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5"/>
    <w:p w:rsidR="00D7065E" w:rsidRDefault="00540D87" w:rsidP="00540D87">
      <w:pPr>
        <w:jc w:val="left"/>
      </w:pPr>
      <w:r>
        <w:object w:dxaOrig="2460" w:dyaOrig="5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0.15pt;height:23.65pt" o:ole="">
            <v:imagedata r:id="rId10" o:title=""/>
          </v:shape>
          <o:OLEObject Type="Embed" ProgID="CorelDraw.Graphic.20" ShapeID="_x0000_i1025" DrawAspect="Content" ObjectID="_1771166359" r:id="rId11"/>
        </w:object>
      </w:r>
      <w:bookmarkEnd w:id="0"/>
    </w:p>
    <w:p w:rsidR="00D7065E" w:rsidRPr="00857CDF" w:rsidRDefault="00EC601C" w:rsidP="00540D87">
      <w:pPr>
        <w:spacing w:beforeLines="30" w:before="93"/>
        <w:jc w:val="center"/>
        <w:rPr>
          <w:rFonts w:ascii="Arial" w:hAnsi="Arial" w:cs="Arial"/>
          <w:b/>
          <w:sz w:val="30"/>
          <w:szCs w:val="32"/>
        </w:rPr>
      </w:pPr>
      <w:r w:rsidRPr="00857CDF">
        <w:rPr>
          <w:rFonts w:ascii="Arial" w:hAnsi="Arial" w:cs="Arial"/>
          <w:b/>
          <w:sz w:val="30"/>
          <w:szCs w:val="32"/>
        </w:rPr>
        <w:t>User’s Manual</w:t>
      </w:r>
    </w:p>
    <w:p w:rsidR="00405D3A" w:rsidRPr="00857CDF" w:rsidRDefault="00EC601C" w:rsidP="00540D87">
      <w:pPr>
        <w:autoSpaceDE w:val="0"/>
        <w:autoSpaceDN w:val="0"/>
        <w:adjustRightInd w:val="0"/>
        <w:spacing w:beforeLines="30" w:before="93" w:afterLines="30" w:after="93" w:line="220" w:lineRule="atLeast"/>
        <w:rPr>
          <w:rFonts w:ascii="Arial" w:eastAsia="Arial-BoldMT" w:hAnsi="Arial" w:cs="Arial"/>
          <w:b/>
          <w:bCs/>
          <w:kern w:val="0"/>
          <w:sz w:val="26"/>
          <w:szCs w:val="28"/>
        </w:rPr>
      </w:pPr>
      <w:r w:rsidRPr="00857CDF">
        <w:rPr>
          <w:rFonts w:ascii="Arial" w:eastAsia="Arial-BoldMT" w:hAnsi="Arial" w:cs="Arial"/>
          <w:b/>
          <w:bCs/>
          <w:kern w:val="0"/>
          <w:sz w:val="26"/>
          <w:szCs w:val="28"/>
        </w:rPr>
        <w:t xml:space="preserve">For </w:t>
      </w:r>
      <w:r w:rsidR="004F09EF" w:rsidRPr="00857CDF">
        <w:rPr>
          <w:rFonts w:ascii="Arial" w:eastAsia="Arial-BoldMT" w:hAnsi="Arial" w:cs="Arial" w:hint="eastAsia"/>
          <w:b/>
          <w:bCs/>
          <w:kern w:val="0"/>
          <w:sz w:val="26"/>
          <w:szCs w:val="28"/>
        </w:rPr>
        <w:t xml:space="preserve">TPMS </w:t>
      </w:r>
      <w:r w:rsidR="00F13E8B" w:rsidRPr="00857CDF">
        <w:rPr>
          <w:rFonts w:ascii="Arial" w:eastAsia="Arial-BoldMT" w:hAnsi="Arial" w:cs="Arial" w:hint="eastAsia"/>
          <w:b/>
          <w:bCs/>
          <w:kern w:val="0"/>
          <w:sz w:val="26"/>
          <w:szCs w:val="28"/>
        </w:rPr>
        <w:t>V</w:t>
      </w:r>
      <w:r w:rsidR="004F09EF" w:rsidRPr="00857CDF">
        <w:rPr>
          <w:rFonts w:ascii="Arial" w:eastAsia="Arial-BoldMT" w:hAnsi="Arial" w:cs="Arial" w:hint="eastAsia"/>
          <w:b/>
          <w:bCs/>
          <w:kern w:val="0"/>
          <w:sz w:val="26"/>
          <w:szCs w:val="28"/>
        </w:rPr>
        <w:t>800</w:t>
      </w:r>
    </w:p>
    <w:p w:rsidR="00D7065E" w:rsidRPr="00857CDF" w:rsidRDefault="00EC601C" w:rsidP="00405D3A">
      <w:pPr>
        <w:spacing w:before="120" w:line="300" w:lineRule="exact"/>
        <w:rPr>
          <w:rFonts w:ascii="Arial" w:hAnsi="Arial" w:cs="Arial"/>
          <w:b/>
          <w:sz w:val="22"/>
          <w:szCs w:val="24"/>
        </w:rPr>
      </w:pPr>
      <w:r w:rsidRPr="00857CDF">
        <w:rPr>
          <w:rFonts w:ascii="Arial" w:hAnsi="Arial" w:cs="Arial" w:hint="eastAsia"/>
          <w:b/>
          <w:sz w:val="22"/>
          <w:szCs w:val="24"/>
        </w:rPr>
        <w:t>Multi-system Car Diagnostic Tool series</w:t>
      </w:r>
    </w:p>
    <w:p w:rsidR="00D7065E" w:rsidRPr="00857CDF" w:rsidRDefault="00D7065E" w:rsidP="00A440C7">
      <w:pPr>
        <w:rPr>
          <w:rFonts w:ascii="Arial" w:hAnsi="Arial" w:cs="Arial"/>
          <w:sz w:val="22"/>
          <w:szCs w:val="20"/>
        </w:rPr>
      </w:pPr>
    </w:p>
    <w:p w:rsidR="00D7065E" w:rsidRPr="00857CDF" w:rsidRDefault="00A440C7" w:rsidP="00A440C7">
      <w:pPr>
        <w:jc w:val="center"/>
        <w:rPr>
          <w:rFonts w:ascii="Arial" w:hAnsi="Arial" w:cs="Arial"/>
          <w:sz w:val="22"/>
          <w:szCs w:val="20"/>
        </w:rPr>
      </w:pPr>
      <w:r w:rsidRPr="00857CDF">
        <w:rPr>
          <w:rFonts w:ascii="Arial" w:hAnsi="Arial" w:cs="Arial"/>
          <w:noProof/>
          <w:sz w:val="22"/>
          <w:szCs w:val="20"/>
        </w:rPr>
        <w:drawing>
          <wp:inline distT="0" distB="0" distL="0" distR="0" wp14:anchorId="41E60687" wp14:editId="3095467B">
            <wp:extent cx="1440000" cy="2686760"/>
            <wp:effectExtent l="0" t="0" r="825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 800 产品封面图.ep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40000" cy="2686760"/>
                    </a:xfrm>
                    <a:prstGeom prst="rect">
                      <a:avLst/>
                    </a:prstGeom>
                  </pic:spPr>
                </pic:pic>
              </a:graphicData>
            </a:graphic>
          </wp:inline>
        </w:drawing>
      </w:r>
    </w:p>
    <w:p w:rsidR="00D7065E" w:rsidRPr="00857CDF" w:rsidRDefault="00D7065E">
      <w:pPr>
        <w:rPr>
          <w:rFonts w:ascii="Arial" w:hAnsi="Arial" w:cs="Arial"/>
          <w:sz w:val="22"/>
          <w:szCs w:val="20"/>
        </w:rPr>
      </w:pPr>
    </w:p>
    <w:p w:rsidR="00D7065E" w:rsidRPr="00540D87" w:rsidRDefault="00EC601C">
      <w:pPr>
        <w:jc w:val="center"/>
        <w:rPr>
          <w:rFonts w:ascii="Arial Narrow" w:hAnsi="Arial Narrow" w:cs="Arial"/>
          <w:b/>
          <w:color w:val="000000" w:themeColor="text1"/>
          <w:sz w:val="14"/>
          <w:szCs w:val="14"/>
        </w:rPr>
      </w:pPr>
      <w:proofErr w:type="gramStart"/>
      <w:r w:rsidRPr="00540D87">
        <w:rPr>
          <w:rFonts w:ascii="Arial Narrow" w:hAnsi="Arial Narrow" w:cs="Arial"/>
          <w:b/>
          <w:color w:val="000000" w:themeColor="text1"/>
          <w:sz w:val="14"/>
          <w:szCs w:val="14"/>
        </w:rPr>
        <w:t>PROFESSIONAL</w:t>
      </w:r>
      <w:r w:rsidRPr="00540D87">
        <w:rPr>
          <w:rFonts w:ascii="Arial Narrow" w:hAnsi="Arial Narrow" w:cs="Arial" w:hint="eastAsia"/>
          <w:b/>
          <w:color w:val="000000" w:themeColor="text1"/>
          <w:sz w:val="14"/>
          <w:szCs w:val="14"/>
        </w:rPr>
        <w:t xml:space="preserve"> </w:t>
      </w:r>
      <w:r w:rsidRPr="00540D87">
        <w:rPr>
          <w:rFonts w:ascii="Arial Narrow" w:hAnsi="Arial Narrow" w:cs="Arial"/>
          <w:b/>
          <w:color w:val="000000" w:themeColor="text1"/>
          <w:sz w:val="14"/>
          <w:szCs w:val="14"/>
        </w:rPr>
        <w:t>.</w:t>
      </w:r>
      <w:proofErr w:type="gramEnd"/>
      <w:r w:rsidRPr="00540D87">
        <w:rPr>
          <w:rFonts w:ascii="Arial Narrow" w:hAnsi="Arial Narrow" w:cs="Arial" w:hint="eastAsia"/>
          <w:b/>
          <w:color w:val="000000" w:themeColor="text1"/>
          <w:sz w:val="14"/>
          <w:szCs w:val="14"/>
        </w:rPr>
        <w:t xml:space="preserve"> </w:t>
      </w:r>
      <w:proofErr w:type="gramStart"/>
      <w:r w:rsidRPr="00540D87">
        <w:rPr>
          <w:rFonts w:ascii="Arial Narrow" w:hAnsi="Arial Narrow" w:cs="Arial"/>
          <w:b/>
          <w:color w:val="000000" w:themeColor="text1"/>
          <w:sz w:val="14"/>
          <w:szCs w:val="14"/>
        </w:rPr>
        <w:t>FAST</w:t>
      </w:r>
      <w:r w:rsidRPr="00540D87">
        <w:rPr>
          <w:rFonts w:ascii="Arial Narrow" w:hAnsi="Arial Narrow" w:cs="Arial" w:hint="eastAsia"/>
          <w:b/>
          <w:color w:val="000000" w:themeColor="text1"/>
          <w:sz w:val="14"/>
          <w:szCs w:val="14"/>
        </w:rPr>
        <w:t xml:space="preserve"> </w:t>
      </w:r>
      <w:r w:rsidRPr="00540D87">
        <w:rPr>
          <w:rFonts w:ascii="Arial Narrow" w:hAnsi="Arial Narrow" w:cs="Arial"/>
          <w:b/>
          <w:color w:val="000000" w:themeColor="text1"/>
          <w:sz w:val="14"/>
          <w:szCs w:val="14"/>
        </w:rPr>
        <w:t>.</w:t>
      </w:r>
      <w:proofErr w:type="gramEnd"/>
      <w:r w:rsidRPr="00540D87">
        <w:rPr>
          <w:rFonts w:ascii="Arial Narrow" w:hAnsi="Arial Narrow" w:cs="Arial" w:hint="eastAsia"/>
          <w:b/>
          <w:color w:val="000000" w:themeColor="text1"/>
          <w:sz w:val="14"/>
          <w:szCs w:val="14"/>
        </w:rPr>
        <w:t xml:space="preserve"> </w:t>
      </w:r>
      <w:proofErr w:type="gramStart"/>
      <w:r w:rsidRPr="00540D87">
        <w:rPr>
          <w:rFonts w:ascii="Arial Narrow" w:hAnsi="Arial Narrow" w:cs="Arial"/>
          <w:b/>
          <w:color w:val="000000" w:themeColor="text1"/>
          <w:sz w:val="14"/>
          <w:szCs w:val="14"/>
        </w:rPr>
        <w:t>SMART</w:t>
      </w:r>
      <w:r w:rsidRPr="00540D87">
        <w:rPr>
          <w:rFonts w:ascii="Arial Narrow" w:hAnsi="Arial Narrow" w:cs="Arial" w:hint="eastAsia"/>
          <w:b/>
          <w:color w:val="000000" w:themeColor="text1"/>
          <w:sz w:val="14"/>
          <w:szCs w:val="14"/>
        </w:rPr>
        <w:t xml:space="preserve"> </w:t>
      </w:r>
      <w:r w:rsidRPr="00540D87">
        <w:rPr>
          <w:rFonts w:ascii="Arial Narrow" w:hAnsi="Arial Narrow" w:cs="Arial"/>
          <w:b/>
          <w:color w:val="000000" w:themeColor="text1"/>
          <w:sz w:val="14"/>
          <w:szCs w:val="14"/>
        </w:rPr>
        <w:t>.</w:t>
      </w:r>
      <w:proofErr w:type="gramEnd"/>
      <w:r w:rsidRPr="00540D87">
        <w:rPr>
          <w:rFonts w:ascii="Arial Narrow" w:hAnsi="Arial Narrow" w:cs="Arial" w:hint="eastAsia"/>
          <w:b/>
          <w:color w:val="000000" w:themeColor="text1"/>
          <w:sz w:val="14"/>
          <w:szCs w:val="14"/>
        </w:rPr>
        <w:t xml:space="preserve"> </w:t>
      </w:r>
      <w:r w:rsidRPr="00540D87">
        <w:rPr>
          <w:rFonts w:ascii="Arial Narrow" w:hAnsi="Arial Narrow" w:cs="Arial"/>
          <w:b/>
          <w:color w:val="000000" w:themeColor="text1"/>
          <w:sz w:val="14"/>
          <w:szCs w:val="14"/>
        </w:rPr>
        <w:t>POWERFUL</w:t>
      </w:r>
    </w:p>
    <w:p w:rsidR="00D7065E" w:rsidRPr="00857CDF" w:rsidRDefault="00D7065E">
      <w:pPr>
        <w:widowControl/>
        <w:jc w:val="left"/>
        <w:rPr>
          <w:rFonts w:ascii="Arial" w:hAnsi="Arial" w:cs="Arial"/>
          <w:sz w:val="22"/>
          <w:szCs w:val="20"/>
        </w:rPr>
        <w:sectPr w:rsidR="00D7065E" w:rsidRPr="00857CDF" w:rsidSect="001E7157">
          <w:headerReference w:type="even" r:id="rId13"/>
          <w:headerReference w:type="default" r:id="rId14"/>
          <w:headerReference w:type="first" r:id="rId15"/>
          <w:type w:val="continuous"/>
          <w:pgSz w:w="5897" w:h="9072"/>
          <w:pgMar w:top="567" w:right="454" w:bottom="567" w:left="454" w:header="284" w:footer="227" w:gutter="284"/>
          <w:pgNumType w:start="1"/>
          <w:cols w:space="425"/>
          <w:titlePg/>
          <w:docGrid w:type="lines" w:linePitch="312"/>
        </w:sectPr>
      </w:pPr>
    </w:p>
    <w:p w:rsidR="00D7065E" w:rsidRPr="00857CDF" w:rsidRDefault="00EC601C" w:rsidP="00107898">
      <w:pPr>
        <w:jc w:val="center"/>
        <w:rPr>
          <w:rFonts w:ascii="Arial" w:hAnsi="Arial" w:cs="Arial"/>
          <w:b/>
          <w:sz w:val="26"/>
          <w:szCs w:val="28"/>
          <w:lang w:val="de-DE"/>
        </w:rPr>
      </w:pPr>
      <w:r w:rsidRPr="00857CDF">
        <w:rPr>
          <w:rFonts w:ascii="Arial" w:hAnsi="Arial" w:cs="Arial" w:hint="eastAsia"/>
          <w:b/>
          <w:sz w:val="26"/>
          <w:szCs w:val="28"/>
        </w:rPr>
        <w:lastRenderedPageBreak/>
        <w:t>Contents</w:t>
      </w:r>
    </w:p>
    <w:p w:rsidR="005E4C24" w:rsidRPr="005E4C24" w:rsidRDefault="00EC601C" w:rsidP="005E4C24">
      <w:pPr>
        <w:pStyle w:val="10"/>
        <w:tabs>
          <w:tab w:val="right" w:leader="dot" w:pos="4695"/>
        </w:tabs>
        <w:spacing w:before="0" w:after="0" w:line="240" w:lineRule="exact"/>
        <w:rPr>
          <w:rFonts w:ascii="Arial" w:hAnsi="Arial" w:cs="Arial"/>
          <w:bCs w:val="0"/>
          <w:caps w:val="0"/>
          <w:noProof/>
          <w:sz w:val="16"/>
          <w:szCs w:val="16"/>
        </w:rPr>
      </w:pPr>
      <w:r w:rsidRPr="00540D87">
        <w:rPr>
          <w:rFonts w:ascii="Arial" w:eastAsia="Arial" w:hAnsi="Arial" w:cs="Arial"/>
          <w:bCs w:val="0"/>
          <w:caps w:val="0"/>
          <w:sz w:val="16"/>
          <w:szCs w:val="16"/>
        </w:rPr>
        <w:fldChar w:fldCharType="begin"/>
      </w:r>
      <w:r w:rsidRPr="00540D87">
        <w:rPr>
          <w:rFonts w:ascii="Arial" w:eastAsia="Arial" w:hAnsi="Arial" w:cs="Arial"/>
          <w:bCs w:val="0"/>
          <w:caps w:val="0"/>
          <w:sz w:val="16"/>
          <w:szCs w:val="16"/>
        </w:rPr>
        <w:instrText xml:space="preserve"> TOC \o "1-3" \h \z \u </w:instrText>
      </w:r>
      <w:r w:rsidRPr="00540D87">
        <w:rPr>
          <w:rFonts w:ascii="Arial" w:eastAsia="Arial" w:hAnsi="Arial" w:cs="Arial"/>
          <w:bCs w:val="0"/>
          <w:caps w:val="0"/>
          <w:sz w:val="16"/>
          <w:szCs w:val="16"/>
        </w:rPr>
        <w:fldChar w:fldCharType="separate"/>
      </w:r>
      <w:hyperlink w:anchor="_Toc160207198" w:history="1">
        <w:r w:rsidR="005E4C24" w:rsidRPr="005E4C24">
          <w:rPr>
            <w:rStyle w:val="a7"/>
            <w:rFonts w:ascii="Arial" w:hAnsi="Arial" w:cs="Arial"/>
            <w:caps w:val="0"/>
            <w:noProof/>
            <w:sz w:val="16"/>
            <w:szCs w:val="16"/>
          </w:rPr>
          <w:t>1  Product Descriptions</w:t>
        </w:r>
        <w:r w:rsidR="005E4C24" w:rsidRPr="005E4C24">
          <w:rPr>
            <w:rFonts w:ascii="Arial" w:hAnsi="Arial" w:cs="Arial"/>
            <w:caps w:val="0"/>
            <w:noProof/>
            <w:webHidden/>
            <w:sz w:val="16"/>
            <w:szCs w:val="16"/>
          </w:rPr>
          <w:tab/>
        </w:r>
        <w:r w:rsidR="005E4C24" w:rsidRPr="005E4C24">
          <w:rPr>
            <w:rFonts w:ascii="Arial" w:hAnsi="Arial" w:cs="Arial"/>
            <w:caps w:val="0"/>
            <w:noProof/>
            <w:webHidden/>
            <w:sz w:val="16"/>
            <w:szCs w:val="16"/>
          </w:rPr>
          <w:fldChar w:fldCharType="begin"/>
        </w:r>
        <w:r w:rsidR="005E4C24" w:rsidRPr="005E4C24">
          <w:rPr>
            <w:rFonts w:ascii="Arial" w:hAnsi="Arial" w:cs="Arial"/>
            <w:caps w:val="0"/>
            <w:noProof/>
            <w:webHidden/>
            <w:sz w:val="16"/>
            <w:szCs w:val="16"/>
          </w:rPr>
          <w:instrText xml:space="preserve"> PAGEREF _Toc160207198 \h </w:instrText>
        </w:r>
        <w:r w:rsidR="005E4C24" w:rsidRPr="005E4C24">
          <w:rPr>
            <w:rFonts w:ascii="Arial" w:hAnsi="Arial" w:cs="Arial"/>
            <w:caps w:val="0"/>
            <w:noProof/>
            <w:webHidden/>
            <w:sz w:val="16"/>
            <w:szCs w:val="16"/>
          </w:rPr>
        </w:r>
        <w:r w:rsidR="005E4C24" w:rsidRPr="005E4C24">
          <w:rPr>
            <w:rFonts w:ascii="Arial" w:hAnsi="Arial" w:cs="Arial"/>
            <w:caps w:val="0"/>
            <w:noProof/>
            <w:webHidden/>
            <w:sz w:val="16"/>
            <w:szCs w:val="16"/>
          </w:rPr>
          <w:fldChar w:fldCharType="separate"/>
        </w:r>
        <w:r w:rsidR="0084617F">
          <w:rPr>
            <w:rFonts w:ascii="Arial" w:hAnsi="Arial" w:cs="Arial"/>
            <w:caps w:val="0"/>
            <w:noProof/>
            <w:webHidden/>
            <w:sz w:val="16"/>
            <w:szCs w:val="16"/>
          </w:rPr>
          <w:t>1</w:t>
        </w:r>
        <w:r w:rsidR="005E4C24" w:rsidRPr="005E4C24">
          <w:rPr>
            <w:rFonts w:ascii="Arial" w:hAnsi="Arial" w:cs="Arial"/>
            <w:caps w:val="0"/>
            <w:noProof/>
            <w:webHidden/>
            <w:sz w:val="16"/>
            <w:szCs w:val="16"/>
          </w:rPr>
          <w:fldChar w:fldCharType="end"/>
        </w:r>
      </w:hyperlink>
    </w:p>
    <w:p w:rsidR="005E4C24" w:rsidRPr="005E4C24" w:rsidRDefault="006828E5" w:rsidP="005E4C24">
      <w:pPr>
        <w:pStyle w:val="10"/>
        <w:tabs>
          <w:tab w:val="right" w:leader="dot" w:pos="4695"/>
        </w:tabs>
        <w:spacing w:before="0" w:after="0" w:line="240" w:lineRule="exact"/>
        <w:rPr>
          <w:rFonts w:ascii="Arial" w:hAnsi="Arial" w:cs="Arial"/>
          <w:bCs w:val="0"/>
          <w:caps w:val="0"/>
          <w:noProof/>
          <w:sz w:val="16"/>
          <w:szCs w:val="16"/>
        </w:rPr>
      </w:pPr>
      <w:hyperlink w:anchor="_Toc160207199" w:history="1">
        <w:r w:rsidR="005E4C24" w:rsidRPr="005E4C24">
          <w:rPr>
            <w:rStyle w:val="a7"/>
            <w:rFonts w:ascii="Arial" w:hAnsi="Arial" w:cs="Arial"/>
            <w:caps w:val="0"/>
            <w:noProof/>
            <w:sz w:val="16"/>
            <w:szCs w:val="16"/>
          </w:rPr>
          <w:t>2  Specifications</w:t>
        </w:r>
        <w:r w:rsidR="005E4C24" w:rsidRPr="005E4C24">
          <w:rPr>
            <w:rFonts w:ascii="Arial" w:hAnsi="Arial" w:cs="Arial"/>
            <w:caps w:val="0"/>
            <w:noProof/>
            <w:webHidden/>
            <w:sz w:val="16"/>
            <w:szCs w:val="16"/>
          </w:rPr>
          <w:tab/>
        </w:r>
        <w:r w:rsidR="005E4C24" w:rsidRPr="005E4C24">
          <w:rPr>
            <w:rFonts w:ascii="Arial" w:hAnsi="Arial" w:cs="Arial"/>
            <w:caps w:val="0"/>
            <w:noProof/>
            <w:webHidden/>
            <w:sz w:val="16"/>
            <w:szCs w:val="16"/>
          </w:rPr>
          <w:fldChar w:fldCharType="begin"/>
        </w:r>
        <w:r w:rsidR="005E4C24" w:rsidRPr="005E4C24">
          <w:rPr>
            <w:rFonts w:ascii="Arial" w:hAnsi="Arial" w:cs="Arial"/>
            <w:caps w:val="0"/>
            <w:noProof/>
            <w:webHidden/>
            <w:sz w:val="16"/>
            <w:szCs w:val="16"/>
          </w:rPr>
          <w:instrText xml:space="preserve"> PAGEREF _Toc160207199 \h </w:instrText>
        </w:r>
        <w:r w:rsidR="005E4C24" w:rsidRPr="005E4C24">
          <w:rPr>
            <w:rFonts w:ascii="Arial" w:hAnsi="Arial" w:cs="Arial"/>
            <w:caps w:val="0"/>
            <w:noProof/>
            <w:webHidden/>
            <w:sz w:val="16"/>
            <w:szCs w:val="16"/>
          </w:rPr>
        </w:r>
        <w:r w:rsidR="005E4C24" w:rsidRPr="005E4C24">
          <w:rPr>
            <w:rFonts w:ascii="Arial" w:hAnsi="Arial" w:cs="Arial"/>
            <w:caps w:val="0"/>
            <w:noProof/>
            <w:webHidden/>
            <w:sz w:val="16"/>
            <w:szCs w:val="16"/>
          </w:rPr>
          <w:fldChar w:fldCharType="separate"/>
        </w:r>
        <w:r w:rsidR="0084617F">
          <w:rPr>
            <w:rFonts w:ascii="Arial" w:hAnsi="Arial" w:cs="Arial"/>
            <w:caps w:val="0"/>
            <w:noProof/>
            <w:webHidden/>
            <w:sz w:val="16"/>
            <w:szCs w:val="16"/>
          </w:rPr>
          <w:t>2</w:t>
        </w:r>
        <w:r w:rsidR="005E4C24" w:rsidRPr="005E4C24">
          <w:rPr>
            <w:rFonts w:ascii="Arial" w:hAnsi="Arial" w:cs="Arial"/>
            <w:caps w:val="0"/>
            <w:noProof/>
            <w:webHidden/>
            <w:sz w:val="16"/>
            <w:szCs w:val="16"/>
          </w:rPr>
          <w:fldChar w:fldCharType="end"/>
        </w:r>
      </w:hyperlink>
    </w:p>
    <w:p w:rsidR="005E4C24" w:rsidRPr="005E4C24" w:rsidRDefault="006828E5" w:rsidP="005E4C24">
      <w:pPr>
        <w:pStyle w:val="10"/>
        <w:tabs>
          <w:tab w:val="right" w:leader="dot" w:pos="4695"/>
        </w:tabs>
        <w:spacing w:before="0" w:after="0" w:line="240" w:lineRule="exact"/>
        <w:rPr>
          <w:rFonts w:ascii="Arial" w:hAnsi="Arial" w:cs="Arial"/>
          <w:bCs w:val="0"/>
          <w:caps w:val="0"/>
          <w:noProof/>
          <w:sz w:val="16"/>
          <w:szCs w:val="16"/>
        </w:rPr>
      </w:pPr>
      <w:hyperlink w:anchor="_Toc160207200" w:history="1">
        <w:r w:rsidR="005E4C24" w:rsidRPr="005E4C24">
          <w:rPr>
            <w:rStyle w:val="a7"/>
            <w:rFonts w:ascii="Arial" w:hAnsi="Arial" w:cs="Arial"/>
            <w:caps w:val="0"/>
            <w:noProof/>
            <w:sz w:val="16"/>
            <w:szCs w:val="16"/>
          </w:rPr>
          <w:t>3  Accessories Included</w:t>
        </w:r>
        <w:r w:rsidR="005E4C24" w:rsidRPr="005E4C24">
          <w:rPr>
            <w:rFonts w:ascii="Arial" w:hAnsi="Arial" w:cs="Arial"/>
            <w:caps w:val="0"/>
            <w:noProof/>
            <w:webHidden/>
            <w:sz w:val="16"/>
            <w:szCs w:val="16"/>
          </w:rPr>
          <w:tab/>
        </w:r>
        <w:r w:rsidR="005E4C24" w:rsidRPr="005E4C24">
          <w:rPr>
            <w:rFonts w:ascii="Arial" w:hAnsi="Arial" w:cs="Arial"/>
            <w:caps w:val="0"/>
            <w:noProof/>
            <w:webHidden/>
            <w:sz w:val="16"/>
            <w:szCs w:val="16"/>
          </w:rPr>
          <w:fldChar w:fldCharType="begin"/>
        </w:r>
        <w:r w:rsidR="005E4C24" w:rsidRPr="005E4C24">
          <w:rPr>
            <w:rFonts w:ascii="Arial" w:hAnsi="Arial" w:cs="Arial"/>
            <w:caps w:val="0"/>
            <w:noProof/>
            <w:webHidden/>
            <w:sz w:val="16"/>
            <w:szCs w:val="16"/>
          </w:rPr>
          <w:instrText xml:space="preserve"> PAGEREF _Toc160207200 \h </w:instrText>
        </w:r>
        <w:r w:rsidR="005E4C24" w:rsidRPr="005E4C24">
          <w:rPr>
            <w:rFonts w:ascii="Arial" w:hAnsi="Arial" w:cs="Arial"/>
            <w:caps w:val="0"/>
            <w:noProof/>
            <w:webHidden/>
            <w:sz w:val="16"/>
            <w:szCs w:val="16"/>
          </w:rPr>
        </w:r>
        <w:r w:rsidR="005E4C24" w:rsidRPr="005E4C24">
          <w:rPr>
            <w:rFonts w:ascii="Arial" w:hAnsi="Arial" w:cs="Arial"/>
            <w:caps w:val="0"/>
            <w:noProof/>
            <w:webHidden/>
            <w:sz w:val="16"/>
            <w:szCs w:val="16"/>
          </w:rPr>
          <w:fldChar w:fldCharType="separate"/>
        </w:r>
        <w:r w:rsidR="0084617F">
          <w:rPr>
            <w:rFonts w:ascii="Arial" w:hAnsi="Arial" w:cs="Arial"/>
            <w:caps w:val="0"/>
            <w:noProof/>
            <w:webHidden/>
            <w:sz w:val="16"/>
            <w:szCs w:val="16"/>
          </w:rPr>
          <w:t>2</w:t>
        </w:r>
        <w:r w:rsidR="005E4C24" w:rsidRPr="005E4C24">
          <w:rPr>
            <w:rFonts w:ascii="Arial" w:hAnsi="Arial" w:cs="Arial"/>
            <w:caps w:val="0"/>
            <w:noProof/>
            <w:webHidden/>
            <w:sz w:val="16"/>
            <w:szCs w:val="16"/>
          </w:rPr>
          <w:fldChar w:fldCharType="end"/>
        </w:r>
      </w:hyperlink>
    </w:p>
    <w:p w:rsidR="005E4C24" w:rsidRPr="005E4C24" w:rsidRDefault="006828E5" w:rsidP="005E4C24">
      <w:pPr>
        <w:pStyle w:val="10"/>
        <w:tabs>
          <w:tab w:val="right" w:leader="dot" w:pos="4695"/>
        </w:tabs>
        <w:spacing w:before="0" w:after="0" w:line="240" w:lineRule="exact"/>
        <w:rPr>
          <w:rFonts w:ascii="Arial" w:hAnsi="Arial" w:cs="Arial"/>
          <w:bCs w:val="0"/>
          <w:caps w:val="0"/>
          <w:noProof/>
          <w:sz w:val="16"/>
          <w:szCs w:val="16"/>
        </w:rPr>
      </w:pPr>
      <w:hyperlink w:anchor="_Toc160207201" w:history="1">
        <w:r w:rsidR="005E4C24" w:rsidRPr="005E4C24">
          <w:rPr>
            <w:rStyle w:val="a7"/>
            <w:rFonts w:ascii="Arial" w:hAnsi="Arial" w:cs="Arial"/>
            <w:caps w:val="0"/>
            <w:noProof/>
            <w:sz w:val="16"/>
            <w:szCs w:val="16"/>
          </w:rPr>
          <w:t>4  Product Features</w:t>
        </w:r>
        <w:r w:rsidR="005E4C24" w:rsidRPr="005E4C24">
          <w:rPr>
            <w:rFonts w:ascii="Arial" w:hAnsi="Arial" w:cs="Arial"/>
            <w:caps w:val="0"/>
            <w:noProof/>
            <w:webHidden/>
            <w:sz w:val="16"/>
            <w:szCs w:val="16"/>
          </w:rPr>
          <w:tab/>
        </w:r>
        <w:r w:rsidR="005E4C24" w:rsidRPr="005E4C24">
          <w:rPr>
            <w:rFonts w:ascii="Arial" w:hAnsi="Arial" w:cs="Arial"/>
            <w:caps w:val="0"/>
            <w:noProof/>
            <w:webHidden/>
            <w:sz w:val="16"/>
            <w:szCs w:val="16"/>
          </w:rPr>
          <w:fldChar w:fldCharType="begin"/>
        </w:r>
        <w:r w:rsidR="005E4C24" w:rsidRPr="005E4C24">
          <w:rPr>
            <w:rFonts w:ascii="Arial" w:hAnsi="Arial" w:cs="Arial"/>
            <w:caps w:val="0"/>
            <w:noProof/>
            <w:webHidden/>
            <w:sz w:val="16"/>
            <w:szCs w:val="16"/>
          </w:rPr>
          <w:instrText xml:space="preserve"> PAGEREF _Toc160207201 \h </w:instrText>
        </w:r>
        <w:r w:rsidR="005E4C24" w:rsidRPr="005E4C24">
          <w:rPr>
            <w:rFonts w:ascii="Arial" w:hAnsi="Arial" w:cs="Arial"/>
            <w:caps w:val="0"/>
            <w:noProof/>
            <w:webHidden/>
            <w:sz w:val="16"/>
            <w:szCs w:val="16"/>
          </w:rPr>
        </w:r>
        <w:r w:rsidR="005E4C24" w:rsidRPr="005E4C24">
          <w:rPr>
            <w:rFonts w:ascii="Arial" w:hAnsi="Arial" w:cs="Arial"/>
            <w:caps w:val="0"/>
            <w:noProof/>
            <w:webHidden/>
            <w:sz w:val="16"/>
            <w:szCs w:val="16"/>
          </w:rPr>
          <w:fldChar w:fldCharType="separate"/>
        </w:r>
        <w:r w:rsidR="0084617F">
          <w:rPr>
            <w:rFonts w:ascii="Arial" w:hAnsi="Arial" w:cs="Arial"/>
            <w:caps w:val="0"/>
            <w:noProof/>
            <w:webHidden/>
            <w:sz w:val="16"/>
            <w:szCs w:val="16"/>
          </w:rPr>
          <w:t>4</w:t>
        </w:r>
        <w:r w:rsidR="005E4C24" w:rsidRPr="005E4C24">
          <w:rPr>
            <w:rFonts w:ascii="Arial" w:hAnsi="Arial" w:cs="Arial"/>
            <w:caps w:val="0"/>
            <w:noProof/>
            <w:webHidden/>
            <w:sz w:val="16"/>
            <w:szCs w:val="16"/>
          </w:rPr>
          <w:fldChar w:fldCharType="end"/>
        </w:r>
      </w:hyperlink>
    </w:p>
    <w:p w:rsidR="005E4C24" w:rsidRPr="005E4C24" w:rsidRDefault="006828E5" w:rsidP="005E4C24">
      <w:pPr>
        <w:pStyle w:val="10"/>
        <w:tabs>
          <w:tab w:val="right" w:leader="dot" w:pos="4695"/>
        </w:tabs>
        <w:spacing w:before="0" w:after="0" w:line="240" w:lineRule="exact"/>
        <w:rPr>
          <w:rFonts w:ascii="Arial" w:hAnsi="Arial" w:cs="Arial"/>
          <w:bCs w:val="0"/>
          <w:caps w:val="0"/>
          <w:noProof/>
          <w:sz w:val="16"/>
          <w:szCs w:val="16"/>
        </w:rPr>
      </w:pPr>
      <w:hyperlink w:anchor="_Toc160207202" w:history="1">
        <w:r w:rsidR="005E4C24" w:rsidRPr="005E4C24">
          <w:rPr>
            <w:rStyle w:val="a7"/>
            <w:rFonts w:ascii="Arial" w:hAnsi="Arial" w:cs="Arial"/>
            <w:caps w:val="0"/>
            <w:noProof/>
            <w:sz w:val="16"/>
            <w:szCs w:val="16"/>
          </w:rPr>
          <w:t>5  Vehicle Coverage</w:t>
        </w:r>
        <w:r w:rsidR="005E4C24" w:rsidRPr="005E4C24">
          <w:rPr>
            <w:rFonts w:ascii="Arial" w:hAnsi="Arial" w:cs="Arial"/>
            <w:caps w:val="0"/>
            <w:noProof/>
            <w:webHidden/>
            <w:sz w:val="16"/>
            <w:szCs w:val="16"/>
          </w:rPr>
          <w:tab/>
        </w:r>
        <w:r w:rsidR="005E4C24" w:rsidRPr="005E4C24">
          <w:rPr>
            <w:rFonts w:ascii="Arial" w:hAnsi="Arial" w:cs="Arial"/>
            <w:caps w:val="0"/>
            <w:noProof/>
            <w:webHidden/>
            <w:sz w:val="16"/>
            <w:szCs w:val="16"/>
          </w:rPr>
          <w:fldChar w:fldCharType="begin"/>
        </w:r>
        <w:r w:rsidR="005E4C24" w:rsidRPr="005E4C24">
          <w:rPr>
            <w:rFonts w:ascii="Arial" w:hAnsi="Arial" w:cs="Arial"/>
            <w:caps w:val="0"/>
            <w:noProof/>
            <w:webHidden/>
            <w:sz w:val="16"/>
            <w:szCs w:val="16"/>
          </w:rPr>
          <w:instrText xml:space="preserve"> PAGEREF _Toc160207202 \h </w:instrText>
        </w:r>
        <w:r w:rsidR="005E4C24" w:rsidRPr="005E4C24">
          <w:rPr>
            <w:rFonts w:ascii="Arial" w:hAnsi="Arial" w:cs="Arial"/>
            <w:caps w:val="0"/>
            <w:noProof/>
            <w:webHidden/>
            <w:sz w:val="16"/>
            <w:szCs w:val="16"/>
          </w:rPr>
        </w:r>
        <w:r w:rsidR="005E4C24" w:rsidRPr="005E4C24">
          <w:rPr>
            <w:rFonts w:ascii="Arial" w:hAnsi="Arial" w:cs="Arial"/>
            <w:caps w:val="0"/>
            <w:noProof/>
            <w:webHidden/>
            <w:sz w:val="16"/>
            <w:szCs w:val="16"/>
          </w:rPr>
          <w:fldChar w:fldCharType="separate"/>
        </w:r>
        <w:r w:rsidR="0084617F">
          <w:rPr>
            <w:rFonts w:ascii="Arial" w:hAnsi="Arial" w:cs="Arial"/>
            <w:caps w:val="0"/>
            <w:noProof/>
            <w:webHidden/>
            <w:sz w:val="16"/>
            <w:szCs w:val="16"/>
          </w:rPr>
          <w:t>5</w:t>
        </w:r>
        <w:r w:rsidR="005E4C24" w:rsidRPr="005E4C24">
          <w:rPr>
            <w:rFonts w:ascii="Arial" w:hAnsi="Arial" w:cs="Arial"/>
            <w:caps w:val="0"/>
            <w:noProof/>
            <w:webHidden/>
            <w:sz w:val="16"/>
            <w:szCs w:val="16"/>
          </w:rPr>
          <w:fldChar w:fldCharType="end"/>
        </w:r>
      </w:hyperlink>
    </w:p>
    <w:p w:rsidR="005E4C24" w:rsidRPr="005E4C24" w:rsidRDefault="006828E5" w:rsidP="005E4C24">
      <w:pPr>
        <w:pStyle w:val="10"/>
        <w:tabs>
          <w:tab w:val="right" w:leader="dot" w:pos="4695"/>
        </w:tabs>
        <w:spacing w:before="0" w:after="0" w:line="240" w:lineRule="exact"/>
        <w:rPr>
          <w:rFonts w:ascii="Arial" w:hAnsi="Arial" w:cs="Arial"/>
          <w:bCs w:val="0"/>
          <w:caps w:val="0"/>
          <w:noProof/>
          <w:sz w:val="16"/>
          <w:szCs w:val="16"/>
        </w:rPr>
      </w:pPr>
      <w:hyperlink w:anchor="_Toc160207203" w:history="1">
        <w:r w:rsidR="005E4C24" w:rsidRPr="005E4C24">
          <w:rPr>
            <w:rStyle w:val="a7"/>
            <w:rFonts w:ascii="Arial" w:hAnsi="Arial" w:cs="Arial"/>
            <w:caps w:val="0"/>
            <w:noProof/>
            <w:sz w:val="16"/>
            <w:szCs w:val="16"/>
          </w:rPr>
          <w:t>6  Operation</w:t>
        </w:r>
        <w:r w:rsidR="005E4C24" w:rsidRPr="005E4C24">
          <w:rPr>
            <w:rFonts w:ascii="Arial" w:hAnsi="Arial" w:cs="Arial"/>
            <w:caps w:val="0"/>
            <w:noProof/>
            <w:webHidden/>
            <w:sz w:val="16"/>
            <w:szCs w:val="16"/>
          </w:rPr>
          <w:tab/>
        </w:r>
        <w:r w:rsidR="005E4C24" w:rsidRPr="005E4C24">
          <w:rPr>
            <w:rFonts w:ascii="Arial" w:hAnsi="Arial" w:cs="Arial"/>
            <w:caps w:val="0"/>
            <w:noProof/>
            <w:webHidden/>
            <w:sz w:val="16"/>
            <w:szCs w:val="16"/>
          </w:rPr>
          <w:fldChar w:fldCharType="begin"/>
        </w:r>
        <w:r w:rsidR="005E4C24" w:rsidRPr="005E4C24">
          <w:rPr>
            <w:rFonts w:ascii="Arial" w:hAnsi="Arial" w:cs="Arial"/>
            <w:caps w:val="0"/>
            <w:noProof/>
            <w:webHidden/>
            <w:sz w:val="16"/>
            <w:szCs w:val="16"/>
          </w:rPr>
          <w:instrText xml:space="preserve"> PAGEREF _Toc160207203 \h </w:instrText>
        </w:r>
        <w:r w:rsidR="005E4C24" w:rsidRPr="005E4C24">
          <w:rPr>
            <w:rFonts w:ascii="Arial" w:hAnsi="Arial" w:cs="Arial"/>
            <w:caps w:val="0"/>
            <w:noProof/>
            <w:webHidden/>
            <w:sz w:val="16"/>
            <w:szCs w:val="16"/>
          </w:rPr>
        </w:r>
        <w:r w:rsidR="005E4C24" w:rsidRPr="005E4C24">
          <w:rPr>
            <w:rFonts w:ascii="Arial" w:hAnsi="Arial" w:cs="Arial"/>
            <w:caps w:val="0"/>
            <w:noProof/>
            <w:webHidden/>
            <w:sz w:val="16"/>
            <w:szCs w:val="16"/>
          </w:rPr>
          <w:fldChar w:fldCharType="separate"/>
        </w:r>
        <w:r w:rsidR="0084617F">
          <w:rPr>
            <w:rFonts w:ascii="Arial" w:hAnsi="Arial" w:cs="Arial"/>
            <w:caps w:val="0"/>
            <w:noProof/>
            <w:webHidden/>
            <w:sz w:val="16"/>
            <w:szCs w:val="16"/>
          </w:rPr>
          <w:t>6</w:t>
        </w:r>
        <w:r w:rsidR="005E4C24" w:rsidRPr="005E4C24">
          <w:rPr>
            <w:rFonts w:ascii="Arial" w:hAnsi="Arial" w:cs="Arial"/>
            <w:caps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04" w:history="1">
        <w:r w:rsidR="005E4C24" w:rsidRPr="005E4C24">
          <w:rPr>
            <w:rStyle w:val="a7"/>
            <w:rFonts w:ascii="Arial" w:hAnsi="Arial" w:cs="Arial"/>
            <w:b/>
            <w:smallCaps w:val="0"/>
            <w:noProof/>
            <w:sz w:val="16"/>
            <w:szCs w:val="16"/>
          </w:rPr>
          <w:t>6.1  Diagnose</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_Toc160207204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6</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05" w:history="1">
        <w:r w:rsidR="005E4C24" w:rsidRPr="005E4C24">
          <w:rPr>
            <w:rStyle w:val="a7"/>
            <w:rFonts w:ascii="Arial" w:hAnsi="Arial" w:cs="Arial"/>
            <w:b/>
            <w:i w:val="0"/>
            <w:noProof/>
            <w:sz w:val="16"/>
            <w:szCs w:val="16"/>
          </w:rPr>
          <w:t>6.1.1  Vehicle identification</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_Toc160207205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7</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06" w:history="1">
        <w:r w:rsidR="005E4C24" w:rsidRPr="005E4C24">
          <w:rPr>
            <w:rStyle w:val="a7"/>
            <w:rFonts w:ascii="Arial" w:hAnsi="Arial" w:cs="Arial"/>
            <w:b/>
            <w:i w:val="0"/>
            <w:noProof/>
            <w:sz w:val="16"/>
            <w:szCs w:val="16"/>
          </w:rPr>
          <w:t>6.1.2  Diagnostic mode</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_Toc160207206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9</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07" w:history="1">
        <w:r w:rsidR="005E4C24" w:rsidRPr="005E4C24">
          <w:rPr>
            <w:rStyle w:val="a7"/>
            <w:rFonts w:ascii="Arial" w:hAnsi="Arial" w:cs="Arial"/>
            <w:b/>
            <w:i w:val="0"/>
            <w:noProof/>
            <w:sz w:val="16"/>
            <w:szCs w:val="16"/>
          </w:rPr>
          <w:t xml:space="preserve">6.1.3  </w:t>
        </w:r>
        <w:r w:rsidR="005E4C24" w:rsidRPr="005E4C24">
          <w:rPr>
            <w:rStyle w:val="a7"/>
            <w:rFonts w:ascii="Arial" w:hAnsi="Arial" w:cs="Arial"/>
            <w:b/>
            <w:bCs/>
            <w:i w:val="0"/>
            <w:noProof/>
            <w:sz w:val="16"/>
            <w:szCs w:val="16"/>
          </w:rPr>
          <w:t>Diagnostic operation</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_Toc160207207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10</w:t>
        </w:r>
        <w:r w:rsidR="005E4C24" w:rsidRPr="005E4C24">
          <w:rPr>
            <w:rFonts w:ascii="Arial" w:hAnsi="Arial" w:cs="Arial"/>
            <w:b/>
            <w:i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08" w:history="1">
        <w:r w:rsidR="005E4C24" w:rsidRPr="005E4C24">
          <w:rPr>
            <w:rStyle w:val="a7"/>
            <w:rFonts w:ascii="Arial" w:hAnsi="Arial" w:cs="Arial"/>
            <w:b/>
            <w:smallCaps w:val="0"/>
            <w:noProof/>
            <w:sz w:val="16"/>
            <w:szCs w:val="16"/>
          </w:rPr>
          <w:t>6.2  Service functions</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_Toc160207208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18</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09" w:history="1">
        <w:r w:rsidR="005E4C24" w:rsidRPr="005E4C24">
          <w:rPr>
            <w:rStyle w:val="a7"/>
            <w:rFonts w:ascii="Arial" w:hAnsi="Arial" w:cs="Arial"/>
            <w:b/>
            <w:smallCaps w:val="0"/>
            <w:noProof/>
            <w:sz w:val="16"/>
            <w:szCs w:val="16"/>
          </w:rPr>
          <w:t>6.3  TPM Program</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_Toc160207209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20</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10" w:history="1">
        <w:r w:rsidR="005E4C24" w:rsidRPr="005E4C24">
          <w:rPr>
            <w:rStyle w:val="a7"/>
            <w:rFonts w:ascii="Arial" w:hAnsi="Arial" w:cs="Arial"/>
            <w:b/>
            <w:i w:val="0"/>
            <w:noProof/>
            <w:sz w:val="16"/>
            <w:szCs w:val="16"/>
          </w:rPr>
          <w:t>6.3.1  Original Sensor Information</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_Toc160207210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22</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11" w:history="1">
        <w:r w:rsidR="005E4C24" w:rsidRPr="005E4C24">
          <w:rPr>
            <w:rStyle w:val="a7"/>
            <w:rFonts w:ascii="Arial" w:hAnsi="Arial" w:cs="Arial"/>
            <w:b/>
            <w:i w:val="0"/>
            <w:noProof/>
            <w:sz w:val="16"/>
            <w:szCs w:val="16"/>
          </w:rPr>
          <w:t>6.3.2  Activate Programmed Sensors</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_Toc160207211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22</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12" w:history="1">
        <w:r w:rsidR="005E4C24" w:rsidRPr="005E4C24">
          <w:rPr>
            <w:rStyle w:val="a7"/>
            <w:rFonts w:ascii="Arial" w:hAnsi="Arial" w:cs="Arial"/>
            <w:b/>
            <w:i w:val="0"/>
            <w:noProof/>
            <w:sz w:val="16"/>
            <w:szCs w:val="16"/>
          </w:rPr>
          <w:t>6.3.3  Check TS-Sensor</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_Toc160207212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22</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13" w:history="1">
        <w:r w:rsidR="005E4C24" w:rsidRPr="005E4C24">
          <w:rPr>
            <w:rStyle w:val="a7"/>
            <w:rFonts w:ascii="Arial" w:hAnsi="Arial" w:cs="Arial"/>
            <w:b/>
            <w:i w:val="0"/>
            <w:noProof/>
            <w:sz w:val="16"/>
            <w:szCs w:val="16"/>
          </w:rPr>
          <w:t>6.3.4  Programming TS-Sensor</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_Toc160207213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23</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14" w:history="1">
        <w:r w:rsidR="005E4C24" w:rsidRPr="005E4C24">
          <w:rPr>
            <w:rStyle w:val="a7"/>
            <w:rFonts w:ascii="Arial" w:hAnsi="Arial" w:cs="Arial"/>
            <w:b/>
            <w:i w:val="0"/>
            <w:noProof/>
            <w:sz w:val="16"/>
            <w:szCs w:val="16"/>
          </w:rPr>
          <w:t>6.3.5  Automatic Relearn Guide</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_Toc160207214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26</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15" w:history="1">
        <w:r w:rsidR="005E4C24" w:rsidRPr="005E4C24">
          <w:rPr>
            <w:rStyle w:val="a7"/>
            <w:rFonts w:ascii="Arial" w:hAnsi="Arial" w:cs="Arial"/>
            <w:b/>
            <w:i w:val="0"/>
            <w:noProof/>
            <w:sz w:val="16"/>
            <w:szCs w:val="16"/>
          </w:rPr>
          <w:t>6.3.6  Diagnose By OBD</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_Toc160207215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26</w:t>
        </w:r>
        <w:r w:rsidR="005E4C24" w:rsidRPr="005E4C24">
          <w:rPr>
            <w:rFonts w:ascii="Arial" w:hAnsi="Arial" w:cs="Arial"/>
            <w:b/>
            <w:i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16" w:history="1">
        <w:r w:rsidR="005E4C24" w:rsidRPr="005E4C24">
          <w:rPr>
            <w:rStyle w:val="a7"/>
            <w:rFonts w:ascii="Arial" w:hAnsi="Arial" w:cs="Arial"/>
            <w:b/>
            <w:smallCaps w:val="0"/>
            <w:noProof/>
            <w:sz w:val="16"/>
            <w:szCs w:val="16"/>
          </w:rPr>
          <w:t>6.4  Battery Voltage Test</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_Toc160207216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28</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17" w:history="1">
        <w:r w:rsidR="005E4C24" w:rsidRPr="005E4C24">
          <w:rPr>
            <w:rStyle w:val="a7"/>
            <w:rFonts w:ascii="Arial" w:hAnsi="Arial" w:cs="Arial"/>
            <w:b/>
            <w:smallCaps w:val="0"/>
            <w:noProof/>
            <w:sz w:val="16"/>
            <w:szCs w:val="16"/>
          </w:rPr>
          <w:t>6.5  OBDII / EOBD</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_Toc160207217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28</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18" w:history="1">
        <w:r w:rsidR="005E4C24" w:rsidRPr="005E4C24">
          <w:rPr>
            <w:rStyle w:val="a7"/>
            <w:rFonts w:ascii="Arial" w:hAnsi="Arial" w:cs="Arial"/>
            <w:b/>
            <w:smallCaps w:val="0"/>
            <w:noProof/>
            <w:sz w:val="16"/>
            <w:szCs w:val="16"/>
          </w:rPr>
          <w:t>6.6  Review and Report</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_Toc160207218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28</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19" w:history="1">
        <w:r w:rsidR="005E4C24" w:rsidRPr="005E4C24">
          <w:rPr>
            <w:rStyle w:val="a7"/>
            <w:rFonts w:ascii="Arial" w:hAnsi="Arial" w:cs="Arial"/>
            <w:b/>
            <w:smallCaps w:val="0"/>
            <w:noProof/>
            <w:sz w:val="16"/>
            <w:szCs w:val="16"/>
          </w:rPr>
          <w:t>6.7  Setup</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_Toc160207219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29</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20" w:history="1">
        <w:r w:rsidR="005E4C24" w:rsidRPr="005E4C24">
          <w:rPr>
            <w:rStyle w:val="a7"/>
            <w:rFonts w:ascii="Arial" w:hAnsi="Arial" w:cs="Arial"/>
            <w:b/>
            <w:i w:val="0"/>
            <w:noProof/>
            <w:sz w:val="16"/>
            <w:szCs w:val="16"/>
          </w:rPr>
          <w:t>6.7.1  Language</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_Toc160207220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29</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21" w:history="1">
        <w:r w:rsidR="005E4C24" w:rsidRPr="005E4C24">
          <w:rPr>
            <w:rStyle w:val="a7"/>
            <w:rFonts w:ascii="Arial" w:hAnsi="Arial" w:cs="Arial"/>
            <w:b/>
            <w:i w:val="0"/>
            <w:noProof/>
            <w:sz w:val="16"/>
            <w:szCs w:val="16"/>
          </w:rPr>
          <w:t>6.7.2  Unit of Measure</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_Toc160207221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29</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22" w:history="1">
        <w:r w:rsidR="005E4C24" w:rsidRPr="005E4C24">
          <w:rPr>
            <w:rStyle w:val="a7"/>
            <w:rFonts w:ascii="Arial" w:hAnsi="Arial" w:cs="Arial"/>
            <w:b/>
            <w:i w:val="0"/>
            <w:noProof/>
            <w:sz w:val="16"/>
            <w:szCs w:val="16"/>
          </w:rPr>
          <w:t>6.7.3  Buzzer</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_Toc160207222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29</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23" w:history="1">
        <w:r w:rsidR="005E4C24" w:rsidRPr="005E4C24">
          <w:rPr>
            <w:rStyle w:val="a7"/>
            <w:rFonts w:ascii="Arial" w:hAnsi="Arial" w:cs="Arial"/>
            <w:b/>
            <w:i w:val="0"/>
            <w:noProof/>
            <w:sz w:val="16"/>
            <w:szCs w:val="16"/>
          </w:rPr>
          <w:t>6.7.4  LOG</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_Toc160207223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29</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24" w:history="1">
        <w:r w:rsidR="005E4C24" w:rsidRPr="005E4C24">
          <w:rPr>
            <w:rStyle w:val="a7"/>
            <w:rFonts w:ascii="Arial" w:hAnsi="Arial" w:cs="Arial"/>
            <w:b/>
            <w:i w:val="0"/>
            <w:noProof/>
            <w:sz w:val="16"/>
            <w:szCs w:val="16"/>
          </w:rPr>
          <w:t>6.7.5  Clear Data</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_Toc160207224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29</w:t>
        </w:r>
        <w:r w:rsidR="005E4C24" w:rsidRPr="005E4C24">
          <w:rPr>
            <w:rFonts w:ascii="Arial" w:hAnsi="Arial" w:cs="Arial"/>
            <w:b/>
            <w:i w:val="0"/>
            <w:noProof/>
            <w:webHidden/>
            <w:sz w:val="16"/>
            <w:szCs w:val="16"/>
          </w:rPr>
          <w:fldChar w:fldCharType="end"/>
        </w:r>
      </w:hyperlink>
    </w:p>
    <w:p w:rsidR="005E4C24" w:rsidRPr="005E4C24" w:rsidRDefault="006828E5" w:rsidP="005E4C24">
      <w:pPr>
        <w:pStyle w:val="3"/>
        <w:tabs>
          <w:tab w:val="right" w:leader="dot" w:pos="4695"/>
        </w:tabs>
        <w:spacing w:line="240" w:lineRule="exact"/>
        <w:rPr>
          <w:rFonts w:ascii="Arial" w:hAnsi="Arial" w:cs="Arial"/>
          <w:b/>
          <w:i w:val="0"/>
          <w:iCs w:val="0"/>
          <w:noProof/>
          <w:sz w:val="16"/>
          <w:szCs w:val="16"/>
        </w:rPr>
      </w:pPr>
      <w:hyperlink w:anchor="_Toc160207225" w:history="1">
        <w:r w:rsidR="005E4C24" w:rsidRPr="005E4C24">
          <w:rPr>
            <w:rStyle w:val="a7"/>
            <w:rFonts w:ascii="Arial" w:hAnsi="Arial" w:cs="Arial"/>
            <w:b/>
            <w:i w:val="0"/>
            <w:noProof/>
            <w:sz w:val="16"/>
            <w:szCs w:val="16"/>
          </w:rPr>
          <w:t>6.7.6  Factory Data Reset</w:t>
        </w:r>
        <w:r w:rsidR="005E4C24" w:rsidRPr="005E4C24">
          <w:rPr>
            <w:rFonts w:ascii="Arial" w:hAnsi="Arial" w:cs="Arial"/>
            <w:b/>
            <w:i w:val="0"/>
            <w:noProof/>
            <w:webHidden/>
            <w:sz w:val="16"/>
            <w:szCs w:val="16"/>
          </w:rPr>
          <w:tab/>
        </w:r>
        <w:r w:rsidR="005E4C24" w:rsidRPr="005E4C24">
          <w:rPr>
            <w:rFonts w:ascii="Arial" w:hAnsi="Arial" w:cs="Arial"/>
            <w:b/>
            <w:i w:val="0"/>
            <w:noProof/>
            <w:webHidden/>
            <w:sz w:val="16"/>
            <w:szCs w:val="16"/>
          </w:rPr>
          <w:fldChar w:fldCharType="begin"/>
        </w:r>
        <w:r w:rsidR="005E4C24" w:rsidRPr="005E4C24">
          <w:rPr>
            <w:rFonts w:ascii="Arial" w:hAnsi="Arial" w:cs="Arial"/>
            <w:b/>
            <w:i w:val="0"/>
            <w:noProof/>
            <w:webHidden/>
            <w:sz w:val="16"/>
            <w:szCs w:val="16"/>
          </w:rPr>
          <w:instrText xml:space="preserve"> PAGEREF _Toc160207225 \h </w:instrText>
        </w:r>
        <w:r w:rsidR="005E4C24" w:rsidRPr="005E4C24">
          <w:rPr>
            <w:rFonts w:ascii="Arial" w:hAnsi="Arial" w:cs="Arial"/>
            <w:b/>
            <w:i w:val="0"/>
            <w:noProof/>
            <w:webHidden/>
            <w:sz w:val="16"/>
            <w:szCs w:val="16"/>
          </w:rPr>
        </w:r>
        <w:r w:rsidR="005E4C24" w:rsidRPr="005E4C24">
          <w:rPr>
            <w:rFonts w:ascii="Arial" w:hAnsi="Arial" w:cs="Arial"/>
            <w:b/>
            <w:i w:val="0"/>
            <w:noProof/>
            <w:webHidden/>
            <w:sz w:val="16"/>
            <w:szCs w:val="16"/>
          </w:rPr>
          <w:fldChar w:fldCharType="separate"/>
        </w:r>
        <w:r w:rsidR="0084617F">
          <w:rPr>
            <w:rFonts w:ascii="Arial" w:hAnsi="Arial" w:cs="Arial"/>
            <w:b/>
            <w:i w:val="0"/>
            <w:noProof/>
            <w:webHidden/>
            <w:sz w:val="16"/>
            <w:szCs w:val="16"/>
          </w:rPr>
          <w:t>29</w:t>
        </w:r>
        <w:r w:rsidR="005E4C24" w:rsidRPr="005E4C24">
          <w:rPr>
            <w:rFonts w:ascii="Arial" w:hAnsi="Arial" w:cs="Arial"/>
            <w:b/>
            <w:i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26" w:history="1">
        <w:r w:rsidR="005E4C24" w:rsidRPr="005E4C24">
          <w:rPr>
            <w:rStyle w:val="a7"/>
            <w:rFonts w:ascii="Arial" w:hAnsi="Arial" w:cs="Arial"/>
            <w:b/>
            <w:smallCaps w:val="0"/>
            <w:noProof/>
            <w:sz w:val="16"/>
            <w:szCs w:val="16"/>
          </w:rPr>
          <w:t>6.8  Help</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_Toc160207226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30</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27" w:history="1">
        <w:r w:rsidR="005E4C24" w:rsidRPr="005E4C24">
          <w:rPr>
            <w:rStyle w:val="a7"/>
            <w:rFonts w:ascii="Arial" w:hAnsi="Arial" w:cs="Arial"/>
            <w:b/>
            <w:smallCaps w:val="0"/>
            <w:noProof/>
            <w:sz w:val="16"/>
            <w:szCs w:val="16"/>
          </w:rPr>
          <w:t>6.9  About</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_Toc160207227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30</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10"/>
        <w:tabs>
          <w:tab w:val="right" w:leader="dot" w:pos="4695"/>
        </w:tabs>
        <w:spacing w:before="0" w:after="0" w:line="240" w:lineRule="exact"/>
        <w:rPr>
          <w:rFonts w:ascii="Arial" w:hAnsi="Arial" w:cs="Arial"/>
          <w:bCs w:val="0"/>
          <w:caps w:val="0"/>
          <w:noProof/>
          <w:sz w:val="16"/>
          <w:szCs w:val="16"/>
        </w:rPr>
      </w:pPr>
      <w:hyperlink w:anchor="_Toc160207228" w:history="1">
        <w:r w:rsidR="005E4C24" w:rsidRPr="005E4C24">
          <w:rPr>
            <w:rStyle w:val="a7"/>
            <w:rFonts w:ascii="Arial" w:hAnsi="Arial" w:cs="Arial"/>
            <w:caps w:val="0"/>
            <w:noProof/>
            <w:sz w:val="16"/>
            <w:szCs w:val="16"/>
          </w:rPr>
          <w:t>7  Warranty</w:t>
        </w:r>
        <w:r w:rsidR="005E4C24" w:rsidRPr="005E4C24">
          <w:rPr>
            <w:rFonts w:ascii="Arial" w:hAnsi="Arial" w:cs="Arial"/>
            <w:caps w:val="0"/>
            <w:noProof/>
            <w:webHidden/>
            <w:sz w:val="16"/>
            <w:szCs w:val="16"/>
          </w:rPr>
          <w:tab/>
        </w:r>
        <w:r w:rsidR="005E4C24" w:rsidRPr="005E4C24">
          <w:rPr>
            <w:rFonts w:ascii="Arial" w:hAnsi="Arial" w:cs="Arial"/>
            <w:caps w:val="0"/>
            <w:noProof/>
            <w:webHidden/>
            <w:sz w:val="16"/>
            <w:szCs w:val="16"/>
          </w:rPr>
          <w:fldChar w:fldCharType="begin"/>
        </w:r>
        <w:r w:rsidR="005E4C24" w:rsidRPr="005E4C24">
          <w:rPr>
            <w:rFonts w:ascii="Arial" w:hAnsi="Arial" w:cs="Arial"/>
            <w:caps w:val="0"/>
            <w:noProof/>
            <w:webHidden/>
            <w:sz w:val="16"/>
            <w:szCs w:val="16"/>
          </w:rPr>
          <w:instrText xml:space="preserve"> PAGEREF _Toc160207228 \h </w:instrText>
        </w:r>
        <w:r w:rsidR="005E4C24" w:rsidRPr="005E4C24">
          <w:rPr>
            <w:rFonts w:ascii="Arial" w:hAnsi="Arial" w:cs="Arial"/>
            <w:caps w:val="0"/>
            <w:noProof/>
            <w:webHidden/>
            <w:sz w:val="16"/>
            <w:szCs w:val="16"/>
          </w:rPr>
        </w:r>
        <w:r w:rsidR="005E4C24" w:rsidRPr="005E4C24">
          <w:rPr>
            <w:rFonts w:ascii="Arial" w:hAnsi="Arial" w:cs="Arial"/>
            <w:caps w:val="0"/>
            <w:noProof/>
            <w:webHidden/>
            <w:sz w:val="16"/>
            <w:szCs w:val="16"/>
          </w:rPr>
          <w:fldChar w:fldCharType="separate"/>
        </w:r>
        <w:r w:rsidR="0084617F">
          <w:rPr>
            <w:rFonts w:ascii="Arial" w:hAnsi="Arial" w:cs="Arial"/>
            <w:caps w:val="0"/>
            <w:noProof/>
            <w:webHidden/>
            <w:sz w:val="16"/>
            <w:szCs w:val="16"/>
          </w:rPr>
          <w:t>30</w:t>
        </w:r>
        <w:r w:rsidR="005E4C24" w:rsidRPr="005E4C24">
          <w:rPr>
            <w:rFonts w:ascii="Arial" w:hAnsi="Arial" w:cs="Arial"/>
            <w:caps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29" w:history="1">
        <w:r w:rsidR="005E4C24" w:rsidRPr="005E4C24">
          <w:rPr>
            <w:rStyle w:val="a7"/>
            <w:rFonts w:ascii="Arial" w:hAnsi="Arial" w:cs="Arial"/>
            <w:b/>
            <w:smallCaps w:val="0"/>
            <w:noProof/>
            <w:sz w:val="16"/>
            <w:szCs w:val="16"/>
          </w:rPr>
          <w:t>7.1  Limited One Year Warranty</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_Toc160207229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31</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30" w:history="1">
        <w:r w:rsidR="005E4C24" w:rsidRPr="005E4C24">
          <w:rPr>
            <w:rStyle w:val="a7"/>
            <w:rFonts w:ascii="Arial" w:hAnsi="Arial" w:cs="Arial"/>
            <w:b/>
            <w:smallCaps w:val="0"/>
            <w:noProof/>
            <w:sz w:val="16"/>
            <w:szCs w:val="16"/>
          </w:rPr>
          <w:t>7.2  Service Procedures</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_Toc160207230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31</w:t>
        </w:r>
        <w:r w:rsidR="005E4C24" w:rsidRPr="005E4C24">
          <w:rPr>
            <w:rFonts w:ascii="Arial" w:hAnsi="Arial" w:cs="Arial"/>
            <w:b/>
            <w:smallCaps w:val="0"/>
            <w:noProof/>
            <w:webHidden/>
            <w:sz w:val="16"/>
            <w:szCs w:val="16"/>
          </w:rPr>
          <w:fldChar w:fldCharType="end"/>
        </w:r>
      </w:hyperlink>
    </w:p>
    <w:p w:rsidR="005E4C24" w:rsidRPr="005E4C24" w:rsidRDefault="006828E5" w:rsidP="005E4C24">
      <w:pPr>
        <w:pStyle w:val="10"/>
        <w:tabs>
          <w:tab w:val="right" w:leader="dot" w:pos="4695"/>
        </w:tabs>
        <w:spacing w:before="0" w:after="0" w:line="240" w:lineRule="exact"/>
        <w:rPr>
          <w:rFonts w:ascii="Arial" w:hAnsi="Arial" w:cs="Arial"/>
          <w:bCs w:val="0"/>
          <w:caps w:val="0"/>
          <w:noProof/>
          <w:sz w:val="16"/>
          <w:szCs w:val="16"/>
        </w:rPr>
      </w:pPr>
      <w:hyperlink w:anchor="_Toc160207231" w:history="1">
        <w:r w:rsidR="005E4C24" w:rsidRPr="005E4C24">
          <w:rPr>
            <w:rStyle w:val="a7"/>
            <w:rFonts w:ascii="Arial" w:hAnsi="Arial" w:cs="Arial"/>
            <w:caps w:val="0"/>
            <w:noProof/>
            <w:sz w:val="16"/>
            <w:szCs w:val="16"/>
          </w:rPr>
          <w:t>8  Software Update &amp; Data Print</w:t>
        </w:r>
        <w:r w:rsidR="005E4C24" w:rsidRPr="005E4C24">
          <w:rPr>
            <w:rFonts w:ascii="Arial" w:hAnsi="Arial" w:cs="Arial"/>
            <w:caps w:val="0"/>
            <w:noProof/>
            <w:webHidden/>
            <w:sz w:val="16"/>
            <w:szCs w:val="16"/>
          </w:rPr>
          <w:tab/>
        </w:r>
        <w:r w:rsidR="005E4C24" w:rsidRPr="005E4C24">
          <w:rPr>
            <w:rFonts w:ascii="Arial" w:hAnsi="Arial" w:cs="Arial"/>
            <w:caps w:val="0"/>
            <w:noProof/>
            <w:webHidden/>
            <w:sz w:val="16"/>
            <w:szCs w:val="16"/>
          </w:rPr>
          <w:fldChar w:fldCharType="begin"/>
        </w:r>
        <w:r w:rsidR="005E4C24" w:rsidRPr="005E4C24">
          <w:rPr>
            <w:rFonts w:ascii="Arial" w:hAnsi="Arial" w:cs="Arial"/>
            <w:caps w:val="0"/>
            <w:noProof/>
            <w:webHidden/>
            <w:sz w:val="16"/>
            <w:szCs w:val="16"/>
          </w:rPr>
          <w:instrText xml:space="preserve"> PAGEREF _Toc160207231 \h </w:instrText>
        </w:r>
        <w:r w:rsidR="005E4C24" w:rsidRPr="005E4C24">
          <w:rPr>
            <w:rFonts w:ascii="Arial" w:hAnsi="Arial" w:cs="Arial"/>
            <w:caps w:val="0"/>
            <w:noProof/>
            <w:webHidden/>
            <w:sz w:val="16"/>
            <w:szCs w:val="16"/>
          </w:rPr>
        </w:r>
        <w:r w:rsidR="005E4C24" w:rsidRPr="005E4C24">
          <w:rPr>
            <w:rFonts w:ascii="Arial" w:hAnsi="Arial" w:cs="Arial"/>
            <w:caps w:val="0"/>
            <w:noProof/>
            <w:webHidden/>
            <w:sz w:val="16"/>
            <w:szCs w:val="16"/>
          </w:rPr>
          <w:fldChar w:fldCharType="separate"/>
        </w:r>
        <w:r w:rsidR="0084617F">
          <w:rPr>
            <w:rFonts w:ascii="Arial" w:hAnsi="Arial" w:cs="Arial"/>
            <w:caps w:val="0"/>
            <w:noProof/>
            <w:webHidden/>
            <w:sz w:val="16"/>
            <w:szCs w:val="16"/>
          </w:rPr>
          <w:t>31</w:t>
        </w:r>
        <w:r w:rsidR="005E4C24" w:rsidRPr="005E4C24">
          <w:rPr>
            <w:rFonts w:ascii="Arial" w:hAnsi="Arial" w:cs="Arial"/>
            <w:caps w:val="0"/>
            <w:noProof/>
            <w:webHidden/>
            <w:sz w:val="16"/>
            <w:szCs w:val="16"/>
          </w:rPr>
          <w:fldChar w:fldCharType="end"/>
        </w:r>
      </w:hyperlink>
    </w:p>
    <w:p w:rsidR="005E4C24" w:rsidRPr="005E4C24" w:rsidRDefault="006828E5" w:rsidP="005E4C24">
      <w:pPr>
        <w:pStyle w:val="2"/>
        <w:tabs>
          <w:tab w:val="right" w:leader="dot" w:pos="4695"/>
        </w:tabs>
        <w:spacing w:line="240" w:lineRule="exact"/>
        <w:rPr>
          <w:rFonts w:ascii="Arial" w:hAnsi="Arial" w:cs="Arial"/>
          <w:b/>
          <w:smallCaps w:val="0"/>
          <w:noProof/>
          <w:sz w:val="16"/>
          <w:szCs w:val="16"/>
        </w:rPr>
      </w:pPr>
      <w:hyperlink w:anchor="_Toc160207232" w:history="1">
        <w:r w:rsidR="005E4C24" w:rsidRPr="005E4C24">
          <w:rPr>
            <w:rStyle w:val="a7"/>
            <w:rFonts w:ascii="Arial" w:hAnsi="Arial" w:cs="Arial"/>
            <w:b/>
            <w:smallCaps w:val="0"/>
            <w:noProof/>
            <w:sz w:val="16"/>
            <w:szCs w:val="16"/>
          </w:rPr>
          <w:t>8.1  Update Procedures:</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_Toc160207232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32</w:t>
        </w:r>
        <w:r w:rsidR="005E4C24" w:rsidRPr="005E4C24">
          <w:rPr>
            <w:rFonts w:ascii="Arial" w:hAnsi="Arial" w:cs="Arial"/>
            <w:b/>
            <w:smallCaps w:val="0"/>
            <w:noProof/>
            <w:webHidden/>
            <w:sz w:val="16"/>
            <w:szCs w:val="16"/>
          </w:rPr>
          <w:fldChar w:fldCharType="end"/>
        </w:r>
      </w:hyperlink>
    </w:p>
    <w:p w:rsidR="005E4C24" w:rsidRDefault="006828E5" w:rsidP="005E4C24">
      <w:pPr>
        <w:pStyle w:val="2"/>
        <w:tabs>
          <w:tab w:val="right" w:leader="dot" w:pos="4695"/>
        </w:tabs>
        <w:spacing w:line="240" w:lineRule="exact"/>
        <w:rPr>
          <w:rFonts w:cstheme="minorBidi"/>
          <w:smallCaps w:val="0"/>
          <w:noProof/>
          <w:sz w:val="21"/>
          <w:szCs w:val="22"/>
        </w:rPr>
      </w:pPr>
      <w:hyperlink w:anchor="_Toc160207233" w:history="1">
        <w:r w:rsidR="005E4C24" w:rsidRPr="005E4C24">
          <w:rPr>
            <w:rStyle w:val="a7"/>
            <w:rFonts w:ascii="Arial" w:hAnsi="Arial" w:cs="Arial"/>
            <w:b/>
            <w:smallCaps w:val="0"/>
            <w:noProof/>
            <w:sz w:val="16"/>
            <w:szCs w:val="16"/>
          </w:rPr>
          <w:t>8.2  Data Print Procedures:</w:t>
        </w:r>
        <w:r w:rsidR="005E4C24" w:rsidRPr="005E4C24">
          <w:rPr>
            <w:rFonts w:ascii="Arial" w:hAnsi="Arial" w:cs="Arial"/>
            <w:b/>
            <w:smallCaps w:val="0"/>
            <w:noProof/>
            <w:webHidden/>
            <w:sz w:val="16"/>
            <w:szCs w:val="16"/>
          </w:rPr>
          <w:tab/>
        </w:r>
        <w:r w:rsidR="005E4C24" w:rsidRPr="005E4C24">
          <w:rPr>
            <w:rFonts w:ascii="Arial" w:hAnsi="Arial" w:cs="Arial"/>
            <w:b/>
            <w:smallCaps w:val="0"/>
            <w:noProof/>
            <w:webHidden/>
            <w:sz w:val="16"/>
            <w:szCs w:val="16"/>
          </w:rPr>
          <w:fldChar w:fldCharType="begin"/>
        </w:r>
        <w:r w:rsidR="005E4C24" w:rsidRPr="005E4C24">
          <w:rPr>
            <w:rFonts w:ascii="Arial" w:hAnsi="Arial" w:cs="Arial"/>
            <w:b/>
            <w:smallCaps w:val="0"/>
            <w:noProof/>
            <w:webHidden/>
            <w:sz w:val="16"/>
            <w:szCs w:val="16"/>
          </w:rPr>
          <w:instrText xml:space="preserve"> PAGEREF _Toc160207233 \h </w:instrText>
        </w:r>
        <w:r w:rsidR="005E4C24" w:rsidRPr="005E4C24">
          <w:rPr>
            <w:rFonts w:ascii="Arial" w:hAnsi="Arial" w:cs="Arial"/>
            <w:b/>
            <w:smallCaps w:val="0"/>
            <w:noProof/>
            <w:webHidden/>
            <w:sz w:val="16"/>
            <w:szCs w:val="16"/>
          </w:rPr>
        </w:r>
        <w:r w:rsidR="005E4C24" w:rsidRPr="005E4C24">
          <w:rPr>
            <w:rFonts w:ascii="Arial" w:hAnsi="Arial" w:cs="Arial"/>
            <w:b/>
            <w:smallCaps w:val="0"/>
            <w:noProof/>
            <w:webHidden/>
            <w:sz w:val="16"/>
            <w:szCs w:val="16"/>
          </w:rPr>
          <w:fldChar w:fldCharType="separate"/>
        </w:r>
        <w:r w:rsidR="0084617F">
          <w:rPr>
            <w:rFonts w:ascii="Arial" w:hAnsi="Arial" w:cs="Arial"/>
            <w:b/>
            <w:smallCaps w:val="0"/>
            <w:noProof/>
            <w:webHidden/>
            <w:sz w:val="16"/>
            <w:szCs w:val="16"/>
          </w:rPr>
          <w:t>34</w:t>
        </w:r>
        <w:r w:rsidR="005E4C24" w:rsidRPr="005E4C24">
          <w:rPr>
            <w:rFonts w:ascii="Arial" w:hAnsi="Arial" w:cs="Arial"/>
            <w:b/>
            <w:smallCaps w:val="0"/>
            <w:noProof/>
            <w:webHidden/>
            <w:sz w:val="16"/>
            <w:szCs w:val="16"/>
          </w:rPr>
          <w:fldChar w:fldCharType="end"/>
        </w:r>
      </w:hyperlink>
    </w:p>
    <w:p w:rsidR="00D7065E" w:rsidRDefault="00EC601C" w:rsidP="000B02EC">
      <w:pPr>
        <w:spacing w:line="180" w:lineRule="exact"/>
        <w:rPr>
          <w:rFonts w:ascii="Arial" w:hAnsi="Arial" w:cs="Arial"/>
          <w:bCs/>
          <w:caps/>
          <w:sz w:val="18"/>
          <w:szCs w:val="18"/>
        </w:rPr>
      </w:pPr>
      <w:r w:rsidRPr="00540D87">
        <w:rPr>
          <w:rFonts w:ascii="Arial" w:eastAsia="Arial" w:hAnsi="Arial" w:cs="Arial"/>
          <w:b/>
          <w:bCs/>
          <w:sz w:val="16"/>
          <w:szCs w:val="16"/>
        </w:rPr>
        <w:fldChar w:fldCharType="end"/>
      </w:r>
    </w:p>
    <w:p w:rsidR="00107898" w:rsidRDefault="00107898">
      <w:pPr>
        <w:spacing w:beforeLines="50" w:before="156" w:afterLines="50" w:after="156"/>
        <w:rPr>
          <w:rFonts w:ascii="Arial" w:hAnsi="Arial" w:cs="Arial"/>
          <w:bCs/>
          <w:caps/>
          <w:sz w:val="18"/>
          <w:szCs w:val="18"/>
        </w:rPr>
      </w:pPr>
    </w:p>
    <w:p w:rsidR="007B1198" w:rsidRPr="003E0EE1" w:rsidRDefault="003E0EE1" w:rsidP="003E0EE1">
      <w:pPr>
        <w:wordWrap w:val="0"/>
        <w:spacing w:beforeLines="50" w:before="156" w:afterLines="50" w:after="156"/>
        <w:jc w:val="right"/>
        <w:rPr>
          <w:rFonts w:ascii="Arial" w:hAnsi="Arial" w:cs="Arial"/>
          <w:bCs/>
          <w:caps/>
          <w:sz w:val="16"/>
          <w:szCs w:val="16"/>
        </w:rPr>
        <w:sectPr w:rsidR="007B1198" w:rsidRPr="003E0EE1" w:rsidSect="00BB3EFC">
          <w:headerReference w:type="default" r:id="rId16"/>
          <w:footerReference w:type="first" r:id="rId17"/>
          <w:pgSz w:w="5897" w:h="9072"/>
          <w:pgMar w:top="567" w:right="454" w:bottom="567" w:left="454" w:header="227" w:footer="227" w:gutter="284"/>
          <w:pgNumType w:start="1"/>
          <w:cols w:space="425"/>
          <w:docGrid w:type="lines" w:linePitch="312"/>
        </w:sectPr>
      </w:pPr>
      <w:r>
        <w:rPr>
          <w:rFonts w:ascii="Arial" w:hAnsi="Arial" w:cs="Arial" w:hint="eastAsia"/>
          <w:bCs/>
          <w:caps/>
          <w:sz w:val="16"/>
          <w:szCs w:val="16"/>
        </w:rPr>
        <w:t xml:space="preserve">  </w:t>
      </w:r>
      <w:r w:rsidR="007B1198" w:rsidRPr="00F10E6F">
        <w:rPr>
          <w:rFonts w:ascii="Arial" w:hAnsi="Arial" w:cs="Arial" w:hint="eastAsia"/>
          <w:bCs/>
          <w:caps/>
          <w:sz w:val="16"/>
          <w:szCs w:val="16"/>
        </w:rPr>
        <w:t>A</w:t>
      </w:r>
      <w:r w:rsidR="00DD60D1">
        <w:rPr>
          <w:rFonts w:ascii="Arial" w:hAnsi="Arial" w:cs="Arial" w:hint="eastAsia"/>
          <w:bCs/>
          <w:caps/>
          <w:sz w:val="16"/>
          <w:szCs w:val="16"/>
        </w:rPr>
        <w:t>0</w:t>
      </w:r>
      <w:r w:rsidR="007B1198" w:rsidRPr="00F10E6F">
        <w:rPr>
          <w:rFonts w:ascii="Arial" w:hAnsi="Arial" w:cs="Arial" w:hint="eastAsia"/>
          <w:bCs/>
          <w:caps/>
          <w:sz w:val="16"/>
          <w:szCs w:val="16"/>
        </w:rPr>
        <w:t>-202</w:t>
      </w:r>
      <w:r w:rsidR="00DD60D1">
        <w:rPr>
          <w:rFonts w:ascii="Arial" w:hAnsi="Arial" w:cs="Arial" w:hint="eastAsia"/>
          <w:bCs/>
          <w:caps/>
          <w:sz w:val="16"/>
          <w:szCs w:val="16"/>
        </w:rPr>
        <w:t>4.0</w:t>
      </w:r>
      <w:r w:rsidR="00637190">
        <w:rPr>
          <w:rFonts w:ascii="Arial" w:hAnsi="Arial" w:cs="Arial" w:hint="eastAsia"/>
          <w:bCs/>
          <w:caps/>
          <w:sz w:val="16"/>
          <w:szCs w:val="16"/>
        </w:rPr>
        <w:t>3</w:t>
      </w:r>
    </w:p>
    <w:p w:rsidR="00D7065E" w:rsidRPr="00857CDF" w:rsidRDefault="00EC601C" w:rsidP="00DA0F8A">
      <w:pPr>
        <w:spacing w:beforeLines="30" w:before="93" w:afterLines="30" w:after="93"/>
        <w:rPr>
          <w:rFonts w:ascii="Arial" w:hAnsi="Arial" w:cs="Arial"/>
          <w:b/>
          <w:sz w:val="22"/>
          <w:szCs w:val="24"/>
        </w:rPr>
      </w:pPr>
      <w:r w:rsidRPr="00857CDF">
        <w:rPr>
          <w:rFonts w:ascii="Arial" w:hAnsi="Arial" w:cs="Arial" w:hint="eastAsia"/>
          <w:b/>
          <w:sz w:val="22"/>
          <w:szCs w:val="24"/>
        </w:rPr>
        <w:lastRenderedPageBreak/>
        <w:t>Multi-system Car Diagnostic Tool series</w:t>
      </w:r>
    </w:p>
    <w:p w:rsidR="00A97782" w:rsidRPr="00857CDF" w:rsidRDefault="00871394" w:rsidP="007C6453">
      <w:pPr>
        <w:outlineLvl w:val="0"/>
        <w:rPr>
          <w:rFonts w:ascii="Arial" w:hAnsi="Arial" w:cs="Arial"/>
          <w:b/>
          <w:sz w:val="30"/>
          <w:szCs w:val="32"/>
        </w:rPr>
      </w:pPr>
      <w:bookmarkStart w:id="1" w:name="_Toc160207198"/>
      <w:proofErr w:type="gramStart"/>
      <w:r w:rsidRPr="00811350">
        <w:rPr>
          <w:rFonts w:ascii="Arial" w:hAnsi="Arial" w:cs="Arial" w:hint="eastAsia"/>
          <w:b/>
          <w:sz w:val="36"/>
          <w:szCs w:val="36"/>
        </w:rPr>
        <w:t>1</w:t>
      </w:r>
      <w:r>
        <w:rPr>
          <w:rFonts w:hint="eastAsia"/>
        </w:rPr>
        <w:t xml:space="preserve">  </w:t>
      </w:r>
      <w:r w:rsidR="00EC601C" w:rsidRPr="00857CDF">
        <w:rPr>
          <w:rFonts w:ascii="Arial" w:hAnsi="Arial" w:cs="Arial" w:hint="eastAsia"/>
          <w:b/>
          <w:sz w:val="30"/>
          <w:szCs w:val="30"/>
        </w:rPr>
        <w:t>Product</w:t>
      </w:r>
      <w:proofErr w:type="gramEnd"/>
      <w:r w:rsidR="00EC601C" w:rsidRPr="00857CDF">
        <w:rPr>
          <w:rFonts w:ascii="Arial" w:hAnsi="Arial" w:cs="Arial" w:hint="eastAsia"/>
          <w:b/>
          <w:sz w:val="30"/>
          <w:szCs w:val="30"/>
        </w:rPr>
        <w:t xml:space="preserve"> Descriptions</w:t>
      </w:r>
      <w:bookmarkEnd w:id="1"/>
    </w:p>
    <w:p w:rsidR="004215A9" w:rsidRPr="00857CDF" w:rsidRDefault="004215A9" w:rsidP="004215A9">
      <w:pPr>
        <w:pStyle w:val="a9"/>
        <w:ind w:firstLineChars="0" w:firstLine="0"/>
        <w:jc w:val="center"/>
        <w:rPr>
          <w:rFonts w:ascii="Arial" w:hAnsi="Arial" w:cs="Arial"/>
          <w:b/>
          <w:sz w:val="30"/>
          <w:szCs w:val="32"/>
        </w:rPr>
      </w:pPr>
      <w:r w:rsidRPr="00857CDF">
        <w:rPr>
          <w:rFonts w:ascii="Arial" w:hAnsi="Arial" w:cs="Arial"/>
          <w:b/>
          <w:noProof/>
          <w:sz w:val="30"/>
          <w:szCs w:val="32"/>
        </w:rPr>
        <w:drawing>
          <wp:inline distT="0" distB="0" distL="0" distR="0" wp14:anchorId="080A05E8" wp14:editId="03914EFB">
            <wp:extent cx="1584000" cy="2360313"/>
            <wp:effectExtent l="0" t="0" r="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 800 产品序号图.ep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84000" cy="2360313"/>
                    </a:xfrm>
                    <a:prstGeom prst="rect">
                      <a:avLst/>
                    </a:prstGeom>
                  </pic:spPr>
                </pic:pic>
              </a:graphicData>
            </a:graphic>
          </wp:inline>
        </w:drawing>
      </w:r>
    </w:p>
    <w:tbl>
      <w:tblPr>
        <w:tblStyle w:val="a8"/>
        <w:tblW w:w="4606" w:type="dxa"/>
        <w:jc w:val="center"/>
        <w:tblLayout w:type="fixed"/>
        <w:tblLook w:val="04A0" w:firstRow="1" w:lastRow="0" w:firstColumn="1" w:lastColumn="0" w:noHBand="0" w:noVBand="1"/>
      </w:tblPr>
      <w:tblGrid>
        <w:gridCol w:w="985"/>
        <w:gridCol w:w="1234"/>
        <w:gridCol w:w="2387"/>
      </w:tblGrid>
      <w:tr w:rsidR="00D7065E" w:rsidTr="00403820">
        <w:trPr>
          <w:trHeight w:val="341"/>
          <w:jc w:val="center"/>
        </w:trPr>
        <w:tc>
          <w:tcPr>
            <w:tcW w:w="985" w:type="dxa"/>
            <w:vAlign w:val="center"/>
          </w:tcPr>
          <w:p w:rsidR="00D7065E" w:rsidRPr="00811350" w:rsidRDefault="006828E5" w:rsidP="009413AF">
            <w:pPr>
              <w:spacing w:line="240" w:lineRule="exact"/>
              <w:rPr>
                <w:rFonts w:ascii="Arial" w:hAnsi="Arial" w:cs="Arial"/>
                <w:b/>
                <w:sz w:val="16"/>
                <w:szCs w:val="18"/>
              </w:rPr>
            </w:pPr>
            <w:hyperlink r:id="rId19" w:history="1">
              <w:r w:rsidR="00EC601C" w:rsidRPr="00811350">
                <w:rPr>
                  <w:rFonts w:ascii="Arial" w:hAnsi="Arial" w:cs="Arial" w:hint="eastAsia"/>
                  <w:b/>
                  <w:sz w:val="16"/>
                  <w:szCs w:val="18"/>
                </w:rPr>
                <w:t>S</w:t>
              </w:r>
              <w:r w:rsidR="00EC601C" w:rsidRPr="00811350">
                <w:rPr>
                  <w:rFonts w:ascii="Arial" w:hAnsi="Arial" w:cs="Arial"/>
                  <w:b/>
                  <w:sz w:val="16"/>
                  <w:szCs w:val="18"/>
                </w:rPr>
                <w:t>erial</w:t>
              </w:r>
            </w:hyperlink>
            <w:r w:rsidR="00EC601C" w:rsidRPr="00811350">
              <w:rPr>
                <w:rFonts w:ascii="Arial" w:hAnsi="Arial" w:cs="Arial"/>
                <w:b/>
                <w:sz w:val="16"/>
                <w:szCs w:val="18"/>
              </w:rPr>
              <w:t> </w:t>
            </w:r>
          </w:p>
          <w:p w:rsidR="00D7065E" w:rsidRPr="00857CDF" w:rsidRDefault="006828E5" w:rsidP="009413AF">
            <w:pPr>
              <w:spacing w:line="240" w:lineRule="exact"/>
              <w:rPr>
                <w:rFonts w:ascii="Arial" w:hAnsi="Arial" w:cs="Arial"/>
                <w:b/>
                <w:sz w:val="22"/>
                <w:szCs w:val="18"/>
              </w:rPr>
            </w:pPr>
            <w:hyperlink r:id="rId20" w:history="1">
              <w:r w:rsidR="00EC601C" w:rsidRPr="00811350">
                <w:rPr>
                  <w:rFonts w:ascii="Arial" w:hAnsi="Arial" w:cs="Arial" w:hint="eastAsia"/>
                  <w:b/>
                  <w:sz w:val="16"/>
                  <w:szCs w:val="18"/>
                </w:rPr>
                <w:t>N</w:t>
              </w:r>
              <w:r w:rsidR="00EC601C" w:rsidRPr="00811350">
                <w:rPr>
                  <w:rFonts w:ascii="Arial" w:hAnsi="Arial" w:cs="Arial"/>
                  <w:b/>
                  <w:sz w:val="16"/>
                  <w:szCs w:val="18"/>
                </w:rPr>
                <w:t>umber</w:t>
              </w:r>
            </w:hyperlink>
          </w:p>
        </w:tc>
        <w:tc>
          <w:tcPr>
            <w:tcW w:w="1234" w:type="dxa"/>
            <w:vAlign w:val="center"/>
          </w:tcPr>
          <w:p w:rsidR="00D7065E" w:rsidRPr="00857CDF" w:rsidRDefault="00EC601C" w:rsidP="009413AF">
            <w:pPr>
              <w:spacing w:line="240" w:lineRule="exact"/>
              <w:rPr>
                <w:rFonts w:ascii="Arial" w:hAnsi="Arial" w:cs="Arial"/>
                <w:sz w:val="22"/>
                <w:szCs w:val="18"/>
              </w:rPr>
            </w:pPr>
            <w:r w:rsidRPr="00811350">
              <w:rPr>
                <w:rFonts w:ascii="Arial" w:hAnsi="Arial" w:cs="Arial"/>
                <w:b/>
                <w:sz w:val="16"/>
                <w:szCs w:val="18"/>
              </w:rPr>
              <w:t>B</w:t>
            </w:r>
            <w:r w:rsidRPr="00811350">
              <w:rPr>
                <w:rFonts w:ascii="Arial" w:hAnsi="Arial" w:cs="Arial" w:hint="eastAsia"/>
                <w:b/>
                <w:sz w:val="16"/>
                <w:szCs w:val="18"/>
              </w:rPr>
              <w:t>utton Name</w:t>
            </w:r>
          </w:p>
        </w:tc>
        <w:tc>
          <w:tcPr>
            <w:tcW w:w="2387" w:type="dxa"/>
            <w:vAlign w:val="center"/>
          </w:tcPr>
          <w:p w:rsidR="00D7065E" w:rsidRPr="00811350" w:rsidRDefault="00EC601C" w:rsidP="009413AF">
            <w:pPr>
              <w:spacing w:line="240" w:lineRule="exact"/>
              <w:rPr>
                <w:rFonts w:ascii="Arial" w:hAnsi="Arial" w:cs="Arial"/>
                <w:sz w:val="16"/>
                <w:szCs w:val="18"/>
              </w:rPr>
            </w:pPr>
            <w:r w:rsidRPr="00811350">
              <w:rPr>
                <w:rFonts w:ascii="Arial" w:hAnsi="Arial" w:cs="Arial"/>
                <w:b/>
                <w:sz w:val="16"/>
                <w:szCs w:val="18"/>
              </w:rPr>
              <w:t>Description</w:t>
            </w:r>
          </w:p>
        </w:tc>
      </w:tr>
      <w:tr w:rsidR="00895E45" w:rsidRPr="0067765B" w:rsidTr="00403820">
        <w:trPr>
          <w:trHeight w:val="341"/>
          <w:jc w:val="center"/>
        </w:trPr>
        <w:tc>
          <w:tcPr>
            <w:tcW w:w="985" w:type="dxa"/>
            <w:vAlign w:val="center"/>
          </w:tcPr>
          <w:p w:rsidR="00D7065E" w:rsidRPr="00B37BF6" w:rsidRDefault="00B37BF6" w:rsidP="00693C5A">
            <w:pPr>
              <w:spacing w:line="280" w:lineRule="exact"/>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w:instrText>
            </w:r>
            <w:r>
              <w:rPr>
                <w:rFonts w:ascii="Arial" w:hAnsi="Arial" w:cs="Arial" w:hint="eastAsia"/>
                <w:sz w:val="16"/>
                <w:szCs w:val="16"/>
              </w:rPr>
              <w:instrText>eq \o\ac(</w:instrText>
            </w:r>
            <w:r w:rsidRPr="00B37BF6">
              <w:rPr>
                <w:rFonts w:ascii="宋体" w:hAnsi="Arial" w:cs="Arial" w:hint="eastAsia"/>
                <w:position w:val="-3"/>
                <w:sz w:val="24"/>
                <w:szCs w:val="16"/>
              </w:rPr>
              <w:instrText>○</w:instrText>
            </w:r>
            <w:r>
              <w:rPr>
                <w:rFonts w:ascii="Arial" w:hAnsi="Arial" w:cs="Arial" w:hint="eastAsia"/>
                <w:sz w:val="16"/>
                <w:szCs w:val="16"/>
              </w:rPr>
              <w:instrText>,1)</w:instrText>
            </w:r>
            <w:r>
              <w:rPr>
                <w:rFonts w:ascii="Arial" w:hAnsi="Arial" w:cs="Arial"/>
                <w:sz w:val="16"/>
                <w:szCs w:val="16"/>
              </w:rPr>
              <w:fldChar w:fldCharType="end"/>
            </w:r>
          </w:p>
        </w:tc>
        <w:tc>
          <w:tcPr>
            <w:tcW w:w="1234" w:type="dxa"/>
            <w:vAlign w:val="center"/>
          </w:tcPr>
          <w:p w:rsidR="00D7065E" w:rsidRPr="0067765B" w:rsidRDefault="0067765B" w:rsidP="009413AF">
            <w:pPr>
              <w:spacing w:line="240" w:lineRule="exact"/>
              <w:jc w:val="left"/>
              <w:rPr>
                <w:rFonts w:ascii="Arial" w:hAnsi="Arial" w:cs="Arial"/>
                <w:sz w:val="16"/>
                <w:szCs w:val="16"/>
              </w:rPr>
            </w:pPr>
            <w:r w:rsidRPr="00811350">
              <w:rPr>
                <w:rFonts w:ascii="Arial" w:hAnsi="Arial" w:cs="Arial" w:hint="eastAsia"/>
                <w:b/>
                <w:sz w:val="16"/>
                <w:szCs w:val="16"/>
              </w:rPr>
              <w:t>OBDII Connector</w:t>
            </w:r>
          </w:p>
        </w:tc>
        <w:tc>
          <w:tcPr>
            <w:tcW w:w="2387" w:type="dxa"/>
            <w:vAlign w:val="center"/>
          </w:tcPr>
          <w:p w:rsidR="00D7065E" w:rsidRPr="00811350" w:rsidRDefault="0067765B" w:rsidP="009413AF">
            <w:pPr>
              <w:spacing w:line="240" w:lineRule="exact"/>
              <w:jc w:val="left"/>
              <w:rPr>
                <w:rFonts w:ascii="Arial" w:hAnsi="Arial" w:cs="Arial"/>
                <w:sz w:val="16"/>
                <w:szCs w:val="16"/>
              </w:rPr>
            </w:pPr>
            <w:r w:rsidRPr="00811350">
              <w:rPr>
                <w:rFonts w:ascii="Arial" w:hAnsi="Arial" w:cs="Arial" w:hint="eastAsia"/>
                <w:sz w:val="16"/>
                <w:szCs w:val="16"/>
              </w:rPr>
              <w:t>Connects the scan tool to the vehicle</w:t>
            </w:r>
            <w:r w:rsidRPr="00811350">
              <w:rPr>
                <w:rFonts w:ascii="Arial" w:hAnsi="Arial" w:cs="Arial"/>
                <w:sz w:val="16"/>
                <w:szCs w:val="16"/>
              </w:rPr>
              <w:t>’</w:t>
            </w:r>
            <w:r w:rsidRPr="00811350">
              <w:rPr>
                <w:rFonts w:ascii="Arial" w:hAnsi="Arial" w:cs="Arial" w:hint="eastAsia"/>
                <w:sz w:val="16"/>
                <w:szCs w:val="16"/>
              </w:rPr>
              <w:t>s Data Link Connector via OBDII Cable</w:t>
            </w:r>
          </w:p>
        </w:tc>
      </w:tr>
      <w:tr w:rsidR="00895E45" w:rsidRPr="0067765B" w:rsidTr="00403820">
        <w:trPr>
          <w:trHeight w:val="175"/>
          <w:jc w:val="center"/>
        </w:trPr>
        <w:tc>
          <w:tcPr>
            <w:tcW w:w="985" w:type="dxa"/>
            <w:vAlign w:val="center"/>
          </w:tcPr>
          <w:p w:rsidR="00874E06" w:rsidRPr="0067765B" w:rsidRDefault="00B37BF6" w:rsidP="00693C5A">
            <w:pPr>
              <w:spacing w:line="280" w:lineRule="exact"/>
              <w:rPr>
                <w:rFonts w:ascii="Arial" w:hAnsi="Arial" w:cs="Arial"/>
                <w:sz w:val="19"/>
                <w:szCs w:val="16"/>
              </w:rPr>
            </w:pPr>
            <w:r>
              <w:rPr>
                <w:rFonts w:ascii="Arial" w:hAnsi="Arial" w:cs="Arial"/>
                <w:sz w:val="16"/>
                <w:szCs w:val="16"/>
              </w:rPr>
              <w:fldChar w:fldCharType="begin"/>
            </w:r>
            <w:r>
              <w:rPr>
                <w:rFonts w:ascii="Arial" w:hAnsi="Arial" w:cs="Arial"/>
                <w:sz w:val="16"/>
                <w:szCs w:val="16"/>
              </w:rPr>
              <w:instrText xml:space="preserve"> </w:instrText>
            </w:r>
            <w:r>
              <w:rPr>
                <w:rFonts w:ascii="Arial" w:hAnsi="Arial" w:cs="Arial" w:hint="eastAsia"/>
                <w:sz w:val="16"/>
                <w:szCs w:val="16"/>
              </w:rPr>
              <w:instrText>eq \o\ac(</w:instrText>
            </w:r>
            <w:r w:rsidRPr="00B37BF6">
              <w:rPr>
                <w:rFonts w:ascii="宋体" w:hAnsi="Arial" w:cs="Arial" w:hint="eastAsia"/>
                <w:position w:val="-3"/>
                <w:sz w:val="24"/>
                <w:szCs w:val="16"/>
              </w:rPr>
              <w:instrText>○</w:instrText>
            </w:r>
            <w:r>
              <w:rPr>
                <w:rFonts w:ascii="Arial" w:hAnsi="Arial" w:cs="Arial" w:hint="eastAsia"/>
                <w:sz w:val="16"/>
                <w:szCs w:val="16"/>
              </w:rPr>
              <w:instrText>,2)</w:instrText>
            </w:r>
            <w:r>
              <w:rPr>
                <w:rFonts w:ascii="Arial" w:hAnsi="Arial" w:cs="Arial"/>
                <w:sz w:val="16"/>
                <w:szCs w:val="16"/>
              </w:rPr>
              <w:fldChar w:fldCharType="end"/>
            </w:r>
          </w:p>
        </w:tc>
        <w:tc>
          <w:tcPr>
            <w:tcW w:w="1234" w:type="dxa"/>
          </w:tcPr>
          <w:p w:rsidR="00874E06" w:rsidRPr="0067765B" w:rsidRDefault="0067765B" w:rsidP="009413AF">
            <w:pPr>
              <w:spacing w:line="240" w:lineRule="exact"/>
              <w:jc w:val="left"/>
              <w:rPr>
                <w:rFonts w:ascii="Arial" w:hAnsi="Arial" w:cs="Arial"/>
                <w:b/>
                <w:sz w:val="19"/>
                <w:szCs w:val="16"/>
              </w:rPr>
            </w:pPr>
            <w:r w:rsidRPr="00811350">
              <w:rPr>
                <w:rFonts w:ascii="Arial" w:hAnsi="Arial" w:cs="Arial" w:hint="eastAsia"/>
                <w:b/>
                <w:sz w:val="16"/>
                <w:szCs w:val="16"/>
              </w:rPr>
              <w:t>D</w:t>
            </w:r>
            <w:r w:rsidR="00357EFE">
              <w:rPr>
                <w:rFonts w:ascii="Arial" w:hAnsi="Arial" w:cs="Arial" w:hint="eastAsia"/>
                <w:b/>
                <w:sz w:val="16"/>
                <w:szCs w:val="16"/>
              </w:rPr>
              <w:t>ata</w:t>
            </w:r>
            <w:r w:rsidRPr="00811350">
              <w:rPr>
                <w:rFonts w:ascii="Arial" w:hAnsi="Arial" w:cs="Arial" w:hint="eastAsia"/>
                <w:b/>
                <w:sz w:val="16"/>
                <w:szCs w:val="16"/>
              </w:rPr>
              <w:t xml:space="preserve"> Cable Connector  </w:t>
            </w:r>
          </w:p>
        </w:tc>
        <w:tc>
          <w:tcPr>
            <w:tcW w:w="2387" w:type="dxa"/>
            <w:vAlign w:val="center"/>
          </w:tcPr>
          <w:p w:rsidR="00874E06" w:rsidRPr="00811350" w:rsidRDefault="0067765B" w:rsidP="009413AF">
            <w:pPr>
              <w:spacing w:line="240" w:lineRule="exact"/>
              <w:jc w:val="left"/>
              <w:rPr>
                <w:rFonts w:ascii="Arial" w:hAnsi="Arial" w:cs="Arial"/>
                <w:sz w:val="16"/>
                <w:szCs w:val="16"/>
              </w:rPr>
            </w:pPr>
            <w:r w:rsidRPr="00811350">
              <w:rPr>
                <w:rFonts w:ascii="Arial" w:hAnsi="Arial" w:cs="Arial" w:hint="eastAsia"/>
                <w:sz w:val="16"/>
                <w:szCs w:val="16"/>
              </w:rPr>
              <w:t>Connects the scan tool for power supply and update the software if needed.</w:t>
            </w:r>
          </w:p>
        </w:tc>
      </w:tr>
      <w:tr w:rsidR="00895E45" w:rsidRPr="009B3899" w:rsidTr="00403820">
        <w:trPr>
          <w:trHeight w:val="89"/>
          <w:jc w:val="center"/>
        </w:trPr>
        <w:tc>
          <w:tcPr>
            <w:tcW w:w="985" w:type="dxa"/>
            <w:vAlign w:val="center"/>
          </w:tcPr>
          <w:p w:rsidR="00D7065E" w:rsidRPr="00B37BF6" w:rsidRDefault="00B37BF6" w:rsidP="00693C5A">
            <w:pPr>
              <w:spacing w:line="280" w:lineRule="exact"/>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w:instrText>
            </w:r>
            <w:r>
              <w:rPr>
                <w:rFonts w:ascii="Arial" w:hAnsi="Arial" w:cs="Arial" w:hint="eastAsia"/>
                <w:sz w:val="16"/>
                <w:szCs w:val="16"/>
              </w:rPr>
              <w:instrText>eq \o\ac(</w:instrText>
            </w:r>
            <w:r w:rsidRPr="00B37BF6">
              <w:rPr>
                <w:rFonts w:ascii="宋体" w:hAnsi="Arial" w:cs="Arial" w:hint="eastAsia"/>
                <w:position w:val="-3"/>
                <w:sz w:val="24"/>
                <w:szCs w:val="16"/>
              </w:rPr>
              <w:instrText>○</w:instrText>
            </w:r>
            <w:r>
              <w:rPr>
                <w:rFonts w:ascii="Arial" w:hAnsi="Arial" w:cs="Arial" w:hint="eastAsia"/>
                <w:sz w:val="16"/>
                <w:szCs w:val="16"/>
              </w:rPr>
              <w:instrText>,3)</w:instrText>
            </w:r>
            <w:r>
              <w:rPr>
                <w:rFonts w:ascii="Arial" w:hAnsi="Arial" w:cs="Arial"/>
                <w:sz w:val="16"/>
                <w:szCs w:val="16"/>
              </w:rPr>
              <w:fldChar w:fldCharType="end"/>
            </w:r>
          </w:p>
        </w:tc>
        <w:tc>
          <w:tcPr>
            <w:tcW w:w="1234" w:type="dxa"/>
            <w:vAlign w:val="center"/>
          </w:tcPr>
          <w:p w:rsidR="00D7065E" w:rsidRPr="009B3899" w:rsidRDefault="0067765B" w:rsidP="009413AF">
            <w:pPr>
              <w:spacing w:line="240" w:lineRule="exact"/>
              <w:jc w:val="left"/>
              <w:rPr>
                <w:rFonts w:ascii="Arial" w:hAnsi="Arial" w:cs="Arial"/>
                <w:sz w:val="16"/>
                <w:szCs w:val="16"/>
              </w:rPr>
            </w:pPr>
            <w:r w:rsidRPr="00811350">
              <w:rPr>
                <w:rFonts w:ascii="Arial" w:hAnsi="Arial" w:cs="Arial" w:hint="eastAsia"/>
                <w:b/>
                <w:sz w:val="16"/>
                <w:szCs w:val="16"/>
              </w:rPr>
              <w:t xml:space="preserve">Storage </w:t>
            </w:r>
            <w:r w:rsidRPr="00811350">
              <w:rPr>
                <w:rFonts w:ascii="Arial" w:hAnsi="Arial" w:cs="Arial"/>
                <w:b/>
                <w:sz w:val="16"/>
                <w:szCs w:val="16"/>
              </w:rPr>
              <w:t xml:space="preserve">Card </w:t>
            </w:r>
            <w:r w:rsidRPr="00811350">
              <w:rPr>
                <w:rFonts w:ascii="Arial" w:hAnsi="Arial" w:cs="Arial" w:hint="eastAsia"/>
                <w:b/>
                <w:sz w:val="16"/>
                <w:szCs w:val="16"/>
              </w:rPr>
              <w:t xml:space="preserve"> Slot</w:t>
            </w:r>
          </w:p>
        </w:tc>
        <w:tc>
          <w:tcPr>
            <w:tcW w:w="2387" w:type="dxa"/>
            <w:vAlign w:val="center"/>
          </w:tcPr>
          <w:p w:rsidR="00D7065E" w:rsidRPr="00811350" w:rsidRDefault="0067765B" w:rsidP="009413AF">
            <w:pPr>
              <w:spacing w:line="240" w:lineRule="exact"/>
              <w:jc w:val="left"/>
              <w:rPr>
                <w:rFonts w:ascii="Arial" w:hAnsi="Arial" w:cs="Arial"/>
                <w:sz w:val="16"/>
                <w:szCs w:val="16"/>
              </w:rPr>
            </w:pPr>
            <w:r w:rsidRPr="00811350">
              <w:rPr>
                <w:rFonts w:ascii="Arial" w:hAnsi="Arial" w:cs="Arial" w:hint="eastAsia"/>
                <w:sz w:val="16"/>
                <w:szCs w:val="16"/>
              </w:rPr>
              <w:t>Holds the system of the scan tool.</w:t>
            </w:r>
          </w:p>
        </w:tc>
      </w:tr>
      <w:tr w:rsidR="009B3899" w:rsidRPr="009B3899" w:rsidTr="00403820">
        <w:trPr>
          <w:trHeight w:val="89"/>
          <w:jc w:val="center"/>
        </w:trPr>
        <w:tc>
          <w:tcPr>
            <w:tcW w:w="985" w:type="dxa"/>
            <w:vAlign w:val="center"/>
          </w:tcPr>
          <w:p w:rsidR="009B3899" w:rsidRPr="009B3899" w:rsidRDefault="00B37BF6" w:rsidP="00693C5A">
            <w:pPr>
              <w:spacing w:line="280" w:lineRule="exact"/>
              <w:rPr>
                <w:rFonts w:ascii="Arial" w:hAnsi="Arial" w:cs="Arial"/>
                <w:sz w:val="19"/>
                <w:szCs w:val="16"/>
              </w:rPr>
            </w:pPr>
            <w:r>
              <w:rPr>
                <w:rFonts w:ascii="Arial" w:hAnsi="Arial" w:cs="Arial"/>
                <w:sz w:val="16"/>
                <w:szCs w:val="16"/>
              </w:rPr>
              <w:fldChar w:fldCharType="begin"/>
            </w:r>
            <w:r>
              <w:rPr>
                <w:rFonts w:ascii="Arial" w:hAnsi="Arial" w:cs="Arial"/>
                <w:sz w:val="16"/>
                <w:szCs w:val="16"/>
              </w:rPr>
              <w:instrText xml:space="preserve"> </w:instrText>
            </w:r>
            <w:r>
              <w:rPr>
                <w:rFonts w:ascii="Arial" w:hAnsi="Arial" w:cs="Arial" w:hint="eastAsia"/>
                <w:sz w:val="16"/>
                <w:szCs w:val="16"/>
              </w:rPr>
              <w:instrText>eq \o\ac(</w:instrText>
            </w:r>
            <w:r w:rsidRPr="00B37BF6">
              <w:rPr>
                <w:rFonts w:ascii="宋体" w:hAnsi="Arial" w:cs="Arial" w:hint="eastAsia"/>
                <w:position w:val="-3"/>
                <w:sz w:val="24"/>
                <w:szCs w:val="16"/>
              </w:rPr>
              <w:instrText>○</w:instrText>
            </w:r>
            <w:r>
              <w:rPr>
                <w:rFonts w:ascii="Arial" w:hAnsi="Arial" w:cs="Arial" w:hint="eastAsia"/>
                <w:sz w:val="16"/>
                <w:szCs w:val="16"/>
              </w:rPr>
              <w:instrText>,4)</w:instrText>
            </w:r>
            <w:r>
              <w:rPr>
                <w:rFonts w:ascii="Arial" w:hAnsi="Arial" w:cs="Arial"/>
                <w:sz w:val="16"/>
                <w:szCs w:val="16"/>
              </w:rPr>
              <w:fldChar w:fldCharType="end"/>
            </w:r>
          </w:p>
        </w:tc>
        <w:tc>
          <w:tcPr>
            <w:tcW w:w="1234" w:type="dxa"/>
            <w:vAlign w:val="center"/>
          </w:tcPr>
          <w:p w:rsidR="009B3899" w:rsidRPr="009B3899" w:rsidRDefault="009A539A" w:rsidP="009A539A">
            <w:pPr>
              <w:jc w:val="left"/>
              <w:rPr>
                <w:rFonts w:ascii="Arial" w:hAnsi="Arial" w:cs="Arial"/>
                <w:b/>
                <w:sz w:val="19"/>
                <w:szCs w:val="16"/>
              </w:rPr>
            </w:pPr>
            <w:r>
              <w:rPr>
                <w:rFonts w:ascii="Arial" w:hAnsi="Arial" w:cs="Arial" w:hint="eastAsia"/>
                <w:b/>
                <w:noProof/>
                <w:sz w:val="16"/>
                <w:szCs w:val="16"/>
              </w:rPr>
              <w:drawing>
                <wp:inline distT="0" distB="0" distL="0" distR="0">
                  <wp:extent cx="146050" cy="146050"/>
                  <wp:effectExtent l="0" t="0" r="6350" b="635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问号按键.ep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6118" cy="146118"/>
                          </a:xfrm>
                          <a:prstGeom prst="rect">
                            <a:avLst/>
                          </a:prstGeom>
                        </pic:spPr>
                      </pic:pic>
                    </a:graphicData>
                  </a:graphic>
                </wp:inline>
              </w:drawing>
            </w:r>
            <w:r w:rsidR="0030035F" w:rsidRPr="00811350">
              <w:rPr>
                <w:rFonts w:ascii="Arial" w:hAnsi="Arial" w:cs="Arial" w:hint="eastAsia"/>
                <w:b/>
                <w:sz w:val="16"/>
                <w:szCs w:val="16"/>
              </w:rPr>
              <w:t xml:space="preserve"> button</w:t>
            </w:r>
          </w:p>
        </w:tc>
        <w:tc>
          <w:tcPr>
            <w:tcW w:w="2387" w:type="dxa"/>
            <w:vAlign w:val="center"/>
          </w:tcPr>
          <w:p w:rsidR="009B3899" w:rsidRPr="00811350" w:rsidRDefault="00CC4B2A" w:rsidP="009413AF">
            <w:pPr>
              <w:spacing w:line="240" w:lineRule="exact"/>
              <w:jc w:val="left"/>
              <w:rPr>
                <w:rFonts w:ascii="Arial" w:hAnsi="Arial" w:cs="Arial"/>
                <w:sz w:val="16"/>
                <w:szCs w:val="16"/>
              </w:rPr>
            </w:pPr>
            <w:r w:rsidRPr="00811350">
              <w:rPr>
                <w:rFonts w:ascii="Arial" w:hAnsi="Arial" w:cs="Arial" w:hint="eastAsia"/>
                <w:sz w:val="16"/>
                <w:szCs w:val="16"/>
              </w:rPr>
              <w:t>Shows help information for test results or user operation.</w:t>
            </w:r>
          </w:p>
        </w:tc>
      </w:tr>
      <w:tr w:rsidR="00291E8F" w:rsidRPr="00291E8F" w:rsidTr="00403820">
        <w:trPr>
          <w:trHeight w:val="89"/>
          <w:jc w:val="center"/>
        </w:trPr>
        <w:tc>
          <w:tcPr>
            <w:tcW w:w="985" w:type="dxa"/>
            <w:vAlign w:val="center"/>
          </w:tcPr>
          <w:p w:rsidR="009B3899" w:rsidRPr="00291E8F" w:rsidRDefault="00B37BF6" w:rsidP="00693C5A">
            <w:pPr>
              <w:spacing w:line="280" w:lineRule="exact"/>
              <w:rPr>
                <w:rFonts w:ascii="Arial" w:hAnsi="Arial" w:cs="Arial"/>
                <w:sz w:val="19"/>
                <w:szCs w:val="16"/>
              </w:rPr>
            </w:pPr>
            <w:r>
              <w:rPr>
                <w:rFonts w:ascii="Arial" w:hAnsi="Arial" w:cs="Arial"/>
                <w:sz w:val="16"/>
                <w:szCs w:val="16"/>
              </w:rPr>
              <w:lastRenderedPageBreak/>
              <w:fldChar w:fldCharType="begin"/>
            </w:r>
            <w:r>
              <w:rPr>
                <w:rFonts w:ascii="Arial" w:hAnsi="Arial" w:cs="Arial"/>
                <w:sz w:val="16"/>
                <w:szCs w:val="16"/>
              </w:rPr>
              <w:instrText xml:space="preserve"> </w:instrText>
            </w:r>
            <w:r>
              <w:rPr>
                <w:rFonts w:ascii="Arial" w:hAnsi="Arial" w:cs="Arial" w:hint="eastAsia"/>
                <w:sz w:val="16"/>
                <w:szCs w:val="16"/>
              </w:rPr>
              <w:instrText>eq \o\ac(</w:instrText>
            </w:r>
            <w:r w:rsidRPr="00B37BF6">
              <w:rPr>
                <w:rFonts w:ascii="宋体" w:hAnsi="Arial" w:cs="Arial" w:hint="eastAsia"/>
                <w:position w:val="-3"/>
                <w:sz w:val="24"/>
                <w:szCs w:val="16"/>
              </w:rPr>
              <w:instrText>○</w:instrText>
            </w:r>
            <w:r>
              <w:rPr>
                <w:rFonts w:ascii="Arial" w:hAnsi="Arial" w:cs="Arial" w:hint="eastAsia"/>
                <w:sz w:val="16"/>
                <w:szCs w:val="16"/>
              </w:rPr>
              <w:instrText>,5)</w:instrText>
            </w:r>
            <w:r>
              <w:rPr>
                <w:rFonts w:ascii="Arial" w:hAnsi="Arial" w:cs="Arial"/>
                <w:sz w:val="16"/>
                <w:szCs w:val="16"/>
              </w:rPr>
              <w:fldChar w:fldCharType="end"/>
            </w:r>
          </w:p>
        </w:tc>
        <w:tc>
          <w:tcPr>
            <w:tcW w:w="1234" w:type="dxa"/>
            <w:vAlign w:val="center"/>
          </w:tcPr>
          <w:p w:rsidR="009B3899" w:rsidRPr="00291E8F" w:rsidRDefault="009A539A" w:rsidP="009A539A">
            <w:pPr>
              <w:jc w:val="left"/>
              <w:rPr>
                <w:rFonts w:ascii="Arial" w:hAnsi="Arial" w:cs="Arial"/>
                <w:b/>
                <w:sz w:val="19"/>
                <w:szCs w:val="16"/>
              </w:rPr>
            </w:pPr>
            <w:r>
              <w:rPr>
                <w:rFonts w:ascii="Arial" w:hAnsi="Arial" w:cs="Arial"/>
                <w:b/>
                <w:noProof/>
                <w:sz w:val="19"/>
                <w:szCs w:val="16"/>
              </w:rPr>
              <w:drawing>
                <wp:inline distT="0" distB="0" distL="0" distR="0">
                  <wp:extent cx="171450" cy="219671"/>
                  <wp:effectExtent l="0" t="0" r="0" b="952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 按键.ep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1786" cy="220101"/>
                          </a:xfrm>
                          <a:prstGeom prst="rect">
                            <a:avLst/>
                          </a:prstGeom>
                        </pic:spPr>
                      </pic:pic>
                    </a:graphicData>
                  </a:graphic>
                </wp:inline>
              </w:drawing>
            </w:r>
            <w:r>
              <w:rPr>
                <w:rFonts w:ascii="Arial" w:hAnsi="Arial" w:cs="Arial" w:hint="eastAsia"/>
                <w:b/>
                <w:sz w:val="19"/>
                <w:szCs w:val="16"/>
              </w:rPr>
              <w:t xml:space="preserve"> button</w:t>
            </w:r>
          </w:p>
        </w:tc>
        <w:tc>
          <w:tcPr>
            <w:tcW w:w="2387" w:type="dxa"/>
            <w:vAlign w:val="center"/>
          </w:tcPr>
          <w:p w:rsidR="009B3899" w:rsidRPr="00811350" w:rsidRDefault="00F750DD" w:rsidP="001261FB">
            <w:pPr>
              <w:spacing w:line="240" w:lineRule="exact"/>
              <w:jc w:val="left"/>
              <w:rPr>
                <w:rFonts w:ascii="Arial" w:hAnsi="Arial" w:cs="Arial"/>
                <w:sz w:val="16"/>
                <w:szCs w:val="16"/>
              </w:rPr>
            </w:pPr>
            <w:r w:rsidRPr="00811350">
              <w:rPr>
                <w:rFonts w:ascii="Arial" w:hAnsi="Arial" w:cs="Arial" w:hint="eastAsia"/>
                <w:sz w:val="16"/>
                <w:szCs w:val="16"/>
              </w:rPr>
              <w:t>In case of special use</w:t>
            </w:r>
            <w:r w:rsidR="0006017A" w:rsidRPr="00811350">
              <w:rPr>
                <w:rFonts w:ascii="Arial" w:hAnsi="Arial" w:cs="Arial" w:hint="eastAsia"/>
                <w:sz w:val="16"/>
                <w:szCs w:val="16"/>
              </w:rPr>
              <w:t xml:space="preserve"> </w:t>
            </w:r>
            <w:r w:rsidR="0006017A" w:rsidRPr="00811350">
              <w:rPr>
                <w:rFonts w:ascii="Arial" w:hAnsi="Arial" w:cs="Arial"/>
                <w:sz w:val="16"/>
                <w:szCs w:val="16"/>
              </w:rPr>
              <w:t xml:space="preserve">or quick trigger </w:t>
            </w:r>
            <w:r w:rsidR="001261FB">
              <w:rPr>
                <w:rFonts w:ascii="Arial" w:hAnsi="Arial" w:cs="Arial" w:hint="eastAsia"/>
                <w:sz w:val="16"/>
                <w:szCs w:val="16"/>
              </w:rPr>
              <w:t>sensor</w:t>
            </w:r>
          </w:p>
        </w:tc>
      </w:tr>
      <w:tr w:rsidR="00291E8F" w:rsidRPr="00291E8F" w:rsidTr="00403820">
        <w:trPr>
          <w:trHeight w:val="89"/>
          <w:jc w:val="center"/>
        </w:trPr>
        <w:tc>
          <w:tcPr>
            <w:tcW w:w="985" w:type="dxa"/>
            <w:vAlign w:val="center"/>
          </w:tcPr>
          <w:p w:rsidR="009B3899" w:rsidRPr="00291E8F" w:rsidRDefault="00B37BF6" w:rsidP="00693C5A">
            <w:pPr>
              <w:spacing w:line="280" w:lineRule="exact"/>
              <w:rPr>
                <w:rFonts w:ascii="Arial" w:hAnsi="Arial" w:cs="Arial"/>
                <w:sz w:val="19"/>
                <w:szCs w:val="16"/>
              </w:rPr>
            </w:pPr>
            <w:r>
              <w:rPr>
                <w:rFonts w:ascii="Arial" w:hAnsi="Arial" w:cs="Arial"/>
                <w:sz w:val="16"/>
                <w:szCs w:val="16"/>
              </w:rPr>
              <w:fldChar w:fldCharType="begin"/>
            </w:r>
            <w:r>
              <w:rPr>
                <w:rFonts w:ascii="Arial" w:hAnsi="Arial" w:cs="Arial"/>
                <w:sz w:val="16"/>
                <w:szCs w:val="16"/>
              </w:rPr>
              <w:instrText xml:space="preserve"> </w:instrText>
            </w:r>
            <w:r>
              <w:rPr>
                <w:rFonts w:ascii="Arial" w:hAnsi="Arial" w:cs="Arial" w:hint="eastAsia"/>
                <w:sz w:val="16"/>
                <w:szCs w:val="16"/>
              </w:rPr>
              <w:instrText>eq \o\ac(</w:instrText>
            </w:r>
            <w:r w:rsidRPr="00B37BF6">
              <w:rPr>
                <w:rFonts w:ascii="宋体" w:hAnsi="Arial" w:cs="Arial" w:hint="eastAsia"/>
                <w:position w:val="-3"/>
                <w:sz w:val="24"/>
                <w:szCs w:val="16"/>
              </w:rPr>
              <w:instrText>○</w:instrText>
            </w:r>
            <w:r>
              <w:rPr>
                <w:rFonts w:ascii="Arial" w:hAnsi="Arial" w:cs="Arial" w:hint="eastAsia"/>
                <w:sz w:val="16"/>
                <w:szCs w:val="16"/>
              </w:rPr>
              <w:instrText>,6)</w:instrText>
            </w:r>
            <w:r>
              <w:rPr>
                <w:rFonts w:ascii="Arial" w:hAnsi="Arial" w:cs="Arial"/>
                <w:sz w:val="16"/>
                <w:szCs w:val="16"/>
              </w:rPr>
              <w:fldChar w:fldCharType="end"/>
            </w:r>
          </w:p>
        </w:tc>
        <w:tc>
          <w:tcPr>
            <w:tcW w:w="1234" w:type="dxa"/>
            <w:vAlign w:val="center"/>
          </w:tcPr>
          <w:p w:rsidR="009B3899" w:rsidRPr="00291E8F" w:rsidRDefault="009A539A" w:rsidP="009A539A">
            <w:pPr>
              <w:jc w:val="left"/>
              <w:rPr>
                <w:rFonts w:ascii="Arial" w:hAnsi="Arial" w:cs="Arial"/>
                <w:b/>
                <w:sz w:val="19"/>
                <w:szCs w:val="16"/>
              </w:rPr>
            </w:pPr>
            <w:r>
              <w:rPr>
                <w:rFonts w:ascii="Arial" w:hAnsi="Arial" w:cs="Arial"/>
                <w:b/>
                <w:noProof/>
                <w:sz w:val="19"/>
                <w:szCs w:val="16"/>
              </w:rPr>
              <w:drawing>
                <wp:inline distT="0" distB="0" distL="0" distR="0">
                  <wp:extent cx="171450" cy="219670"/>
                  <wp:effectExtent l="0" t="0" r="0" b="952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 按键.ep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1450" cy="219670"/>
                          </a:xfrm>
                          <a:prstGeom prst="rect">
                            <a:avLst/>
                          </a:prstGeom>
                        </pic:spPr>
                      </pic:pic>
                    </a:graphicData>
                  </a:graphic>
                </wp:inline>
              </w:drawing>
            </w:r>
            <w:r>
              <w:rPr>
                <w:rFonts w:ascii="Arial" w:hAnsi="Arial" w:cs="Arial" w:hint="eastAsia"/>
                <w:b/>
                <w:sz w:val="19"/>
                <w:szCs w:val="16"/>
              </w:rPr>
              <w:t xml:space="preserve"> button</w:t>
            </w:r>
          </w:p>
        </w:tc>
        <w:tc>
          <w:tcPr>
            <w:tcW w:w="2387" w:type="dxa"/>
            <w:vAlign w:val="center"/>
          </w:tcPr>
          <w:p w:rsidR="009B3899" w:rsidRPr="00811350" w:rsidRDefault="00F750DD" w:rsidP="001261FB">
            <w:pPr>
              <w:spacing w:line="240" w:lineRule="exact"/>
              <w:jc w:val="left"/>
              <w:rPr>
                <w:rFonts w:ascii="Arial" w:hAnsi="Arial" w:cs="Arial"/>
                <w:sz w:val="16"/>
                <w:szCs w:val="16"/>
              </w:rPr>
            </w:pPr>
            <w:r w:rsidRPr="00811350">
              <w:rPr>
                <w:rFonts w:ascii="Arial" w:hAnsi="Arial" w:cs="Arial" w:hint="eastAsia"/>
                <w:sz w:val="16"/>
                <w:szCs w:val="16"/>
              </w:rPr>
              <w:t>In case of special use</w:t>
            </w:r>
            <w:r w:rsidR="0006017A" w:rsidRPr="00811350">
              <w:rPr>
                <w:rFonts w:ascii="Arial" w:hAnsi="Arial" w:cs="Arial" w:hint="eastAsia"/>
                <w:sz w:val="16"/>
                <w:szCs w:val="16"/>
              </w:rPr>
              <w:t xml:space="preserve"> o</w:t>
            </w:r>
            <w:r w:rsidR="0006017A" w:rsidRPr="00811350">
              <w:rPr>
                <w:rFonts w:ascii="Arial" w:hAnsi="Arial" w:cs="Arial"/>
                <w:sz w:val="16"/>
                <w:szCs w:val="16"/>
              </w:rPr>
              <w:t xml:space="preserve">r quickly enter </w:t>
            </w:r>
            <w:r w:rsidR="001261FB">
              <w:rPr>
                <w:rFonts w:ascii="Arial" w:hAnsi="Arial" w:cs="Arial" w:hint="eastAsia"/>
                <w:sz w:val="16"/>
                <w:szCs w:val="16"/>
              </w:rPr>
              <w:t>TPM Program</w:t>
            </w:r>
          </w:p>
        </w:tc>
      </w:tr>
      <w:tr w:rsidR="00DD79F7" w:rsidRPr="00DD79F7" w:rsidTr="00403820">
        <w:trPr>
          <w:trHeight w:val="89"/>
          <w:jc w:val="center"/>
        </w:trPr>
        <w:tc>
          <w:tcPr>
            <w:tcW w:w="985" w:type="dxa"/>
            <w:vAlign w:val="center"/>
          </w:tcPr>
          <w:p w:rsidR="009B3899" w:rsidRPr="00DD79F7" w:rsidRDefault="00B37BF6" w:rsidP="00693C5A">
            <w:pPr>
              <w:spacing w:line="280" w:lineRule="exact"/>
              <w:rPr>
                <w:rFonts w:ascii="Arial" w:hAnsi="Arial" w:cs="Arial"/>
                <w:sz w:val="19"/>
                <w:szCs w:val="16"/>
              </w:rPr>
            </w:pPr>
            <w:r>
              <w:rPr>
                <w:rFonts w:ascii="Arial" w:hAnsi="Arial" w:cs="Arial"/>
                <w:sz w:val="16"/>
                <w:szCs w:val="16"/>
              </w:rPr>
              <w:fldChar w:fldCharType="begin"/>
            </w:r>
            <w:r>
              <w:rPr>
                <w:rFonts w:ascii="Arial" w:hAnsi="Arial" w:cs="Arial"/>
                <w:sz w:val="16"/>
                <w:szCs w:val="16"/>
              </w:rPr>
              <w:instrText xml:space="preserve"> </w:instrText>
            </w:r>
            <w:r>
              <w:rPr>
                <w:rFonts w:ascii="Arial" w:hAnsi="Arial" w:cs="Arial" w:hint="eastAsia"/>
                <w:sz w:val="16"/>
                <w:szCs w:val="16"/>
              </w:rPr>
              <w:instrText>eq \o\ac(</w:instrText>
            </w:r>
            <w:r w:rsidRPr="00B37BF6">
              <w:rPr>
                <w:rFonts w:ascii="宋体" w:hAnsi="Arial" w:cs="Arial" w:hint="eastAsia"/>
                <w:position w:val="-3"/>
                <w:sz w:val="24"/>
                <w:szCs w:val="16"/>
              </w:rPr>
              <w:instrText>○</w:instrText>
            </w:r>
            <w:r>
              <w:rPr>
                <w:rFonts w:ascii="Arial" w:hAnsi="Arial" w:cs="Arial" w:hint="eastAsia"/>
                <w:sz w:val="16"/>
                <w:szCs w:val="16"/>
              </w:rPr>
              <w:instrText>,7)</w:instrText>
            </w:r>
            <w:r>
              <w:rPr>
                <w:rFonts w:ascii="Arial" w:hAnsi="Arial" w:cs="Arial"/>
                <w:sz w:val="16"/>
                <w:szCs w:val="16"/>
              </w:rPr>
              <w:fldChar w:fldCharType="end"/>
            </w:r>
          </w:p>
        </w:tc>
        <w:tc>
          <w:tcPr>
            <w:tcW w:w="1234" w:type="dxa"/>
            <w:vAlign w:val="center"/>
          </w:tcPr>
          <w:p w:rsidR="009B3899" w:rsidRPr="00DD79F7" w:rsidRDefault="00571DF5" w:rsidP="009413AF">
            <w:pPr>
              <w:spacing w:line="240" w:lineRule="exact"/>
              <w:rPr>
                <w:rFonts w:ascii="Arial" w:hAnsi="Arial" w:cs="Arial"/>
                <w:b/>
                <w:sz w:val="19"/>
                <w:szCs w:val="16"/>
              </w:rPr>
            </w:pPr>
            <w:r w:rsidRPr="00811350">
              <w:rPr>
                <w:rFonts w:ascii="Arial" w:hAnsi="Arial" w:cs="Arial" w:hint="eastAsia"/>
                <w:b/>
                <w:sz w:val="16"/>
                <w:szCs w:val="16"/>
              </w:rPr>
              <w:t xml:space="preserve">UP </w:t>
            </w:r>
            <w:r w:rsidR="00960275" w:rsidRPr="00811350">
              <w:rPr>
                <w:rFonts w:ascii="Arial" w:hAnsi="Arial" w:cs="Arial" w:hint="eastAsia"/>
                <w:b/>
                <w:sz w:val="16"/>
                <w:szCs w:val="16"/>
              </w:rPr>
              <w:t>b</w:t>
            </w:r>
            <w:r w:rsidRPr="00811350">
              <w:rPr>
                <w:rFonts w:ascii="Arial" w:hAnsi="Arial" w:cs="Arial" w:hint="eastAsia"/>
                <w:b/>
                <w:sz w:val="16"/>
                <w:szCs w:val="16"/>
              </w:rPr>
              <w:t>utton</w:t>
            </w:r>
          </w:p>
        </w:tc>
        <w:tc>
          <w:tcPr>
            <w:tcW w:w="2387" w:type="dxa"/>
            <w:vAlign w:val="center"/>
          </w:tcPr>
          <w:p w:rsidR="009B3899" w:rsidRPr="00811350" w:rsidRDefault="00D34D77" w:rsidP="009413AF">
            <w:pPr>
              <w:spacing w:line="240" w:lineRule="exact"/>
              <w:jc w:val="left"/>
              <w:rPr>
                <w:rFonts w:ascii="Arial" w:hAnsi="Arial" w:cs="Arial"/>
                <w:sz w:val="16"/>
                <w:szCs w:val="16"/>
              </w:rPr>
            </w:pPr>
            <w:r w:rsidRPr="00811350">
              <w:rPr>
                <w:rFonts w:ascii="Arial" w:hAnsi="Arial" w:cs="Arial" w:hint="eastAsia"/>
                <w:sz w:val="16"/>
                <w:szCs w:val="16"/>
              </w:rPr>
              <w:t>Moves cursor up for selection</w:t>
            </w:r>
          </w:p>
        </w:tc>
      </w:tr>
      <w:tr w:rsidR="00DD79F7" w:rsidRPr="00DD79F7" w:rsidTr="00403820">
        <w:trPr>
          <w:trHeight w:val="89"/>
          <w:jc w:val="center"/>
        </w:trPr>
        <w:tc>
          <w:tcPr>
            <w:tcW w:w="985" w:type="dxa"/>
            <w:vAlign w:val="center"/>
          </w:tcPr>
          <w:p w:rsidR="00D7065E" w:rsidRPr="00DD79F7" w:rsidRDefault="00B37BF6" w:rsidP="00693C5A">
            <w:pPr>
              <w:spacing w:line="280" w:lineRule="exact"/>
              <w:rPr>
                <w:rFonts w:ascii="Arial" w:hAnsi="Arial" w:cs="Arial"/>
                <w:sz w:val="19"/>
                <w:szCs w:val="19"/>
              </w:rPr>
            </w:pPr>
            <w:r>
              <w:rPr>
                <w:rFonts w:ascii="Arial" w:hAnsi="Arial" w:cs="Arial"/>
                <w:sz w:val="16"/>
                <w:szCs w:val="19"/>
              </w:rPr>
              <w:fldChar w:fldCharType="begin"/>
            </w:r>
            <w:r>
              <w:rPr>
                <w:rFonts w:ascii="Arial" w:hAnsi="Arial" w:cs="Arial"/>
                <w:sz w:val="16"/>
                <w:szCs w:val="19"/>
              </w:rPr>
              <w:instrText xml:space="preserve"> </w:instrText>
            </w:r>
            <w:r>
              <w:rPr>
                <w:rFonts w:ascii="Arial" w:hAnsi="Arial" w:cs="Arial" w:hint="eastAsia"/>
                <w:sz w:val="16"/>
                <w:szCs w:val="19"/>
              </w:rPr>
              <w:instrText>eq \o\ac(</w:instrText>
            </w:r>
            <w:r w:rsidRPr="00B37BF6">
              <w:rPr>
                <w:rFonts w:ascii="宋体" w:hAnsi="Arial" w:cs="Arial" w:hint="eastAsia"/>
                <w:position w:val="-3"/>
                <w:sz w:val="24"/>
                <w:szCs w:val="19"/>
              </w:rPr>
              <w:instrText>○</w:instrText>
            </w:r>
            <w:r>
              <w:rPr>
                <w:rFonts w:ascii="Arial" w:hAnsi="Arial" w:cs="Arial" w:hint="eastAsia"/>
                <w:sz w:val="16"/>
                <w:szCs w:val="19"/>
              </w:rPr>
              <w:instrText>,8)</w:instrText>
            </w:r>
            <w:r>
              <w:rPr>
                <w:rFonts w:ascii="Arial" w:hAnsi="Arial" w:cs="Arial"/>
                <w:sz w:val="16"/>
                <w:szCs w:val="19"/>
              </w:rPr>
              <w:fldChar w:fldCharType="end"/>
            </w:r>
          </w:p>
        </w:tc>
        <w:tc>
          <w:tcPr>
            <w:tcW w:w="1234" w:type="dxa"/>
            <w:vAlign w:val="center"/>
          </w:tcPr>
          <w:p w:rsidR="00D7065E" w:rsidRPr="00DD79F7" w:rsidRDefault="00EC601C" w:rsidP="009413AF">
            <w:pPr>
              <w:spacing w:line="240" w:lineRule="exact"/>
              <w:rPr>
                <w:rFonts w:ascii="Arial" w:hAnsi="Arial" w:cs="Arial"/>
                <w:sz w:val="16"/>
                <w:szCs w:val="16"/>
              </w:rPr>
            </w:pPr>
            <w:r w:rsidRPr="00811350">
              <w:rPr>
                <w:rFonts w:ascii="Arial" w:hAnsi="Arial" w:cs="Arial" w:hint="eastAsia"/>
                <w:b/>
                <w:sz w:val="16"/>
                <w:szCs w:val="16"/>
              </w:rPr>
              <w:t xml:space="preserve">LEFT </w:t>
            </w:r>
            <w:r w:rsidR="00960275" w:rsidRPr="00811350">
              <w:rPr>
                <w:rFonts w:ascii="Arial" w:hAnsi="Arial" w:cs="Arial" w:hint="eastAsia"/>
                <w:b/>
                <w:sz w:val="16"/>
                <w:szCs w:val="16"/>
              </w:rPr>
              <w:t>b</w:t>
            </w:r>
            <w:r w:rsidRPr="00811350">
              <w:rPr>
                <w:rFonts w:ascii="Arial" w:hAnsi="Arial" w:cs="Arial" w:hint="eastAsia"/>
                <w:b/>
                <w:sz w:val="16"/>
                <w:szCs w:val="16"/>
              </w:rPr>
              <w:t>utton</w:t>
            </w:r>
          </w:p>
        </w:tc>
        <w:tc>
          <w:tcPr>
            <w:tcW w:w="2387" w:type="dxa"/>
            <w:vAlign w:val="center"/>
          </w:tcPr>
          <w:p w:rsidR="00D7065E" w:rsidRPr="00811350" w:rsidRDefault="00EC601C" w:rsidP="009413AF">
            <w:pPr>
              <w:spacing w:line="240" w:lineRule="exact"/>
              <w:jc w:val="left"/>
              <w:rPr>
                <w:rFonts w:ascii="Arial" w:hAnsi="Arial" w:cs="Arial"/>
                <w:sz w:val="16"/>
                <w:szCs w:val="16"/>
              </w:rPr>
            </w:pPr>
            <w:r w:rsidRPr="00811350">
              <w:rPr>
                <w:rFonts w:ascii="Arial" w:hAnsi="Arial" w:cs="Arial" w:hint="eastAsia"/>
                <w:sz w:val="16"/>
                <w:szCs w:val="16"/>
              </w:rPr>
              <w:t>Moves cursor left for selection</w:t>
            </w:r>
          </w:p>
        </w:tc>
      </w:tr>
      <w:tr w:rsidR="00DD79F7" w:rsidRPr="00DD79F7" w:rsidTr="00403820">
        <w:trPr>
          <w:trHeight w:val="89"/>
          <w:jc w:val="center"/>
        </w:trPr>
        <w:tc>
          <w:tcPr>
            <w:tcW w:w="985" w:type="dxa"/>
            <w:vAlign w:val="center"/>
          </w:tcPr>
          <w:p w:rsidR="00D7065E" w:rsidRPr="00DD79F7" w:rsidRDefault="00B37BF6" w:rsidP="00693C5A">
            <w:pPr>
              <w:spacing w:line="280" w:lineRule="exact"/>
              <w:rPr>
                <w:rFonts w:ascii="Arial" w:hAnsi="Arial" w:cs="Arial"/>
                <w:sz w:val="19"/>
                <w:szCs w:val="19"/>
              </w:rPr>
            </w:pPr>
            <w:r>
              <w:rPr>
                <w:rFonts w:ascii="Arial" w:hAnsi="Arial" w:cs="Arial"/>
                <w:sz w:val="16"/>
                <w:szCs w:val="19"/>
              </w:rPr>
              <w:fldChar w:fldCharType="begin"/>
            </w:r>
            <w:r>
              <w:rPr>
                <w:rFonts w:ascii="Arial" w:hAnsi="Arial" w:cs="Arial"/>
                <w:sz w:val="16"/>
                <w:szCs w:val="19"/>
              </w:rPr>
              <w:instrText xml:space="preserve"> </w:instrText>
            </w:r>
            <w:r>
              <w:rPr>
                <w:rFonts w:ascii="Arial" w:hAnsi="Arial" w:cs="Arial" w:hint="eastAsia"/>
                <w:sz w:val="16"/>
                <w:szCs w:val="19"/>
              </w:rPr>
              <w:instrText>eq \o\ac(</w:instrText>
            </w:r>
            <w:r w:rsidRPr="00B37BF6">
              <w:rPr>
                <w:rFonts w:ascii="宋体" w:hAnsi="Arial" w:cs="Arial" w:hint="eastAsia"/>
                <w:position w:val="-3"/>
                <w:sz w:val="24"/>
                <w:szCs w:val="19"/>
              </w:rPr>
              <w:instrText>○</w:instrText>
            </w:r>
            <w:r>
              <w:rPr>
                <w:rFonts w:ascii="Arial" w:hAnsi="Arial" w:cs="Arial" w:hint="eastAsia"/>
                <w:sz w:val="16"/>
                <w:szCs w:val="19"/>
              </w:rPr>
              <w:instrText>,9)</w:instrText>
            </w:r>
            <w:r>
              <w:rPr>
                <w:rFonts w:ascii="Arial" w:hAnsi="Arial" w:cs="Arial"/>
                <w:sz w:val="16"/>
                <w:szCs w:val="19"/>
              </w:rPr>
              <w:fldChar w:fldCharType="end"/>
            </w:r>
          </w:p>
        </w:tc>
        <w:tc>
          <w:tcPr>
            <w:tcW w:w="1234" w:type="dxa"/>
            <w:vAlign w:val="center"/>
          </w:tcPr>
          <w:p w:rsidR="00D7065E" w:rsidRPr="00DD79F7" w:rsidRDefault="00EC601C" w:rsidP="009413AF">
            <w:pPr>
              <w:spacing w:line="240" w:lineRule="exact"/>
              <w:rPr>
                <w:rFonts w:ascii="Arial" w:hAnsi="Arial" w:cs="Arial"/>
                <w:sz w:val="16"/>
                <w:szCs w:val="16"/>
              </w:rPr>
            </w:pPr>
            <w:r w:rsidRPr="00811350">
              <w:rPr>
                <w:rFonts w:ascii="Arial" w:hAnsi="Arial" w:cs="Arial"/>
                <w:b/>
                <w:sz w:val="16"/>
                <w:szCs w:val="16"/>
              </w:rPr>
              <w:t>RIGHT</w:t>
            </w:r>
            <w:r w:rsidRPr="00811350">
              <w:rPr>
                <w:rFonts w:ascii="Arial" w:hAnsi="Arial" w:cs="Arial" w:hint="eastAsia"/>
                <w:b/>
                <w:sz w:val="16"/>
                <w:szCs w:val="16"/>
              </w:rPr>
              <w:t xml:space="preserve"> </w:t>
            </w:r>
            <w:r w:rsidR="00960275" w:rsidRPr="00811350">
              <w:rPr>
                <w:rFonts w:ascii="Arial" w:hAnsi="Arial" w:cs="Arial" w:hint="eastAsia"/>
                <w:b/>
                <w:sz w:val="16"/>
                <w:szCs w:val="16"/>
              </w:rPr>
              <w:t>b</w:t>
            </w:r>
            <w:r w:rsidRPr="00811350">
              <w:rPr>
                <w:rFonts w:ascii="Arial" w:hAnsi="Arial" w:cs="Arial" w:hint="eastAsia"/>
                <w:b/>
                <w:sz w:val="16"/>
                <w:szCs w:val="16"/>
              </w:rPr>
              <w:t>utton</w:t>
            </w:r>
          </w:p>
        </w:tc>
        <w:tc>
          <w:tcPr>
            <w:tcW w:w="2387" w:type="dxa"/>
            <w:vAlign w:val="center"/>
          </w:tcPr>
          <w:p w:rsidR="00D7065E" w:rsidRPr="00811350" w:rsidRDefault="00EC601C" w:rsidP="009413AF">
            <w:pPr>
              <w:spacing w:line="240" w:lineRule="exact"/>
              <w:jc w:val="left"/>
              <w:rPr>
                <w:rFonts w:ascii="Arial" w:hAnsi="Arial" w:cs="Arial"/>
                <w:sz w:val="16"/>
                <w:szCs w:val="16"/>
              </w:rPr>
            </w:pPr>
            <w:r w:rsidRPr="00811350">
              <w:rPr>
                <w:rFonts w:ascii="Arial" w:hAnsi="Arial" w:cs="Arial" w:hint="eastAsia"/>
                <w:sz w:val="16"/>
                <w:szCs w:val="16"/>
              </w:rPr>
              <w:t>Moves cursor right for selection</w:t>
            </w:r>
          </w:p>
        </w:tc>
      </w:tr>
      <w:tr w:rsidR="00DD79F7" w:rsidRPr="00DD79F7" w:rsidTr="00403820">
        <w:trPr>
          <w:trHeight w:val="89"/>
          <w:jc w:val="center"/>
        </w:trPr>
        <w:tc>
          <w:tcPr>
            <w:tcW w:w="985" w:type="dxa"/>
            <w:vAlign w:val="center"/>
          </w:tcPr>
          <w:p w:rsidR="00D7065E" w:rsidRPr="00DD79F7" w:rsidRDefault="00B37BF6" w:rsidP="00693C5A">
            <w:pPr>
              <w:spacing w:line="280" w:lineRule="exact"/>
              <w:rPr>
                <w:rFonts w:ascii="Arial" w:hAnsi="Arial" w:cs="Arial"/>
                <w:sz w:val="19"/>
                <w:szCs w:val="19"/>
              </w:rPr>
            </w:pPr>
            <w:r>
              <w:rPr>
                <w:rFonts w:ascii="Arial" w:hAnsi="Arial" w:cs="Arial"/>
                <w:sz w:val="16"/>
                <w:szCs w:val="19"/>
              </w:rPr>
              <w:fldChar w:fldCharType="begin"/>
            </w:r>
            <w:r>
              <w:rPr>
                <w:rFonts w:ascii="Arial" w:hAnsi="Arial" w:cs="Arial"/>
                <w:sz w:val="16"/>
                <w:szCs w:val="19"/>
              </w:rPr>
              <w:instrText xml:space="preserve"> </w:instrText>
            </w:r>
            <w:r>
              <w:rPr>
                <w:rFonts w:ascii="Arial" w:hAnsi="Arial" w:cs="Arial" w:hint="eastAsia"/>
                <w:sz w:val="16"/>
                <w:szCs w:val="19"/>
              </w:rPr>
              <w:instrText>eq \o\ac(</w:instrText>
            </w:r>
            <w:r w:rsidRPr="00B37BF6">
              <w:rPr>
                <w:rFonts w:ascii="宋体" w:hAnsi="Arial" w:cs="Arial" w:hint="eastAsia"/>
                <w:position w:val="-2"/>
                <w:sz w:val="24"/>
                <w:szCs w:val="19"/>
              </w:rPr>
              <w:instrText>○</w:instrText>
            </w:r>
            <w:r>
              <w:rPr>
                <w:rFonts w:ascii="Arial" w:hAnsi="Arial" w:cs="Arial" w:hint="eastAsia"/>
                <w:sz w:val="16"/>
                <w:szCs w:val="19"/>
              </w:rPr>
              <w:instrText>,10)</w:instrText>
            </w:r>
            <w:r>
              <w:rPr>
                <w:rFonts w:ascii="Arial" w:hAnsi="Arial" w:cs="Arial"/>
                <w:sz w:val="16"/>
                <w:szCs w:val="19"/>
              </w:rPr>
              <w:fldChar w:fldCharType="end"/>
            </w:r>
          </w:p>
        </w:tc>
        <w:tc>
          <w:tcPr>
            <w:tcW w:w="1234" w:type="dxa"/>
            <w:vAlign w:val="center"/>
          </w:tcPr>
          <w:p w:rsidR="00D7065E" w:rsidRPr="00DD79F7" w:rsidRDefault="00EC601C" w:rsidP="009413AF">
            <w:pPr>
              <w:spacing w:line="240" w:lineRule="exact"/>
              <w:rPr>
                <w:rFonts w:ascii="Arial" w:hAnsi="Arial" w:cs="Arial"/>
                <w:sz w:val="16"/>
                <w:szCs w:val="16"/>
              </w:rPr>
            </w:pPr>
            <w:r w:rsidRPr="00811350">
              <w:rPr>
                <w:rFonts w:ascii="Arial" w:hAnsi="Arial" w:cs="Arial" w:hint="eastAsia"/>
                <w:b/>
                <w:sz w:val="16"/>
                <w:szCs w:val="16"/>
              </w:rPr>
              <w:t xml:space="preserve">DOWN </w:t>
            </w:r>
            <w:r w:rsidR="00960275" w:rsidRPr="00811350">
              <w:rPr>
                <w:rFonts w:ascii="Arial" w:hAnsi="Arial" w:cs="Arial" w:hint="eastAsia"/>
                <w:b/>
                <w:sz w:val="16"/>
                <w:szCs w:val="16"/>
              </w:rPr>
              <w:t>b</w:t>
            </w:r>
            <w:r w:rsidRPr="00811350">
              <w:rPr>
                <w:rFonts w:ascii="Arial" w:hAnsi="Arial" w:cs="Arial" w:hint="eastAsia"/>
                <w:b/>
                <w:sz w:val="16"/>
                <w:szCs w:val="16"/>
              </w:rPr>
              <w:t>utton</w:t>
            </w:r>
          </w:p>
        </w:tc>
        <w:tc>
          <w:tcPr>
            <w:tcW w:w="2387" w:type="dxa"/>
            <w:vAlign w:val="center"/>
          </w:tcPr>
          <w:p w:rsidR="00D7065E" w:rsidRPr="00811350" w:rsidRDefault="00EC601C" w:rsidP="009413AF">
            <w:pPr>
              <w:spacing w:line="240" w:lineRule="exact"/>
              <w:jc w:val="left"/>
              <w:rPr>
                <w:rFonts w:ascii="Arial" w:hAnsi="Arial" w:cs="Arial"/>
                <w:sz w:val="16"/>
                <w:szCs w:val="16"/>
              </w:rPr>
            </w:pPr>
            <w:r w:rsidRPr="00811350">
              <w:rPr>
                <w:rFonts w:ascii="Arial" w:hAnsi="Arial" w:cs="Arial" w:hint="eastAsia"/>
                <w:sz w:val="16"/>
                <w:szCs w:val="16"/>
              </w:rPr>
              <w:t>Moves cursor down for selection</w:t>
            </w:r>
          </w:p>
        </w:tc>
      </w:tr>
      <w:tr w:rsidR="00666007" w:rsidRPr="00666007" w:rsidTr="00403820">
        <w:trPr>
          <w:trHeight w:val="89"/>
          <w:jc w:val="center"/>
        </w:trPr>
        <w:tc>
          <w:tcPr>
            <w:tcW w:w="985" w:type="dxa"/>
            <w:vAlign w:val="center"/>
          </w:tcPr>
          <w:p w:rsidR="00D7065E" w:rsidRPr="00666007" w:rsidRDefault="00B37BF6" w:rsidP="00693C5A">
            <w:pPr>
              <w:spacing w:line="280" w:lineRule="exact"/>
              <w:rPr>
                <w:rFonts w:ascii="Arial" w:hAnsi="Arial" w:cs="Arial"/>
                <w:sz w:val="19"/>
                <w:szCs w:val="19"/>
              </w:rPr>
            </w:pPr>
            <w:r>
              <w:rPr>
                <w:rFonts w:ascii="Arial" w:hAnsi="Arial" w:cs="Arial"/>
                <w:sz w:val="16"/>
                <w:szCs w:val="19"/>
              </w:rPr>
              <w:fldChar w:fldCharType="begin"/>
            </w:r>
            <w:r>
              <w:rPr>
                <w:rFonts w:ascii="Arial" w:hAnsi="Arial" w:cs="Arial"/>
                <w:sz w:val="16"/>
                <w:szCs w:val="19"/>
              </w:rPr>
              <w:instrText xml:space="preserve"> </w:instrText>
            </w:r>
            <w:r>
              <w:rPr>
                <w:rFonts w:ascii="Arial" w:hAnsi="Arial" w:cs="Arial" w:hint="eastAsia"/>
                <w:sz w:val="16"/>
                <w:szCs w:val="19"/>
              </w:rPr>
              <w:instrText>eq \o\ac(</w:instrText>
            </w:r>
            <w:r w:rsidRPr="00B37BF6">
              <w:rPr>
                <w:rFonts w:ascii="宋体" w:hAnsi="Arial" w:cs="Arial" w:hint="eastAsia"/>
                <w:position w:val="-2"/>
                <w:sz w:val="24"/>
                <w:szCs w:val="19"/>
              </w:rPr>
              <w:instrText>○</w:instrText>
            </w:r>
            <w:r>
              <w:rPr>
                <w:rFonts w:ascii="Arial" w:hAnsi="Arial" w:cs="Arial" w:hint="eastAsia"/>
                <w:sz w:val="16"/>
                <w:szCs w:val="19"/>
              </w:rPr>
              <w:instrText>,11)</w:instrText>
            </w:r>
            <w:r>
              <w:rPr>
                <w:rFonts w:ascii="Arial" w:hAnsi="Arial" w:cs="Arial"/>
                <w:sz w:val="16"/>
                <w:szCs w:val="19"/>
              </w:rPr>
              <w:fldChar w:fldCharType="end"/>
            </w:r>
          </w:p>
        </w:tc>
        <w:tc>
          <w:tcPr>
            <w:tcW w:w="1234" w:type="dxa"/>
            <w:vAlign w:val="center"/>
          </w:tcPr>
          <w:p w:rsidR="00D7065E" w:rsidRPr="00666007" w:rsidRDefault="0049104D" w:rsidP="009413AF">
            <w:pPr>
              <w:spacing w:line="240" w:lineRule="exact"/>
              <w:rPr>
                <w:rFonts w:ascii="Arial" w:hAnsi="Arial" w:cs="Arial"/>
                <w:sz w:val="16"/>
                <w:szCs w:val="16"/>
              </w:rPr>
            </w:pPr>
            <w:r w:rsidRPr="00811350">
              <w:rPr>
                <w:rFonts w:ascii="Arial" w:hAnsi="Arial" w:cs="Arial" w:hint="eastAsia"/>
                <w:b/>
                <w:sz w:val="16"/>
                <w:szCs w:val="16"/>
              </w:rPr>
              <w:t>ESC</w:t>
            </w:r>
            <w:r w:rsidR="00960275" w:rsidRPr="00811350">
              <w:rPr>
                <w:rFonts w:ascii="Arial" w:hAnsi="Arial" w:cs="Arial" w:hint="eastAsia"/>
                <w:b/>
                <w:sz w:val="16"/>
                <w:szCs w:val="16"/>
              </w:rPr>
              <w:t xml:space="preserve"> button</w:t>
            </w:r>
          </w:p>
        </w:tc>
        <w:tc>
          <w:tcPr>
            <w:tcW w:w="2387" w:type="dxa"/>
            <w:vAlign w:val="center"/>
          </w:tcPr>
          <w:p w:rsidR="00D7065E" w:rsidRPr="00811350" w:rsidRDefault="00AB372C" w:rsidP="009413AF">
            <w:pPr>
              <w:spacing w:line="240" w:lineRule="exact"/>
              <w:jc w:val="left"/>
              <w:rPr>
                <w:rFonts w:ascii="Arial" w:hAnsi="Arial" w:cs="Arial"/>
                <w:sz w:val="16"/>
                <w:szCs w:val="16"/>
              </w:rPr>
            </w:pPr>
            <w:r w:rsidRPr="00811350">
              <w:rPr>
                <w:rFonts w:ascii="Arial" w:hAnsi="Arial" w:cs="Arial"/>
                <w:sz w:val="16"/>
                <w:szCs w:val="16"/>
              </w:rPr>
              <w:t>Exit the current page or return to the previous page</w:t>
            </w:r>
          </w:p>
        </w:tc>
      </w:tr>
      <w:tr w:rsidR="00666007" w:rsidRPr="00666007" w:rsidTr="00403820">
        <w:trPr>
          <w:trHeight w:val="89"/>
          <w:jc w:val="center"/>
        </w:trPr>
        <w:tc>
          <w:tcPr>
            <w:tcW w:w="985" w:type="dxa"/>
            <w:vAlign w:val="center"/>
          </w:tcPr>
          <w:p w:rsidR="00895E45" w:rsidRPr="00666007" w:rsidRDefault="00B37BF6" w:rsidP="00693C5A">
            <w:pPr>
              <w:spacing w:line="280" w:lineRule="exact"/>
              <w:rPr>
                <w:rFonts w:ascii="Arial" w:hAnsi="Arial" w:cs="Arial"/>
                <w:sz w:val="19"/>
                <w:szCs w:val="19"/>
              </w:rPr>
            </w:pPr>
            <w:r>
              <w:rPr>
                <w:rFonts w:ascii="Arial" w:hAnsi="Arial" w:cs="Arial"/>
                <w:sz w:val="16"/>
                <w:szCs w:val="19"/>
              </w:rPr>
              <w:fldChar w:fldCharType="begin"/>
            </w:r>
            <w:r>
              <w:rPr>
                <w:rFonts w:ascii="Arial" w:hAnsi="Arial" w:cs="Arial"/>
                <w:sz w:val="16"/>
                <w:szCs w:val="19"/>
              </w:rPr>
              <w:instrText xml:space="preserve"> </w:instrText>
            </w:r>
            <w:r>
              <w:rPr>
                <w:rFonts w:ascii="Arial" w:hAnsi="Arial" w:cs="Arial" w:hint="eastAsia"/>
                <w:sz w:val="16"/>
                <w:szCs w:val="19"/>
              </w:rPr>
              <w:instrText>eq \o\ac(</w:instrText>
            </w:r>
            <w:r w:rsidRPr="00B37BF6">
              <w:rPr>
                <w:rFonts w:ascii="宋体" w:hAnsi="Arial" w:cs="Arial" w:hint="eastAsia"/>
                <w:position w:val="-2"/>
                <w:sz w:val="24"/>
                <w:szCs w:val="19"/>
              </w:rPr>
              <w:instrText>○</w:instrText>
            </w:r>
            <w:r>
              <w:rPr>
                <w:rFonts w:ascii="Arial" w:hAnsi="Arial" w:cs="Arial" w:hint="eastAsia"/>
                <w:sz w:val="16"/>
                <w:szCs w:val="19"/>
              </w:rPr>
              <w:instrText>,12)</w:instrText>
            </w:r>
            <w:r>
              <w:rPr>
                <w:rFonts w:ascii="Arial" w:hAnsi="Arial" w:cs="Arial"/>
                <w:sz w:val="16"/>
                <w:szCs w:val="19"/>
              </w:rPr>
              <w:fldChar w:fldCharType="end"/>
            </w:r>
          </w:p>
        </w:tc>
        <w:tc>
          <w:tcPr>
            <w:tcW w:w="1234" w:type="dxa"/>
            <w:vAlign w:val="center"/>
          </w:tcPr>
          <w:p w:rsidR="00895E45" w:rsidRPr="00666007" w:rsidRDefault="0049104D" w:rsidP="009413AF">
            <w:pPr>
              <w:spacing w:line="240" w:lineRule="exact"/>
              <w:rPr>
                <w:rFonts w:ascii="Arial" w:hAnsi="Arial" w:cs="Arial"/>
                <w:b/>
                <w:sz w:val="19"/>
                <w:szCs w:val="16"/>
              </w:rPr>
            </w:pPr>
            <w:r w:rsidRPr="00811350">
              <w:rPr>
                <w:rFonts w:ascii="Arial" w:hAnsi="Arial" w:cs="Arial" w:hint="eastAsia"/>
                <w:b/>
                <w:sz w:val="16"/>
                <w:szCs w:val="16"/>
              </w:rPr>
              <w:t>OK</w:t>
            </w:r>
            <w:r w:rsidR="00960275" w:rsidRPr="00811350">
              <w:rPr>
                <w:rFonts w:ascii="Arial" w:hAnsi="Arial" w:cs="Arial" w:hint="eastAsia"/>
                <w:b/>
                <w:sz w:val="16"/>
                <w:szCs w:val="16"/>
              </w:rPr>
              <w:t xml:space="preserve"> button</w:t>
            </w:r>
          </w:p>
        </w:tc>
        <w:tc>
          <w:tcPr>
            <w:tcW w:w="2387" w:type="dxa"/>
            <w:vAlign w:val="center"/>
          </w:tcPr>
          <w:p w:rsidR="00895E45" w:rsidRPr="00811350" w:rsidRDefault="00666007" w:rsidP="009413AF">
            <w:pPr>
              <w:spacing w:line="240" w:lineRule="exact"/>
              <w:jc w:val="left"/>
              <w:rPr>
                <w:rFonts w:ascii="Arial" w:hAnsi="Arial" w:cs="Arial"/>
                <w:sz w:val="16"/>
                <w:szCs w:val="16"/>
              </w:rPr>
            </w:pPr>
            <w:r w:rsidRPr="00811350">
              <w:rPr>
                <w:rFonts w:ascii="Arial" w:hAnsi="Arial" w:cs="Arial"/>
                <w:sz w:val="16"/>
                <w:szCs w:val="16"/>
              </w:rPr>
              <w:t>Confirm and go to the next page</w:t>
            </w:r>
          </w:p>
        </w:tc>
      </w:tr>
      <w:tr w:rsidR="00666007" w:rsidRPr="00666007" w:rsidTr="00403820">
        <w:trPr>
          <w:trHeight w:val="89"/>
          <w:jc w:val="center"/>
        </w:trPr>
        <w:tc>
          <w:tcPr>
            <w:tcW w:w="985" w:type="dxa"/>
            <w:vAlign w:val="center"/>
          </w:tcPr>
          <w:p w:rsidR="00895E45" w:rsidRPr="00666007" w:rsidRDefault="00B37BF6" w:rsidP="00693C5A">
            <w:pPr>
              <w:spacing w:line="280" w:lineRule="exact"/>
              <w:rPr>
                <w:rFonts w:ascii="Arial" w:hAnsi="Arial" w:cs="Arial"/>
                <w:sz w:val="19"/>
                <w:szCs w:val="19"/>
              </w:rPr>
            </w:pPr>
            <w:r>
              <w:rPr>
                <w:rFonts w:ascii="Arial" w:hAnsi="Arial" w:cs="Arial"/>
                <w:sz w:val="16"/>
                <w:szCs w:val="19"/>
              </w:rPr>
              <w:fldChar w:fldCharType="begin"/>
            </w:r>
            <w:r>
              <w:rPr>
                <w:rFonts w:ascii="Arial" w:hAnsi="Arial" w:cs="Arial"/>
                <w:sz w:val="16"/>
                <w:szCs w:val="19"/>
              </w:rPr>
              <w:instrText xml:space="preserve"> </w:instrText>
            </w:r>
            <w:r>
              <w:rPr>
                <w:rFonts w:ascii="Arial" w:hAnsi="Arial" w:cs="Arial" w:hint="eastAsia"/>
                <w:sz w:val="16"/>
                <w:szCs w:val="19"/>
              </w:rPr>
              <w:instrText>eq \o\ac(</w:instrText>
            </w:r>
            <w:r w:rsidRPr="00B37BF6">
              <w:rPr>
                <w:rFonts w:ascii="宋体" w:hAnsi="Arial" w:cs="Arial" w:hint="eastAsia"/>
                <w:position w:val="-2"/>
                <w:sz w:val="24"/>
                <w:szCs w:val="19"/>
              </w:rPr>
              <w:instrText>○</w:instrText>
            </w:r>
            <w:r>
              <w:rPr>
                <w:rFonts w:ascii="Arial" w:hAnsi="Arial" w:cs="Arial" w:hint="eastAsia"/>
                <w:sz w:val="16"/>
                <w:szCs w:val="19"/>
              </w:rPr>
              <w:instrText>,13)</w:instrText>
            </w:r>
            <w:r>
              <w:rPr>
                <w:rFonts w:ascii="Arial" w:hAnsi="Arial" w:cs="Arial"/>
                <w:sz w:val="16"/>
                <w:szCs w:val="19"/>
              </w:rPr>
              <w:fldChar w:fldCharType="end"/>
            </w:r>
          </w:p>
        </w:tc>
        <w:tc>
          <w:tcPr>
            <w:tcW w:w="1234" w:type="dxa"/>
            <w:vAlign w:val="center"/>
          </w:tcPr>
          <w:p w:rsidR="00895E45" w:rsidRPr="00666007" w:rsidRDefault="009A539A" w:rsidP="009A539A">
            <w:pPr>
              <w:rPr>
                <w:rFonts w:ascii="Arial" w:hAnsi="Arial" w:cs="Arial"/>
                <w:b/>
                <w:sz w:val="19"/>
                <w:szCs w:val="16"/>
              </w:rPr>
            </w:pPr>
            <w:r>
              <w:rPr>
                <w:rFonts w:ascii="Arial" w:hAnsi="Arial" w:cs="Arial"/>
                <w:b/>
                <w:noProof/>
                <w:sz w:val="16"/>
                <w:szCs w:val="16"/>
              </w:rPr>
              <w:drawing>
                <wp:inline distT="0" distB="0" distL="0" distR="0">
                  <wp:extent cx="136307" cy="143123"/>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开机按键.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1428" cy="148500"/>
                          </a:xfrm>
                          <a:prstGeom prst="rect">
                            <a:avLst/>
                          </a:prstGeom>
                        </pic:spPr>
                      </pic:pic>
                    </a:graphicData>
                  </a:graphic>
                </wp:inline>
              </w:drawing>
            </w:r>
            <w:r>
              <w:rPr>
                <w:rFonts w:ascii="Arial" w:hAnsi="Arial" w:cs="Arial" w:hint="eastAsia"/>
                <w:b/>
                <w:sz w:val="16"/>
                <w:szCs w:val="16"/>
              </w:rPr>
              <w:t xml:space="preserve"> </w:t>
            </w:r>
            <w:r w:rsidR="00F750DD" w:rsidRPr="00811350">
              <w:rPr>
                <w:rFonts w:ascii="Arial" w:hAnsi="Arial" w:cs="Arial"/>
                <w:b/>
                <w:sz w:val="16"/>
                <w:szCs w:val="16"/>
              </w:rPr>
              <w:t>button</w:t>
            </w:r>
          </w:p>
        </w:tc>
        <w:tc>
          <w:tcPr>
            <w:tcW w:w="2387" w:type="dxa"/>
            <w:vAlign w:val="center"/>
          </w:tcPr>
          <w:p w:rsidR="00895E45" w:rsidRPr="00811350" w:rsidRDefault="00F750DD" w:rsidP="009413AF">
            <w:pPr>
              <w:spacing w:line="240" w:lineRule="exact"/>
              <w:jc w:val="left"/>
              <w:rPr>
                <w:rFonts w:ascii="Arial" w:hAnsi="Arial" w:cs="Arial"/>
                <w:sz w:val="16"/>
                <w:szCs w:val="16"/>
              </w:rPr>
            </w:pPr>
            <w:r w:rsidRPr="00811350">
              <w:rPr>
                <w:rFonts w:ascii="Arial" w:hAnsi="Arial" w:cs="Arial"/>
                <w:sz w:val="16"/>
                <w:szCs w:val="16"/>
              </w:rPr>
              <w:t>Long press to turn on</w:t>
            </w:r>
            <w:r w:rsidR="000A196E" w:rsidRPr="00811350">
              <w:rPr>
                <w:rFonts w:ascii="Arial" w:hAnsi="Arial" w:cs="Arial" w:hint="eastAsia"/>
                <w:sz w:val="16"/>
                <w:szCs w:val="16"/>
              </w:rPr>
              <w:t xml:space="preserve"> </w:t>
            </w:r>
            <w:r w:rsidR="00284C25" w:rsidRPr="00811350">
              <w:rPr>
                <w:rFonts w:ascii="Arial" w:hAnsi="Arial" w:cs="Arial" w:hint="eastAsia"/>
                <w:sz w:val="16"/>
                <w:szCs w:val="16"/>
              </w:rPr>
              <w:t>or power off</w:t>
            </w:r>
          </w:p>
        </w:tc>
      </w:tr>
    </w:tbl>
    <w:p w:rsidR="00D7065E" w:rsidRPr="00857CDF" w:rsidRDefault="00EC601C" w:rsidP="007C6453">
      <w:pPr>
        <w:outlineLvl w:val="0"/>
        <w:rPr>
          <w:rFonts w:ascii="Arial" w:hAnsi="Arial" w:cs="Arial"/>
          <w:b/>
          <w:sz w:val="22"/>
          <w:szCs w:val="24"/>
        </w:rPr>
      </w:pPr>
      <w:bookmarkStart w:id="2" w:name="_Toc160207199"/>
      <w:proofErr w:type="gramStart"/>
      <w:r w:rsidRPr="00857CDF">
        <w:rPr>
          <w:rFonts w:ascii="Arial" w:hAnsi="Arial" w:cs="Arial"/>
          <w:b/>
          <w:sz w:val="36"/>
          <w:szCs w:val="40"/>
        </w:rPr>
        <w:t>2</w:t>
      </w:r>
      <w:r>
        <w:rPr>
          <w:rFonts w:hint="eastAsia"/>
        </w:rPr>
        <w:t xml:space="preserve">  </w:t>
      </w:r>
      <w:r w:rsidR="00D436A5" w:rsidRPr="00857CDF">
        <w:rPr>
          <w:sz w:val="30"/>
        </w:rPr>
        <w:fldChar w:fldCharType="begin"/>
      </w:r>
      <w:r w:rsidR="00D436A5" w:rsidRPr="00857CDF">
        <w:rPr>
          <w:sz w:val="30"/>
        </w:rPr>
        <w:instrText xml:space="preserve"> HYPERLINK "javascript:;" </w:instrText>
      </w:r>
      <w:r w:rsidR="00D436A5" w:rsidRPr="00857CDF">
        <w:rPr>
          <w:sz w:val="30"/>
        </w:rPr>
        <w:fldChar w:fldCharType="separate"/>
      </w:r>
      <w:r w:rsidRPr="00857CDF">
        <w:rPr>
          <w:rFonts w:ascii="Arial" w:hAnsi="Arial" w:cs="Arial"/>
          <w:b/>
          <w:sz w:val="30"/>
          <w:szCs w:val="32"/>
        </w:rPr>
        <w:t>Specification</w:t>
      </w:r>
      <w:r w:rsidR="00D436A5" w:rsidRPr="00857CDF">
        <w:rPr>
          <w:rFonts w:ascii="Arial" w:hAnsi="Arial" w:cs="Arial"/>
          <w:b/>
          <w:sz w:val="30"/>
          <w:szCs w:val="32"/>
        </w:rPr>
        <w:fldChar w:fldCharType="end"/>
      </w:r>
      <w:proofErr w:type="gramEnd"/>
      <w:r w:rsidRPr="00857CDF">
        <w:rPr>
          <w:rFonts w:ascii="Arial" w:hAnsi="Arial" w:cs="Arial"/>
          <w:b/>
          <w:sz w:val="30"/>
          <w:szCs w:val="32"/>
        </w:rPr>
        <w:t>s</w:t>
      </w:r>
      <w:bookmarkEnd w:id="2"/>
    </w:p>
    <w:tbl>
      <w:tblPr>
        <w:tblStyle w:val="a8"/>
        <w:tblW w:w="4671" w:type="dxa"/>
        <w:jc w:val="center"/>
        <w:tblInd w:w="835" w:type="dxa"/>
        <w:tblLayout w:type="fixed"/>
        <w:tblLook w:val="04A0" w:firstRow="1" w:lastRow="0" w:firstColumn="1" w:lastColumn="0" w:noHBand="0" w:noVBand="1"/>
      </w:tblPr>
      <w:tblGrid>
        <w:gridCol w:w="1971"/>
        <w:gridCol w:w="2700"/>
      </w:tblGrid>
      <w:tr w:rsidR="00D7065E" w:rsidTr="009B4897">
        <w:trPr>
          <w:trHeight w:val="71"/>
          <w:jc w:val="center"/>
        </w:trPr>
        <w:tc>
          <w:tcPr>
            <w:tcW w:w="1971" w:type="dxa"/>
            <w:vAlign w:val="center"/>
          </w:tcPr>
          <w:p w:rsidR="00D7065E" w:rsidRPr="00857CDF" w:rsidRDefault="00EC601C" w:rsidP="00807117">
            <w:pPr>
              <w:spacing w:line="200" w:lineRule="exact"/>
              <w:rPr>
                <w:rFonts w:ascii="Arial" w:hAnsi="Arial" w:cs="Arial"/>
                <w:b/>
                <w:sz w:val="22"/>
                <w:szCs w:val="18"/>
              </w:rPr>
            </w:pPr>
            <w:r w:rsidRPr="00811350">
              <w:rPr>
                <w:rFonts w:ascii="Arial" w:hAnsi="Arial" w:cs="Arial"/>
                <w:b/>
                <w:sz w:val="16"/>
                <w:szCs w:val="18"/>
              </w:rPr>
              <w:t>Item</w:t>
            </w:r>
          </w:p>
        </w:tc>
        <w:tc>
          <w:tcPr>
            <w:tcW w:w="2700" w:type="dxa"/>
          </w:tcPr>
          <w:p w:rsidR="00D7065E" w:rsidRPr="00811350" w:rsidRDefault="00EC601C" w:rsidP="00807117">
            <w:pPr>
              <w:spacing w:line="200" w:lineRule="exact"/>
              <w:rPr>
                <w:rFonts w:ascii="Arial" w:hAnsi="Arial" w:cs="Arial"/>
                <w:b/>
                <w:sz w:val="16"/>
                <w:szCs w:val="18"/>
              </w:rPr>
            </w:pPr>
            <w:r w:rsidRPr="00811350">
              <w:rPr>
                <w:rFonts w:ascii="Arial" w:hAnsi="Arial" w:cs="Arial"/>
                <w:b/>
                <w:sz w:val="16"/>
                <w:szCs w:val="18"/>
              </w:rPr>
              <w:t>Description</w:t>
            </w:r>
          </w:p>
        </w:tc>
      </w:tr>
      <w:tr w:rsidR="00D7065E" w:rsidTr="009B4897">
        <w:trPr>
          <w:trHeight w:val="71"/>
          <w:jc w:val="center"/>
        </w:trPr>
        <w:tc>
          <w:tcPr>
            <w:tcW w:w="1971" w:type="dxa"/>
            <w:vAlign w:val="center"/>
          </w:tcPr>
          <w:p w:rsidR="00D7065E" w:rsidRPr="00857CDF" w:rsidRDefault="00EC601C" w:rsidP="00807117">
            <w:pPr>
              <w:spacing w:line="200" w:lineRule="exact"/>
              <w:rPr>
                <w:rFonts w:ascii="Arial" w:hAnsi="Arial" w:cs="Arial"/>
                <w:b/>
                <w:sz w:val="22"/>
                <w:szCs w:val="18"/>
              </w:rPr>
            </w:pPr>
            <w:r w:rsidRPr="00811350">
              <w:rPr>
                <w:rFonts w:ascii="Arial" w:hAnsi="Arial" w:cs="Arial"/>
                <w:b/>
                <w:sz w:val="16"/>
                <w:szCs w:val="18"/>
              </w:rPr>
              <w:t>Display</w:t>
            </w:r>
          </w:p>
        </w:tc>
        <w:tc>
          <w:tcPr>
            <w:tcW w:w="2700" w:type="dxa"/>
          </w:tcPr>
          <w:p w:rsidR="00D7065E" w:rsidRPr="00811350" w:rsidRDefault="001E1E06" w:rsidP="00807117">
            <w:pPr>
              <w:spacing w:line="200" w:lineRule="exact"/>
              <w:jc w:val="left"/>
              <w:rPr>
                <w:rFonts w:ascii="Arial" w:hAnsi="Arial" w:cs="Arial"/>
                <w:sz w:val="16"/>
                <w:szCs w:val="18"/>
              </w:rPr>
            </w:pPr>
            <w:r w:rsidRPr="00811350">
              <w:rPr>
                <w:rFonts w:ascii="Arial" w:hAnsi="Arial" w:cs="Arial" w:hint="eastAsia"/>
                <w:sz w:val="16"/>
                <w:szCs w:val="18"/>
              </w:rPr>
              <w:t>3.5</w:t>
            </w:r>
            <w:r w:rsidR="00EC601C" w:rsidRPr="00811350">
              <w:rPr>
                <w:rFonts w:ascii="Arial" w:hAnsi="Arial" w:cs="Arial"/>
                <w:sz w:val="16"/>
                <w:szCs w:val="18"/>
              </w:rPr>
              <w:t>” TFT LCD,</w:t>
            </w:r>
            <w:r w:rsidR="007F3435" w:rsidRPr="00811350">
              <w:rPr>
                <w:rFonts w:ascii="Arial" w:hAnsi="Arial" w:cs="Arial" w:hint="eastAsia"/>
                <w:sz w:val="16"/>
                <w:szCs w:val="18"/>
              </w:rPr>
              <w:t xml:space="preserve"> </w:t>
            </w:r>
            <w:r w:rsidR="00EC601C" w:rsidRPr="00811350">
              <w:rPr>
                <w:rFonts w:ascii="Arial" w:hAnsi="Arial" w:cs="Arial"/>
                <w:sz w:val="16"/>
                <w:szCs w:val="18"/>
              </w:rPr>
              <w:t>With 480*320 Pixels</w:t>
            </w:r>
          </w:p>
        </w:tc>
      </w:tr>
      <w:tr w:rsidR="00D7065E" w:rsidTr="009B4897">
        <w:trPr>
          <w:trHeight w:val="71"/>
          <w:jc w:val="center"/>
        </w:trPr>
        <w:tc>
          <w:tcPr>
            <w:tcW w:w="1971" w:type="dxa"/>
            <w:vAlign w:val="center"/>
          </w:tcPr>
          <w:p w:rsidR="00D7065E" w:rsidRPr="00857CDF" w:rsidRDefault="00EC601C" w:rsidP="00807117">
            <w:pPr>
              <w:spacing w:line="200" w:lineRule="exact"/>
              <w:rPr>
                <w:rFonts w:ascii="Arial" w:hAnsi="Arial" w:cs="Arial"/>
                <w:b/>
                <w:sz w:val="22"/>
                <w:szCs w:val="18"/>
              </w:rPr>
            </w:pPr>
            <w:r w:rsidRPr="00811350">
              <w:rPr>
                <w:rFonts w:ascii="Arial" w:hAnsi="Arial" w:cs="Arial"/>
                <w:b/>
                <w:sz w:val="16"/>
                <w:szCs w:val="18"/>
              </w:rPr>
              <w:t>Operation Temperature</w:t>
            </w:r>
          </w:p>
        </w:tc>
        <w:tc>
          <w:tcPr>
            <w:tcW w:w="2700" w:type="dxa"/>
          </w:tcPr>
          <w:p w:rsidR="00D7065E" w:rsidRPr="00811350" w:rsidRDefault="00B0246A" w:rsidP="00807117">
            <w:pPr>
              <w:spacing w:line="200" w:lineRule="exact"/>
              <w:jc w:val="left"/>
              <w:rPr>
                <w:rFonts w:ascii="Arial" w:hAnsi="Arial" w:cs="Arial"/>
                <w:sz w:val="16"/>
                <w:szCs w:val="18"/>
              </w:rPr>
            </w:pPr>
            <w:r w:rsidRPr="00811350">
              <w:rPr>
                <w:rFonts w:ascii="Arial" w:hAnsi="Arial" w:cs="Arial"/>
                <w:sz w:val="16"/>
                <w:szCs w:val="18"/>
                <w:lang w:val="de-DE"/>
              </w:rPr>
              <w:t>0°C~50°C</w:t>
            </w:r>
            <w:r w:rsidRPr="00811350">
              <w:rPr>
                <w:rFonts w:ascii="Arial" w:hAnsi="Arial" w:cs="Arial" w:hint="eastAsia"/>
                <w:sz w:val="16"/>
                <w:szCs w:val="18"/>
                <w:lang w:val="de-DE"/>
              </w:rPr>
              <w:t>(32</w:t>
            </w:r>
            <w:r w:rsidRPr="00811350">
              <w:rPr>
                <w:rFonts w:ascii="Arial" w:hAnsi="Arial" w:cs="Arial"/>
                <w:sz w:val="16"/>
                <w:szCs w:val="18"/>
                <w:lang w:val="de-DE"/>
              </w:rPr>
              <w:t>°</w:t>
            </w:r>
            <w:r w:rsidRPr="00811350">
              <w:rPr>
                <w:rFonts w:ascii="Arial" w:hAnsi="Arial" w:cs="Arial" w:hint="eastAsia"/>
                <w:sz w:val="16"/>
                <w:szCs w:val="18"/>
                <w:lang w:val="de-DE"/>
              </w:rPr>
              <w:t>F</w:t>
            </w:r>
            <w:r w:rsidR="007C2AC2" w:rsidRPr="00811350">
              <w:rPr>
                <w:rFonts w:ascii="Arial" w:hAnsi="Arial" w:cs="Arial"/>
                <w:sz w:val="16"/>
                <w:szCs w:val="18"/>
                <w:lang w:val="de-DE"/>
              </w:rPr>
              <w:t>~</w:t>
            </w:r>
            <w:r w:rsidRPr="00811350">
              <w:rPr>
                <w:rFonts w:ascii="Arial" w:hAnsi="Arial" w:cs="Arial" w:hint="eastAsia"/>
                <w:sz w:val="16"/>
                <w:szCs w:val="18"/>
                <w:lang w:val="de-DE"/>
              </w:rPr>
              <w:t>122</w:t>
            </w:r>
            <w:r w:rsidRPr="00811350">
              <w:rPr>
                <w:rFonts w:ascii="Arial" w:hAnsi="Arial" w:cs="Arial"/>
                <w:sz w:val="16"/>
                <w:szCs w:val="18"/>
                <w:lang w:val="de-DE"/>
              </w:rPr>
              <w:t>°</w:t>
            </w:r>
            <w:r w:rsidRPr="00811350">
              <w:rPr>
                <w:rFonts w:ascii="Arial" w:hAnsi="Arial" w:cs="Arial" w:hint="eastAsia"/>
                <w:sz w:val="16"/>
                <w:szCs w:val="18"/>
                <w:lang w:val="de-DE"/>
              </w:rPr>
              <w:t>F)</w:t>
            </w:r>
          </w:p>
        </w:tc>
      </w:tr>
      <w:tr w:rsidR="00D7065E" w:rsidTr="009B4897">
        <w:trPr>
          <w:trHeight w:val="66"/>
          <w:jc w:val="center"/>
        </w:trPr>
        <w:tc>
          <w:tcPr>
            <w:tcW w:w="1971" w:type="dxa"/>
            <w:vAlign w:val="center"/>
          </w:tcPr>
          <w:p w:rsidR="00D7065E" w:rsidRPr="00857CDF" w:rsidRDefault="00EC601C" w:rsidP="00807117">
            <w:pPr>
              <w:spacing w:line="200" w:lineRule="exact"/>
              <w:rPr>
                <w:rFonts w:ascii="Arial" w:hAnsi="Arial" w:cs="Arial"/>
                <w:b/>
                <w:sz w:val="22"/>
                <w:szCs w:val="18"/>
              </w:rPr>
            </w:pPr>
            <w:r w:rsidRPr="00811350">
              <w:rPr>
                <w:rFonts w:ascii="Arial" w:hAnsi="Arial" w:cs="Arial"/>
                <w:b/>
                <w:sz w:val="16"/>
                <w:szCs w:val="18"/>
              </w:rPr>
              <w:t>Storage Temperature</w:t>
            </w:r>
          </w:p>
        </w:tc>
        <w:tc>
          <w:tcPr>
            <w:tcW w:w="2700" w:type="dxa"/>
          </w:tcPr>
          <w:p w:rsidR="00D7065E" w:rsidRPr="00811350" w:rsidRDefault="00B0246A" w:rsidP="00807117">
            <w:pPr>
              <w:spacing w:line="200" w:lineRule="exact"/>
              <w:jc w:val="left"/>
              <w:rPr>
                <w:rFonts w:ascii="Arial" w:hAnsi="Arial" w:cs="Arial"/>
                <w:sz w:val="16"/>
                <w:szCs w:val="18"/>
              </w:rPr>
            </w:pPr>
            <w:r w:rsidRPr="00811350">
              <w:rPr>
                <w:rFonts w:ascii="Arial" w:hAnsi="Arial" w:cs="Arial"/>
                <w:sz w:val="16"/>
                <w:szCs w:val="18"/>
                <w:lang w:val="de-DE"/>
              </w:rPr>
              <w:t>-20°C~70°C</w:t>
            </w:r>
            <w:r w:rsidRPr="00811350">
              <w:rPr>
                <w:rFonts w:ascii="Arial" w:hAnsi="Arial" w:cs="Arial" w:hint="eastAsia"/>
                <w:sz w:val="16"/>
                <w:szCs w:val="18"/>
                <w:lang w:val="de-DE"/>
              </w:rPr>
              <w:t>(-4</w:t>
            </w:r>
            <w:r w:rsidRPr="00811350">
              <w:rPr>
                <w:rFonts w:ascii="Arial" w:hAnsi="Arial" w:cs="Arial"/>
                <w:sz w:val="16"/>
                <w:szCs w:val="18"/>
                <w:lang w:val="de-DE"/>
              </w:rPr>
              <w:t>°</w:t>
            </w:r>
            <w:r w:rsidRPr="00811350">
              <w:rPr>
                <w:rFonts w:ascii="Arial" w:hAnsi="Arial" w:cs="Arial" w:hint="eastAsia"/>
                <w:sz w:val="16"/>
                <w:szCs w:val="18"/>
                <w:lang w:val="de-DE"/>
              </w:rPr>
              <w:t>F</w:t>
            </w:r>
            <w:r w:rsidRPr="00811350">
              <w:rPr>
                <w:rFonts w:ascii="Arial" w:hAnsi="Arial" w:cs="Arial"/>
                <w:sz w:val="16"/>
                <w:szCs w:val="18"/>
                <w:lang w:val="de-DE"/>
              </w:rPr>
              <w:t>~</w:t>
            </w:r>
            <w:r w:rsidRPr="00811350">
              <w:rPr>
                <w:rFonts w:ascii="Arial" w:hAnsi="Arial" w:cs="Arial" w:hint="eastAsia"/>
                <w:sz w:val="16"/>
                <w:szCs w:val="18"/>
                <w:lang w:val="de-DE"/>
              </w:rPr>
              <w:t>158</w:t>
            </w:r>
            <w:r w:rsidRPr="00811350">
              <w:rPr>
                <w:rFonts w:ascii="Arial" w:hAnsi="Arial" w:cs="Arial"/>
                <w:sz w:val="16"/>
                <w:szCs w:val="18"/>
                <w:lang w:val="de-DE"/>
              </w:rPr>
              <w:t>°</w:t>
            </w:r>
            <w:r w:rsidRPr="00811350">
              <w:rPr>
                <w:rFonts w:ascii="Arial" w:hAnsi="Arial" w:cs="Arial" w:hint="eastAsia"/>
                <w:sz w:val="16"/>
                <w:szCs w:val="18"/>
                <w:lang w:val="de-DE"/>
              </w:rPr>
              <w:t>F)</w:t>
            </w:r>
          </w:p>
        </w:tc>
      </w:tr>
      <w:tr w:rsidR="00D7065E" w:rsidTr="009B4897">
        <w:trPr>
          <w:trHeight w:val="71"/>
          <w:jc w:val="center"/>
        </w:trPr>
        <w:tc>
          <w:tcPr>
            <w:tcW w:w="1971" w:type="dxa"/>
            <w:vAlign w:val="center"/>
          </w:tcPr>
          <w:p w:rsidR="00D7065E" w:rsidRPr="00857CDF" w:rsidRDefault="00EC601C" w:rsidP="00807117">
            <w:pPr>
              <w:spacing w:line="200" w:lineRule="exact"/>
              <w:rPr>
                <w:rFonts w:ascii="Arial" w:hAnsi="Arial" w:cs="Arial"/>
                <w:b/>
                <w:sz w:val="22"/>
                <w:szCs w:val="18"/>
              </w:rPr>
            </w:pPr>
            <w:r w:rsidRPr="00811350">
              <w:rPr>
                <w:rFonts w:ascii="Arial" w:hAnsi="Arial" w:cs="Arial"/>
                <w:b/>
                <w:sz w:val="16"/>
                <w:szCs w:val="18"/>
              </w:rPr>
              <w:t>Operating Voltage</w:t>
            </w:r>
          </w:p>
        </w:tc>
        <w:tc>
          <w:tcPr>
            <w:tcW w:w="2700" w:type="dxa"/>
          </w:tcPr>
          <w:p w:rsidR="00D7065E" w:rsidRPr="00811350" w:rsidRDefault="00EC601C" w:rsidP="00807117">
            <w:pPr>
              <w:spacing w:line="200" w:lineRule="exact"/>
              <w:jc w:val="left"/>
              <w:rPr>
                <w:rFonts w:ascii="Arial" w:hAnsi="Arial" w:cs="Arial"/>
                <w:sz w:val="16"/>
                <w:szCs w:val="18"/>
              </w:rPr>
            </w:pPr>
            <w:r w:rsidRPr="00811350">
              <w:rPr>
                <w:rFonts w:ascii="Arial" w:hAnsi="Arial" w:cs="Arial"/>
                <w:sz w:val="16"/>
                <w:szCs w:val="18"/>
              </w:rPr>
              <w:t>9-18V</w:t>
            </w:r>
          </w:p>
        </w:tc>
      </w:tr>
      <w:tr w:rsidR="00D7065E" w:rsidTr="009B4897">
        <w:trPr>
          <w:trHeight w:val="71"/>
          <w:jc w:val="center"/>
        </w:trPr>
        <w:tc>
          <w:tcPr>
            <w:tcW w:w="1971" w:type="dxa"/>
            <w:vAlign w:val="center"/>
          </w:tcPr>
          <w:p w:rsidR="00D7065E" w:rsidRPr="00857CDF" w:rsidRDefault="00EC601C" w:rsidP="00807117">
            <w:pPr>
              <w:spacing w:line="200" w:lineRule="exact"/>
              <w:rPr>
                <w:rFonts w:ascii="Arial" w:hAnsi="Arial" w:cs="Arial"/>
                <w:b/>
                <w:sz w:val="22"/>
                <w:szCs w:val="18"/>
              </w:rPr>
            </w:pPr>
            <w:r w:rsidRPr="00811350">
              <w:rPr>
                <w:rFonts w:ascii="Arial" w:hAnsi="Arial" w:cs="Arial"/>
                <w:b/>
                <w:sz w:val="16"/>
                <w:szCs w:val="18"/>
              </w:rPr>
              <w:t>Operating Current</w:t>
            </w:r>
          </w:p>
        </w:tc>
        <w:tc>
          <w:tcPr>
            <w:tcW w:w="2700" w:type="dxa"/>
          </w:tcPr>
          <w:p w:rsidR="00D7065E" w:rsidRPr="00811350" w:rsidRDefault="00EC601C" w:rsidP="00807117">
            <w:pPr>
              <w:spacing w:line="200" w:lineRule="exact"/>
              <w:jc w:val="left"/>
              <w:rPr>
                <w:rFonts w:ascii="Arial" w:hAnsi="Arial" w:cs="Arial"/>
                <w:sz w:val="16"/>
                <w:szCs w:val="18"/>
              </w:rPr>
            </w:pPr>
            <w:r w:rsidRPr="00811350">
              <w:rPr>
                <w:rFonts w:ascii="Arial" w:hAnsi="Arial" w:cs="Arial"/>
                <w:sz w:val="16"/>
                <w:szCs w:val="18"/>
              </w:rPr>
              <w:t>150mA@12V(Typical)</w:t>
            </w:r>
          </w:p>
        </w:tc>
      </w:tr>
      <w:tr w:rsidR="00D7065E" w:rsidTr="009B4897">
        <w:trPr>
          <w:trHeight w:val="66"/>
          <w:jc w:val="center"/>
        </w:trPr>
        <w:tc>
          <w:tcPr>
            <w:tcW w:w="1971" w:type="dxa"/>
            <w:vAlign w:val="center"/>
          </w:tcPr>
          <w:p w:rsidR="00D7065E" w:rsidRPr="00857CDF" w:rsidRDefault="00EC601C" w:rsidP="00807117">
            <w:pPr>
              <w:spacing w:line="200" w:lineRule="exact"/>
              <w:rPr>
                <w:rFonts w:ascii="Arial" w:hAnsi="Arial" w:cs="Arial"/>
                <w:b/>
                <w:sz w:val="22"/>
                <w:szCs w:val="18"/>
              </w:rPr>
            </w:pPr>
            <w:r w:rsidRPr="00811350">
              <w:rPr>
                <w:rFonts w:ascii="Arial" w:hAnsi="Arial" w:cs="Arial"/>
                <w:b/>
                <w:sz w:val="16"/>
                <w:szCs w:val="18"/>
              </w:rPr>
              <w:t>Power Consumption</w:t>
            </w:r>
          </w:p>
        </w:tc>
        <w:tc>
          <w:tcPr>
            <w:tcW w:w="2700" w:type="dxa"/>
          </w:tcPr>
          <w:p w:rsidR="00D7065E" w:rsidRPr="00811350" w:rsidRDefault="00EC601C" w:rsidP="00807117">
            <w:pPr>
              <w:spacing w:line="200" w:lineRule="exact"/>
              <w:jc w:val="left"/>
              <w:rPr>
                <w:rFonts w:ascii="Arial" w:hAnsi="Arial" w:cs="Arial"/>
                <w:sz w:val="16"/>
                <w:szCs w:val="18"/>
              </w:rPr>
            </w:pPr>
            <w:r w:rsidRPr="00811350">
              <w:rPr>
                <w:rFonts w:ascii="Arial" w:hAnsi="Arial" w:cs="Arial"/>
                <w:sz w:val="16"/>
                <w:szCs w:val="18"/>
              </w:rPr>
              <w:t>1.8W(Typical)</w:t>
            </w:r>
          </w:p>
        </w:tc>
      </w:tr>
      <w:tr w:rsidR="00F74470" w:rsidRPr="00F74470" w:rsidTr="009B4897">
        <w:trPr>
          <w:trHeight w:val="141"/>
          <w:jc w:val="center"/>
        </w:trPr>
        <w:tc>
          <w:tcPr>
            <w:tcW w:w="1971" w:type="dxa"/>
            <w:vAlign w:val="center"/>
          </w:tcPr>
          <w:p w:rsidR="00D7065E" w:rsidRPr="00857CDF" w:rsidRDefault="00EC601C" w:rsidP="00807117">
            <w:pPr>
              <w:spacing w:line="200" w:lineRule="exact"/>
              <w:rPr>
                <w:rFonts w:ascii="Arial" w:hAnsi="Arial" w:cs="Arial"/>
                <w:b/>
                <w:color w:val="000000" w:themeColor="text1"/>
                <w:sz w:val="22"/>
                <w:szCs w:val="18"/>
              </w:rPr>
            </w:pPr>
            <w:r w:rsidRPr="00811350">
              <w:rPr>
                <w:rFonts w:ascii="Arial" w:hAnsi="Arial" w:cs="Arial"/>
                <w:b/>
                <w:color w:val="000000" w:themeColor="text1"/>
                <w:sz w:val="16"/>
                <w:szCs w:val="18"/>
              </w:rPr>
              <w:t>Dimension</w:t>
            </w:r>
            <w:r w:rsidR="00CA16F1" w:rsidRPr="00811350">
              <w:rPr>
                <w:rFonts w:ascii="Arial" w:hAnsi="Arial" w:cs="Arial"/>
                <w:b/>
                <w:color w:val="000000" w:themeColor="text1"/>
                <w:sz w:val="16"/>
                <w:szCs w:val="18"/>
              </w:rPr>
              <w:t>(</w:t>
            </w:r>
            <w:proofErr w:type="spellStart"/>
            <w:r w:rsidR="00CA16F1" w:rsidRPr="00811350">
              <w:rPr>
                <w:rFonts w:ascii="Arial" w:hAnsi="Arial" w:cs="Arial"/>
                <w:b/>
                <w:color w:val="000000" w:themeColor="text1"/>
                <w:sz w:val="16"/>
                <w:szCs w:val="18"/>
              </w:rPr>
              <w:t>L</w:t>
            </w:r>
            <w:r w:rsidR="00CA16F1" w:rsidRPr="00811350">
              <w:rPr>
                <w:rFonts w:ascii="Arial" w:hAnsi="Arial" w:cs="Arial" w:hint="eastAsia"/>
                <w:b/>
                <w:color w:val="000000" w:themeColor="text1"/>
                <w:sz w:val="16"/>
                <w:szCs w:val="18"/>
              </w:rPr>
              <w:t>x</w:t>
            </w:r>
            <w:r w:rsidR="00CA16F1" w:rsidRPr="00811350">
              <w:rPr>
                <w:rFonts w:ascii="Arial" w:hAnsi="Arial" w:cs="Arial"/>
                <w:b/>
                <w:color w:val="000000" w:themeColor="text1"/>
                <w:sz w:val="16"/>
                <w:szCs w:val="18"/>
              </w:rPr>
              <w:t>W</w:t>
            </w:r>
            <w:r w:rsidR="00CA16F1" w:rsidRPr="00811350">
              <w:rPr>
                <w:rFonts w:ascii="Arial" w:hAnsi="Arial" w:cs="Arial" w:hint="eastAsia"/>
                <w:b/>
                <w:color w:val="000000" w:themeColor="text1"/>
                <w:sz w:val="16"/>
                <w:szCs w:val="18"/>
              </w:rPr>
              <w:t>x</w:t>
            </w:r>
            <w:r w:rsidR="00CA16F1" w:rsidRPr="00811350">
              <w:rPr>
                <w:rFonts w:ascii="Arial" w:hAnsi="Arial" w:cs="Arial"/>
                <w:b/>
                <w:color w:val="000000" w:themeColor="text1"/>
                <w:sz w:val="16"/>
                <w:szCs w:val="18"/>
              </w:rPr>
              <w:t>H</w:t>
            </w:r>
            <w:proofErr w:type="spellEnd"/>
            <w:r w:rsidR="00CA16F1" w:rsidRPr="00811350">
              <w:rPr>
                <w:rFonts w:ascii="Arial" w:hAnsi="Arial" w:cs="Arial"/>
                <w:b/>
                <w:color w:val="000000" w:themeColor="text1"/>
                <w:sz w:val="16"/>
                <w:szCs w:val="18"/>
              </w:rPr>
              <w:t>)</w:t>
            </w:r>
          </w:p>
        </w:tc>
        <w:tc>
          <w:tcPr>
            <w:tcW w:w="2700" w:type="dxa"/>
          </w:tcPr>
          <w:p w:rsidR="00D7065E" w:rsidRPr="00811350" w:rsidRDefault="00EC601C" w:rsidP="00807117">
            <w:pPr>
              <w:spacing w:line="200" w:lineRule="exact"/>
              <w:jc w:val="left"/>
              <w:rPr>
                <w:rFonts w:ascii="Arial" w:hAnsi="Arial" w:cs="Arial"/>
                <w:color w:val="000000" w:themeColor="text1"/>
                <w:sz w:val="16"/>
                <w:szCs w:val="18"/>
              </w:rPr>
            </w:pPr>
            <w:bookmarkStart w:id="3" w:name="OLE_LINK22"/>
            <w:bookmarkStart w:id="4" w:name="OLE_LINK23"/>
            <w:r w:rsidRPr="00811350">
              <w:rPr>
                <w:rFonts w:ascii="Arial" w:hAnsi="Arial" w:cs="Arial"/>
                <w:color w:val="000000" w:themeColor="text1"/>
                <w:sz w:val="16"/>
                <w:szCs w:val="18"/>
              </w:rPr>
              <w:t>20</w:t>
            </w:r>
            <w:bookmarkEnd w:id="3"/>
            <w:bookmarkEnd w:id="4"/>
            <w:r w:rsidR="00D84621" w:rsidRPr="00811350">
              <w:rPr>
                <w:rFonts w:ascii="Arial" w:hAnsi="Arial" w:cs="Arial" w:hint="eastAsia"/>
                <w:color w:val="000000" w:themeColor="text1"/>
                <w:sz w:val="16"/>
                <w:szCs w:val="18"/>
              </w:rPr>
              <w:t>9.4</w:t>
            </w:r>
            <w:r w:rsidR="00CA16F1" w:rsidRPr="00811350">
              <w:rPr>
                <w:rFonts w:ascii="Arial" w:hAnsi="Arial" w:cs="Arial" w:hint="eastAsia"/>
                <w:color w:val="000000" w:themeColor="text1"/>
                <w:sz w:val="16"/>
                <w:szCs w:val="18"/>
              </w:rPr>
              <w:t xml:space="preserve">mm </w:t>
            </w:r>
            <w:bookmarkStart w:id="5" w:name="OLE_LINK24"/>
            <w:bookmarkStart w:id="6" w:name="OLE_LINK25"/>
            <w:r w:rsidR="00CA16F1" w:rsidRPr="00811350">
              <w:rPr>
                <w:rFonts w:ascii="Arial" w:hAnsi="Arial" w:cs="Arial" w:hint="eastAsia"/>
                <w:color w:val="000000" w:themeColor="text1"/>
                <w:sz w:val="16"/>
                <w:szCs w:val="18"/>
              </w:rPr>
              <w:t xml:space="preserve">X </w:t>
            </w:r>
            <w:r w:rsidRPr="00811350">
              <w:rPr>
                <w:rFonts w:ascii="Arial" w:hAnsi="Arial" w:cs="Arial"/>
                <w:color w:val="000000" w:themeColor="text1"/>
                <w:sz w:val="16"/>
                <w:szCs w:val="18"/>
              </w:rPr>
              <w:t>1</w:t>
            </w:r>
            <w:bookmarkEnd w:id="5"/>
            <w:bookmarkEnd w:id="6"/>
            <w:r w:rsidR="00D84621" w:rsidRPr="00811350">
              <w:rPr>
                <w:rFonts w:ascii="Arial" w:hAnsi="Arial" w:cs="Arial" w:hint="eastAsia"/>
                <w:color w:val="000000" w:themeColor="text1"/>
                <w:sz w:val="16"/>
                <w:szCs w:val="18"/>
              </w:rPr>
              <w:t>12</w:t>
            </w:r>
            <w:r w:rsidR="00CA16F1" w:rsidRPr="00811350">
              <w:rPr>
                <w:rFonts w:ascii="Arial" w:hAnsi="Arial" w:cs="Arial" w:hint="eastAsia"/>
                <w:color w:val="000000" w:themeColor="text1"/>
                <w:sz w:val="16"/>
                <w:szCs w:val="18"/>
              </w:rPr>
              <w:t xml:space="preserve">mm </w:t>
            </w:r>
            <w:bookmarkStart w:id="7" w:name="OLE_LINK26"/>
            <w:bookmarkStart w:id="8" w:name="OLE_LINK27"/>
            <w:r w:rsidR="00CA16F1" w:rsidRPr="00811350">
              <w:rPr>
                <w:rFonts w:ascii="Arial" w:hAnsi="Arial" w:cs="Arial" w:hint="eastAsia"/>
                <w:color w:val="000000" w:themeColor="text1"/>
                <w:sz w:val="16"/>
                <w:szCs w:val="18"/>
              </w:rPr>
              <w:t xml:space="preserve">X </w:t>
            </w:r>
            <w:r w:rsidRPr="00811350">
              <w:rPr>
                <w:rFonts w:ascii="Arial" w:hAnsi="Arial" w:cs="Arial"/>
                <w:color w:val="000000" w:themeColor="text1"/>
                <w:sz w:val="16"/>
                <w:szCs w:val="18"/>
              </w:rPr>
              <w:t>3</w:t>
            </w:r>
            <w:bookmarkEnd w:id="7"/>
            <w:bookmarkEnd w:id="8"/>
            <w:r w:rsidR="00D84621" w:rsidRPr="00811350">
              <w:rPr>
                <w:rFonts w:ascii="Arial" w:hAnsi="Arial" w:cs="Arial" w:hint="eastAsia"/>
                <w:color w:val="000000" w:themeColor="text1"/>
                <w:sz w:val="16"/>
                <w:szCs w:val="18"/>
              </w:rPr>
              <w:t>5</w:t>
            </w:r>
            <w:r w:rsidRPr="00811350">
              <w:rPr>
                <w:rFonts w:ascii="Arial" w:hAnsi="Arial" w:cs="Arial"/>
                <w:color w:val="000000" w:themeColor="text1"/>
                <w:sz w:val="16"/>
                <w:szCs w:val="18"/>
              </w:rPr>
              <w:t>mm</w:t>
            </w:r>
          </w:p>
          <w:p w:rsidR="00CA16F1" w:rsidRPr="00811350" w:rsidRDefault="00CA16F1" w:rsidP="00807117">
            <w:pPr>
              <w:spacing w:line="200" w:lineRule="exact"/>
              <w:jc w:val="left"/>
              <w:rPr>
                <w:rFonts w:ascii="Arial" w:hAnsi="Arial" w:cs="Arial"/>
                <w:color w:val="000000" w:themeColor="text1"/>
                <w:sz w:val="16"/>
                <w:szCs w:val="18"/>
              </w:rPr>
            </w:pPr>
            <w:r w:rsidRPr="00811350">
              <w:rPr>
                <w:rFonts w:ascii="Arial" w:hAnsi="Arial" w:cs="Arial" w:hint="eastAsia"/>
                <w:color w:val="000000" w:themeColor="text1"/>
                <w:sz w:val="16"/>
                <w:szCs w:val="18"/>
              </w:rPr>
              <w:t>(</w:t>
            </w:r>
            <w:r w:rsidRPr="00811350">
              <w:rPr>
                <w:rFonts w:ascii="Arial" w:hAnsi="Arial" w:cs="Arial"/>
                <w:color w:val="000000" w:themeColor="text1"/>
                <w:sz w:val="16"/>
                <w:szCs w:val="18"/>
              </w:rPr>
              <w:t>8.</w:t>
            </w:r>
            <w:r w:rsidR="009055A7" w:rsidRPr="00811350">
              <w:rPr>
                <w:rFonts w:ascii="Arial" w:hAnsi="Arial" w:cs="Arial" w:hint="eastAsia"/>
                <w:color w:val="000000" w:themeColor="text1"/>
                <w:sz w:val="16"/>
                <w:szCs w:val="18"/>
              </w:rPr>
              <w:t>24</w:t>
            </w:r>
            <w:r w:rsidRPr="00811350">
              <w:rPr>
                <w:rFonts w:ascii="Arial" w:hAnsi="Arial" w:cs="Arial" w:hint="eastAsia"/>
                <w:color w:val="000000" w:themeColor="text1"/>
                <w:sz w:val="16"/>
                <w:szCs w:val="18"/>
              </w:rPr>
              <w:t>inch X 4.</w:t>
            </w:r>
            <w:r w:rsidR="009055A7" w:rsidRPr="00811350">
              <w:rPr>
                <w:rFonts w:ascii="Arial" w:hAnsi="Arial" w:cs="Arial" w:hint="eastAsia"/>
                <w:color w:val="000000" w:themeColor="text1"/>
                <w:sz w:val="16"/>
                <w:szCs w:val="18"/>
              </w:rPr>
              <w:t>4</w:t>
            </w:r>
            <w:r w:rsidRPr="00811350">
              <w:rPr>
                <w:rFonts w:ascii="Arial" w:hAnsi="Arial" w:cs="Arial" w:hint="eastAsia"/>
                <w:color w:val="000000" w:themeColor="text1"/>
                <w:sz w:val="16"/>
                <w:szCs w:val="18"/>
              </w:rPr>
              <w:t>inch X 1.</w:t>
            </w:r>
            <w:r w:rsidR="009055A7" w:rsidRPr="00811350">
              <w:rPr>
                <w:rFonts w:ascii="Arial" w:hAnsi="Arial" w:cs="Arial" w:hint="eastAsia"/>
                <w:color w:val="000000" w:themeColor="text1"/>
                <w:sz w:val="16"/>
                <w:szCs w:val="18"/>
              </w:rPr>
              <w:t>38</w:t>
            </w:r>
            <w:r w:rsidRPr="00811350">
              <w:rPr>
                <w:rFonts w:ascii="Arial" w:hAnsi="Arial" w:cs="Arial" w:hint="eastAsia"/>
                <w:color w:val="000000" w:themeColor="text1"/>
                <w:sz w:val="16"/>
                <w:szCs w:val="18"/>
              </w:rPr>
              <w:t>inch)</w:t>
            </w:r>
          </w:p>
        </w:tc>
      </w:tr>
      <w:tr w:rsidR="00D7065E" w:rsidTr="009B4897">
        <w:trPr>
          <w:trHeight w:val="71"/>
          <w:jc w:val="center"/>
        </w:trPr>
        <w:tc>
          <w:tcPr>
            <w:tcW w:w="1971" w:type="dxa"/>
            <w:vAlign w:val="center"/>
          </w:tcPr>
          <w:p w:rsidR="00D7065E" w:rsidRPr="00857CDF" w:rsidRDefault="00EC601C" w:rsidP="00807117">
            <w:pPr>
              <w:spacing w:line="200" w:lineRule="exact"/>
              <w:rPr>
                <w:rFonts w:ascii="Arial" w:hAnsi="Arial" w:cs="Arial"/>
                <w:b/>
                <w:sz w:val="22"/>
                <w:szCs w:val="18"/>
              </w:rPr>
            </w:pPr>
            <w:r w:rsidRPr="00811350">
              <w:rPr>
                <w:rFonts w:ascii="Arial" w:hAnsi="Arial" w:cs="Arial"/>
                <w:b/>
                <w:sz w:val="16"/>
                <w:szCs w:val="18"/>
              </w:rPr>
              <w:t>Weight</w:t>
            </w:r>
          </w:p>
        </w:tc>
        <w:tc>
          <w:tcPr>
            <w:tcW w:w="2700" w:type="dxa"/>
          </w:tcPr>
          <w:p w:rsidR="00D7065E" w:rsidRPr="00811350" w:rsidRDefault="00A87D63" w:rsidP="00A87D63">
            <w:pPr>
              <w:spacing w:line="200" w:lineRule="exact"/>
              <w:jc w:val="left"/>
              <w:rPr>
                <w:rFonts w:ascii="Arial" w:hAnsi="Arial" w:cs="Arial"/>
                <w:sz w:val="16"/>
                <w:szCs w:val="18"/>
              </w:rPr>
            </w:pPr>
            <w:r>
              <w:rPr>
                <w:rFonts w:ascii="Arial Unicode MS" w:eastAsia="Arial Unicode MS" w:hAnsi="Arial Unicode MS" w:cs="Arial Unicode MS" w:hint="eastAsia"/>
                <w:sz w:val="16"/>
                <w:szCs w:val="18"/>
              </w:rPr>
              <w:t>≈</w:t>
            </w:r>
            <w:r>
              <w:rPr>
                <w:rFonts w:ascii="Arial" w:hAnsi="Arial" w:cs="Arial" w:hint="eastAsia"/>
                <w:sz w:val="16"/>
                <w:szCs w:val="18"/>
              </w:rPr>
              <w:t>400</w:t>
            </w:r>
            <w:r w:rsidR="00EC601C" w:rsidRPr="00811350">
              <w:rPr>
                <w:rFonts w:ascii="Arial" w:hAnsi="Arial" w:cs="Arial"/>
                <w:sz w:val="16"/>
                <w:szCs w:val="18"/>
              </w:rPr>
              <w:t>g</w:t>
            </w:r>
          </w:p>
        </w:tc>
      </w:tr>
    </w:tbl>
    <w:p w:rsidR="00D7065E" w:rsidRPr="00857CDF" w:rsidRDefault="00EC601C" w:rsidP="007C6453">
      <w:pPr>
        <w:outlineLvl w:val="0"/>
        <w:rPr>
          <w:rFonts w:ascii="Arial" w:hAnsi="Arial" w:cs="Arial"/>
          <w:b/>
          <w:sz w:val="22"/>
          <w:szCs w:val="28"/>
        </w:rPr>
      </w:pPr>
      <w:bookmarkStart w:id="9" w:name="_Toc160207200"/>
      <w:proofErr w:type="gramStart"/>
      <w:r w:rsidRPr="00857CDF">
        <w:rPr>
          <w:rFonts w:ascii="Arial" w:hAnsi="Arial" w:cs="Arial" w:hint="eastAsia"/>
          <w:b/>
          <w:sz w:val="36"/>
          <w:szCs w:val="40"/>
        </w:rPr>
        <w:t>3</w:t>
      </w:r>
      <w:r w:rsidRPr="00857CDF">
        <w:rPr>
          <w:rFonts w:ascii="Arial" w:hAnsi="Arial" w:cs="Arial" w:hint="eastAsia"/>
          <w:b/>
          <w:sz w:val="22"/>
          <w:szCs w:val="28"/>
        </w:rPr>
        <w:t xml:space="preserve">  </w:t>
      </w:r>
      <w:r w:rsidRPr="00857CDF">
        <w:rPr>
          <w:rFonts w:ascii="Arial" w:hAnsi="Arial" w:cs="Arial" w:hint="eastAsia"/>
          <w:b/>
          <w:sz w:val="30"/>
          <w:szCs w:val="32"/>
        </w:rPr>
        <w:t>Accessories</w:t>
      </w:r>
      <w:proofErr w:type="gramEnd"/>
      <w:r w:rsidRPr="00857CDF">
        <w:rPr>
          <w:rFonts w:ascii="Arial" w:hAnsi="Arial" w:cs="Arial" w:hint="eastAsia"/>
          <w:b/>
          <w:sz w:val="30"/>
          <w:szCs w:val="32"/>
        </w:rPr>
        <w:t xml:space="preserve"> Included</w:t>
      </w:r>
      <w:bookmarkEnd w:id="9"/>
    </w:p>
    <w:tbl>
      <w:tblPr>
        <w:tblStyle w:val="a8"/>
        <w:tblW w:w="0" w:type="auto"/>
        <w:jc w:val="center"/>
        <w:tblInd w:w="154" w:type="dxa"/>
        <w:tblLayout w:type="fixed"/>
        <w:tblLook w:val="04A0" w:firstRow="1" w:lastRow="0" w:firstColumn="1" w:lastColumn="0" w:noHBand="0" w:noVBand="1"/>
      </w:tblPr>
      <w:tblGrid>
        <w:gridCol w:w="2168"/>
        <w:gridCol w:w="2410"/>
      </w:tblGrid>
      <w:tr w:rsidR="00D7065E" w:rsidTr="00CB5517">
        <w:trPr>
          <w:trHeight w:val="587"/>
          <w:jc w:val="center"/>
        </w:trPr>
        <w:tc>
          <w:tcPr>
            <w:tcW w:w="2168" w:type="dxa"/>
          </w:tcPr>
          <w:p w:rsidR="00D7065E" w:rsidRPr="00857CDF" w:rsidRDefault="00C31C99" w:rsidP="008D31B0">
            <w:pPr>
              <w:spacing w:beforeLines="20" w:before="62" w:afterLines="20" w:after="62"/>
              <w:jc w:val="center"/>
              <w:rPr>
                <w:rFonts w:ascii="Arial" w:hAnsi="Arial" w:cs="Arial"/>
                <w:b/>
                <w:sz w:val="22"/>
                <w:szCs w:val="20"/>
              </w:rPr>
            </w:pPr>
            <w:r w:rsidRPr="00857CDF">
              <w:rPr>
                <w:rFonts w:ascii="Arial" w:hAnsi="Arial" w:cs="Arial"/>
                <w:b/>
                <w:noProof/>
                <w:sz w:val="22"/>
                <w:szCs w:val="20"/>
              </w:rPr>
              <w:lastRenderedPageBreak/>
              <w:drawing>
                <wp:inline distT="0" distB="0" distL="0" distR="0" wp14:anchorId="370BB0CB" wp14:editId="568A3DE7">
                  <wp:extent cx="320002" cy="468000"/>
                  <wp:effectExtent l="0" t="0" r="4445"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 v800 说明书封面图.ep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0002" cy="468000"/>
                          </a:xfrm>
                          <a:prstGeom prst="rect">
                            <a:avLst/>
                          </a:prstGeom>
                        </pic:spPr>
                      </pic:pic>
                    </a:graphicData>
                  </a:graphic>
                </wp:inline>
              </w:drawing>
            </w:r>
          </w:p>
        </w:tc>
        <w:tc>
          <w:tcPr>
            <w:tcW w:w="2410" w:type="dxa"/>
            <w:vAlign w:val="center"/>
          </w:tcPr>
          <w:p w:rsidR="00D7065E" w:rsidRPr="00811350" w:rsidRDefault="00EC601C" w:rsidP="000B02EC">
            <w:pPr>
              <w:spacing w:beforeLines="20" w:before="62" w:afterLines="20" w:after="62" w:line="180" w:lineRule="exact"/>
              <w:jc w:val="left"/>
              <w:rPr>
                <w:rFonts w:ascii="Arial" w:hAnsi="Arial" w:cs="Arial"/>
                <w:b/>
                <w:sz w:val="16"/>
                <w:szCs w:val="18"/>
              </w:rPr>
            </w:pPr>
            <w:r w:rsidRPr="00811350">
              <w:rPr>
                <w:rFonts w:ascii="Arial" w:hAnsi="Arial" w:cs="Arial" w:hint="eastAsia"/>
                <w:b/>
                <w:sz w:val="16"/>
                <w:szCs w:val="18"/>
              </w:rPr>
              <w:t>User</w:t>
            </w:r>
            <w:r w:rsidRPr="00811350">
              <w:rPr>
                <w:rFonts w:ascii="Arial" w:hAnsi="Arial" w:cs="Arial"/>
                <w:b/>
                <w:sz w:val="16"/>
                <w:szCs w:val="18"/>
              </w:rPr>
              <w:t>’</w:t>
            </w:r>
            <w:r w:rsidRPr="00811350">
              <w:rPr>
                <w:rFonts w:ascii="Arial" w:hAnsi="Arial" w:cs="Arial" w:hint="eastAsia"/>
                <w:b/>
                <w:sz w:val="16"/>
                <w:szCs w:val="18"/>
              </w:rPr>
              <w:t>s manual</w:t>
            </w:r>
          </w:p>
          <w:p w:rsidR="00D7065E" w:rsidRPr="00811350" w:rsidRDefault="00EC601C" w:rsidP="000B02EC">
            <w:pPr>
              <w:spacing w:beforeLines="20" w:before="62" w:afterLines="20" w:after="62" w:line="180" w:lineRule="exact"/>
              <w:jc w:val="left"/>
              <w:rPr>
                <w:rFonts w:ascii="Arial" w:hAnsi="Arial" w:cs="Arial"/>
                <w:sz w:val="16"/>
                <w:szCs w:val="18"/>
              </w:rPr>
            </w:pPr>
            <w:r w:rsidRPr="00811350">
              <w:rPr>
                <w:rFonts w:ascii="Arial" w:hAnsi="Arial" w:cs="Arial" w:hint="eastAsia"/>
                <w:sz w:val="16"/>
                <w:szCs w:val="18"/>
              </w:rPr>
              <w:t>Instruction on tool operations</w:t>
            </w:r>
          </w:p>
        </w:tc>
      </w:tr>
      <w:tr w:rsidR="00A87D63" w:rsidTr="00CB5517">
        <w:trPr>
          <w:trHeight w:val="587"/>
          <w:jc w:val="center"/>
        </w:trPr>
        <w:tc>
          <w:tcPr>
            <w:tcW w:w="2168" w:type="dxa"/>
          </w:tcPr>
          <w:p w:rsidR="00A87D63" w:rsidRPr="00857CDF" w:rsidRDefault="000853EC" w:rsidP="008D31B0">
            <w:pPr>
              <w:spacing w:beforeLines="20" w:before="62" w:afterLines="20" w:after="62"/>
              <w:jc w:val="center"/>
              <w:rPr>
                <w:rFonts w:ascii="Arial" w:hAnsi="Arial" w:cs="Arial"/>
                <w:b/>
                <w:noProof/>
                <w:sz w:val="22"/>
                <w:szCs w:val="20"/>
              </w:rPr>
            </w:pPr>
            <w:r>
              <w:rPr>
                <w:rFonts w:ascii="Arial" w:hAnsi="Arial" w:cs="Arial"/>
                <w:b/>
                <w:noProof/>
                <w:sz w:val="22"/>
                <w:szCs w:val="20"/>
              </w:rPr>
              <w:drawing>
                <wp:inline distT="0" distB="0" distL="0" distR="0">
                  <wp:extent cx="508000" cy="501234"/>
                  <wp:effectExtent l="0" t="0" r="635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适配器.ep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8521" cy="501748"/>
                          </a:xfrm>
                          <a:prstGeom prst="rect">
                            <a:avLst/>
                          </a:prstGeom>
                        </pic:spPr>
                      </pic:pic>
                    </a:graphicData>
                  </a:graphic>
                </wp:inline>
              </w:drawing>
            </w:r>
          </w:p>
        </w:tc>
        <w:tc>
          <w:tcPr>
            <w:tcW w:w="2410" w:type="dxa"/>
            <w:vAlign w:val="center"/>
          </w:tcPr>
          <w:p w:rsidR="00F37321" w:rsidRDefault="00133AB3" w:rsidP="000B02EC">
            <w:pPr>
              <w:spacing w:beforeLines="20" w:before="62" w:afterLines="20" w:after="62" w:line="180" w:lineRule="exact"/>
              <w:jc w:val="left"/>
              <w:rPr>
                <w:rFonts w:ascii="Arial" w:hAnsi="Arial" w:cs="Arial"/>
                <w:b/>
                <w:sz w:val="16"/>
                <w:szCs w:val="18"/>
              </w:rPr>
            </w:pPr>
            <w:r w:rsidRPr="00133AB3">
              <w:rPr>
                <w:rFonts w:ascii="Arial" w:hAnsi="Arial" w:cs="Arial"/>
                <w:b/>
                <w:sz w:val="16"/>
                <w:szCs w:val="18"/>
              </w:rPr>
              <w:t>USB External Power Adapter</w:t>
            </w:r>
          </w:p>
          <w:p w:rsidR="00A87D63" w:rsidRPr="00133AB3" w:rsidRDefault="000506F9" w:rsidP="000B02EC">
            <w:pPr>
              <w:spacing w:beforeLines="20" w:before="62" w:afterLines="20" w:after="62" w:line="180" w:lineRule="exact"/>
              <w:jc w:val="left"/>
              <w:rPr>
                <w:rFonts w:ascii="Arial" w:hAnsi="Arial" w:cs="Arial"/>
                <w:sz w:val="16"/>
                <w:szCs w:val="18"/>
              </w:rPr>
            </w:pPr>
            <w:r w:rsidRPr="000506F9">
              <w:rPr>
                <w:rFonts w:ascii="Arial" w:hAnsi="Arial" w:cs="Arial"/>
                <w:sz w:val="16"/>
                <w:szCs w:val="18"/>
              </w:rPr>
              <w:t xml:space="preserve">Connect the device to an </w:t>
            </w:r>
            <w:bookmarkStart w:id="10" w:name="_GoBack"/>
            <w:bookmarkEnd w:id="10"/>
            <w:r w:rsidRPr="000506F9">
              <w:rPr>
                <w:rFonts w:ascii="Arial" w:hAnsi="Arial" w:cs="Arial"/>
                <w:sz w:val="16"/>
                <w:szCs w:val="18"/>
              </w:rPr>
              <w:t>external DC power port and USB cable for charging</w:t>
            </w:r>
          </w:p>
        </w:tc>
      </w:tr>
      <w:tr w:rsidR="00D7065E" w:rsidTr="00CB5517">
        <w:trPr>
          <w:jc w:val="center"/>
        </w:trPr>
        <w:tc>
          <w:tcPr>
            <w:tcW w:w="2168" w:type="dxa"/>
          </w:tcPr>
          <w:p w:rsidR="00D7065E" w:rsidRPr="00857CDF" w:rsidRDefault="008D31B0" w:rsidP="008D31B0">
            <w:pPr>
              <w:spacing w:beforeLines="20" w:before="62" w:afterLines="20" w:after="62"/>
              <w:jc w:val="center"/>
              <w:rPr>
                <w:rFonts w:ascii="Arial" w:hAnsi="Arial" w:cs="Arial"/>
                <w:b/>
                <w:sz w:val="22"/>
                <w:szCs w:val="20"/>
              </w:rPr>
            </w:pPr>
            <w:r w:rsidRPr="00857CDF">
              <w:rPr>
                <w:rFonts w:ascii="Arial" w:hAnsi="Arial" w:cs="Arial"/>
                <w:b/>
                <w:noProof/>
                <w:sz w:val="22"/>
                <w:szCs w:val="20"/>
              </w:rPr>
              <w:drawing>
                <wp:inline distT="0" distB="0" distL="0" distR="0" wp14:anchorId="10759ED0" wp14:editId="0B5A4784">
                  <wp:extent cx="960000" cy="360000"/>
                  <wp:effectExtent l="0" t="0" r="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电源充电线---TYPE C 接口.ep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60000" cy="360000"/>
                          </a:xfrm>
                          <a:prstGeom prst="rect">
                            <a:avLst/>
                          </a:prstGeom>
                        </pic:spPr>
                      </pic:pic>
                    </a:graphicData>
                  </a:graphic>
                </wp:inline>
              </w:drawing>
            </w:r>
          </w:p>
        </w:tc>
        <w:tc>
          <w:tcPr>
            <w:tcW w:w="2410" w:type="dxa"/>
            <w:vAlign w:val="center"/>
          </w:tcPr>
          <w:p w:rsidR="00D7065E" w:rsidRPr="00811350" w:rsidRDefault="00EC601C" w:rsidP="000B02EC">
            <w:pPr>
              <w:spacing w:beforeLines="20" w:before="62" w:afterLines="20" w:after="62" w:line="180" w:lineRule="exact"/>
              <w:jc w:val="left"/>
              <w:rPr>
                <w:rFonts w:ascii="Arial" w:hAnsi="Arial" w:cs="Arial"/>
                <w:b/>
                <w:sz w:val="16"/>
                <w:szCs w:val="18"/>
              </w:rPr>
            </w:pPr>
            <w:r w:rsidRPr="00811350">
              <w:rPr>
                <w:rFonts w:ascii="Arial" w:hAnsi="Arial" w:cs="Arial" w:hint="eastAsia"/>
                <w:b/>
                <w:sz w:val="16"/>
                <w:szCs w:val="18"/>
              </w:rPr>
              <w:t>Data Cable</w:t>
            </w:r>
          </w:p>
          <w:p w:rsidR="00D7065E" w:rsidRPr="00811350" w:rsidRDefault="00EC601C" w:rsidP="000B02EC">
            <w:pPr>
              <w:spacing w:beforeLines="20" w:before="62" w:afterLines="20" w:after="62" w:line="180" w:lineRule="exact"/>
              <w:jc w:val="left"/>
              <w:rPr>
                <w:rFonts w:ascii="Arial" w:hAnsi="Arial" w:cs="Arial"/>
                <w:sz w:val="16"/>
                <w:szCs w:val="18"/>
              </w:rPr>
            </w:pPr>
            <w:r w:rsidRPr="00811350">
              <w:rPr>
                <w:rFonts w:ascii="Arial" w:hAnsi="Arial" w:cs="Arial" w:hint="eastAsia"/>
                <w:sz w:val="16"/>
                <w:szCs w:val="18"/>
              </w:rPr>
              <w:t>Allows easy update via a PC and internet connection</w:t>
            </w:r>
          </w:p>
        </w:tc>
      </w:tr>
      <w:tr w:rsidR="00F24EAA" w:rsidTr="00F24EAA">
        <w:trPr>
          <w:trHeight w:val="872"/>
          <w:jc w:val="center"/>
        </w:trPr>
        <w:tc>
          <w:tcPr>
            <w:tcW w:w="2168" w:type="dxa"/>
          </w:tcPr>
          <w:p w:rsidR="00F24EAA" w:rsidRPr="00857CDF" w:rsidRDefault="00F24EAA" w:rsidP="00F24EAA">
            <w:pPr>
              <w:spacing w:beforeLines="20" w:before="62" w:afterLines="20" w:after="62"/>
              <w:jc w:val="center"/>
              <w:rPr>
                <w:rFonts w:ascii="Arial" w:hAnsi="Arial" w:cs="Arial"/>
                <w:b/>
                <w:noProof/>
                <w:sz w:val="22"/>
                <w:szCs w:val="20"/>
              </w:rPr>
            </w:pPr>
            <w:r>
              <w:rPr>
                <w:rFonts w:ascii="Arial" w:hAnsi="Arial" w:cs="Arial"/>
                <w:b/>
                <w:noProof/>
                <w:sz w:val="22"/>
                <w:szCs w:val="20"/>
              </w:rPr>
              <w:drawing>
                <wp:inline distT="0" distB="0" distL="0" distR="0" wp14:anchorId="21763E0A" wp14:editId="5036CA1E">
                  <wp:extent cx="1032074" cy="411480"/>
                  <wp:effectExtent l="0" t="0" r="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D线-2.e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33633" cy="412101"/>
                          </a:xfrm>
                          <a:prstGeom prst="rect">
                            <a:avLst/>
                          </a:prstGeom>
                        </pic:spPr>
                      </pic:pic>
                    </a:graphicData>
                  </a:graphic>
                </wp:inline>
              </w:drawing>
            </w:r>
          </w:p>
        </w:tc>
        <w:tc>
          <w:tcPr>
            <w:tcW w:w="2410" w:type="dxa"/>
            <w:vAlign w:val="center"/>
          </w:tcPr>
          <w:p w:rsidR="00F24EAA" w:rsidRPr="00811350" w:rsidRDefault="00F24EAA" w:rsidP="000B02EC">
            <w:pPr>
              <w:spacing w:beforeLines="20" w:before="62" w:afterLines="20" w:after="62" w:line="180" w:lineRule="exact"/>
              <w:jc w:val="left"/>
              <w:rPr>
                <w:rFonts w:ascii="Arial" w:hAnsi="Arial" w:cs="Arial"/>
                <w:b/>
                <w:sz w:val="16"/>
                <w:szCs w:val="18"/>
              </w:rPr>
            </w:pPr>
            <w:r w:rsidRPr="00811350">
              <w:rPr>
                <w:rFonts w:ascii="Arial" w:hAnsi="Arial" w:cs="Arial" w:hint="eastAsia"/>
                <w:b/>
                <w:sz w:val="16"/>
                <w:szCs w:val="18"/>
              </w:rPr>
              <w:t>OBDII Main Cable</w:t>
            </w:r>
          </w:p>
          <w:p w:rsidR="00F24EAA" w:rsidRPr="00811350" w:rsidRDefault="00F24EAA" w:rsidP="000B02EC">
            <w:pPr>
              <w:spacing w:beforeLines="20" w:before="62" w:afterLines="20" w:after="62" w:line="180" w:lineRule="exact"/>
              <w:jc w:val="left"/>
              <w:rPr>
                <w:rFonts w:ascii="Arial" w:hAnsi="Arial" w:cs="Arial"/>
                <w:sz w:val="16"/>
                <w:szCs w:val="18"/>
              </w:rPr>
            </w:pPr>
            <w:r w:rsidRPr="00811350">
              <w:rPr>
                <w:rFonts w:ascii="Arial" w:hAnsi="Arial" w:cs="Arial" w:hint="eastAsia"/>
                <w:sz w:val="16"/>
                <w:szCs w:val="18"/>
              </w:rPr>
              <w:t>Connects tools with Vehicle to use</w:t>
            </w:r>
          </w:p>
        </w:tc>
      </w:tr>
      <w:tr w:rsidR="00F24EAA" w:rsidTr="00CB5517">
        <w:trPr>
          <w:jc w:val="center"/>
        </w:trPr>
        <w:tc>
          <w:tcPr>
            <w:tcW w:w="2168" w:type="dxa"/>
          </w:tcPr>
          <w:p w:rsidR="00F24EAA" w:rsidRPr="00857CDF" w:rsidRDefault="00F24EAA">
            <w:pPr>
              <w:jc w:val="center"/>
              <w:rPr>
                <w:rFonts w:ascii="Arial" w:hAnsi="Arial" w:cs="Arial"/>
                <w:b/>
                <w:sz w:val="22"/>
                <w:szCs w:val="20"/>
              </w:rPr>
            </w:pPr>
            <w:r>
              <w:t xml:space="preserve"> </w:t>
            </w:r>
            <w:r>
              <w:object w:dxaOrig="345" w:dyaOrig="420">
                <v:shape id="_x0000_i1026" type="#_x0000_t75" style="width:23.65pt;height:29pt" o:ole="">
                  <v:imagedata r:id="rId29" o:title=""/>
                </v:shape>
                <o:OLEObject Type="Embed" ProgID="CorelDraw.Graphic.20" ShapeID="_x0000_i1026" DrawAspect="Content" ObjectID="_1771166360" r:id="rId30"/>
              </w:object>
            </w:r>
          </w:p>
        </w:tc>
        <w:tc>
          <w:tcPr>
            <w:tcW w:w="2410" w:type="dxa"/>
            <w:vAlign w:val="center"/>
          </w:tcPr>
          <w:p w:rsidR="00F24EAA" w:rsidRPr="00811350" w:rsidRDefault="00F24EAA" w:rsidP="000B02EC">
            <w:pPr>
              <w:spacing w:line="180" w:lineRule="exact"/>
              <w:jc w:val="left"/>
              <w:rPr>
                <w:rFonts w:ascii="Arial" w:hAnsi="Arial" w:cs="Arial"/>
                <w:b/>
                <w:sz w:val="16"/>
                <w:szCs w:val="18"/>
              </w:rPr>
            </w:pPr>
            <w:r w:rsidRPr="00811350">
              <w:rPr>
                <w:rFonts w:ascii="Arial" w:hAnsi="Arial" w:cs="Arial" w:hint="eastAsia"/>
                <w:b/>
                <w:sz w:val="16"/>
                <w:szCs w:val="18"/>
              </w:rPr>
              <w:t>Storage Card</w:t>
            </w:r>
          </w:p>
          <w:p w:rsidR="00F24EAA" w:rsidRPr="00811350" w:rsidRDefault="00F24EAA" w:rsidP="000B02EC">
            <w:pPr>
              <w:spacing w:line="180" w:lineRule="exact"/>
              <w:jc w:val="left"/>
              <w:rPr>
                <w:rFonts w:ascii="Arial" w:hAnsi="Arial" w:cs="Arial"/>
                <w:sz w:val="16"/>
                <w:szCs w:val="18"/>
              </w:rPr>
            </w:pPr>
            <w:r w:rsidRPr="00811350">
              <w:rPr>
                <w:rFonts w:ascii="Arial" w:hAnsi="Arial" w:cs="Arial" w:hint="eastAsia"/>
                <w:sz w:val="16"/>
                <w:szCs w:val="18"/>
              </w:rPr>
              <w:t>Download Vehicle program</w:t>
            </w:r>
          </w:p>
        </w:tc>
      </w:tr>
      <w:tr w:rsidR="006D1E08" w:rsidTr="00222994">
        <w:trPr>
          <w:jc w:val="center"/>
        </w:trPr>
        <w:tc>
          <w:tcPr>
            <w:tcW w:w="2168" w:type="dxa"/>
            <w:vAlign w:val="center"/>
          </w:tcPr>
          <w:p w:rsidR="006D1E08" w:rsidRDefault="006D1E08" w:rsidP="00222994">
            <w:pPr>
              <w:spacing w:line="240" w:lineRule="atLeast"/>
              <w:jc w:val="center"/>
            </w:pPr>
            <w:r>
              <w:rPr>
                <w:noProof/>
              </w:rPr>
              <w:drawing>
                <wp:inline distT="0" distB="0" distL="0" distR="0" wp14:anchorId="33CCC7BD" wp14:editId="52176F2E">
                  <wp:extent cx="287627" cy="421019"/>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ble06.eps"/>
                          <pic:cNvPicPr/>
                        </pic:nvPicPr>
                        <pic:blipFill rotWithShape="1">
                          <a:blip r:embed="rId31" cstate="print">
                            <a:extLst>
                              <a:ext uri="{28A0092B-C50C-407E-A947-70E740481C1C}">
                                <a14:useLocalDpi xmlns:a14="http://schemas.microsoft.com/office/drawing/2010/main" val="0"/>
                              </a:ext>
                            </a:extLst>
                          </a:blip>
                          <a:srcRect l="18643" t="7580" r="22881" b="7352"/>
                          <a:stretch/>
                        </pic:blipFill>
                        <pic:spPr bwMode="auto">
                          <a:xfrm>
                            <a:off x="0" y="0"/>
                            <a:ext cx="292811" cy="428607"/>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rsidR="006D1E08" w:rsidRPr="00560021" w:rsidRDefault="006D1E08" w:rsidP="00222994">
            <w:pPr>
              <w:spacing w:line="200" w:lineRule="exact"/>
              <w:rPr>
                <w:rFonts w:ascii="Arial" w:hAnsi="Arial" w:cs="Arial"/>
                <w:b/>
                <w:sz w:val="16"/>
                <w:szCs w:val="19"/>
              </w:rPr>
            </w:pPr>
            <w:r w:rsidRPr="00560021">
              <w:rPr>
                <w:rFonts w:ascii="Arial" w:hAnsi="Arial" w:cs="Arial"/>
                <w:b/>
                <w:sz w:val="16"/>
                <w:szCs w:val="19"/>
              </w:rPr>
              <w:t>TF Card reader</w:t>
            </w:r>
          </w:p>
          <w:p w:rsidR="006D1E08" w:rsidRPr="00560021" w:rsidRDefault="006D1E08" w:rsidP="00222994">
            <w:pPr>
              <w:spacing w:line="200" w:lineRule="exact"/>
              <w:rPr>
                <w:rFonts w:ascii="Arial" w:hAnsi="Arial" w:cs="Arial"/>
                <w:sz w:val="16"/>
                <w:szCs w:val="18"/>
              </w:rPr>
            </w:pPr>
            <w:r w:rsidRPr="00560021">
              <w:rPr>
                <w:rFonts w:ascii="Arial" w:hAnsi="Arial" w:cs="Arial"/>
                <w:sz w:val="16"/>
                <w:szCs w:val="18"/>
              </w:rPr>
              <w:t>Used with TF card</w:t>
            </w:r>
          </w:p>
        </w:tc>
      </w:tr>
    </w:tbl>
    <w:p w:rsidR="009F4947" w:rsidRDefault="00584F17" w:rsidP="000B02EC">
      <w:pPr>
        <w:pBdr>
          <w:top w:val="single" w:sz="4" w:space="1" w:color="auto"/>
          <w:bottom w:val="single" w:sz="4" w:space="1" w:color="auto"/>
        </w:pBdr>
        <w:spacing w:beforeLines="30" w:before="93" w:afterLines="30" w:after="93" w:line="180" w:lineRule="exact"/>
        <w:rPr>
          <w:rFonts w:ascii="Arial" w:hAnsi="Arial" w:cs="Arial"/>
          <w:sz w:val="16"/>
          <w:szCs w:val="18"/>
        </w:rPr>
      </w:pPr>
      <w:r w:rsidRPr="00811350">
        <w:rPr>
          <w:rFonts w:ascii="Arial" w:hAnsi="Arial" w:cs="Arial" w:hint="eastAsia"/>
          <w:b/>
          <w:sz w:val="16"/>
          <w:szCs w:val="18"/>
        </w:rPr>
        <w:t>N</w:t>
      </w:r>
      <w:r w:rsidR="005D4949">
        <w:rPr>
          <w:rFonts w:ascii="Arial" w:hAnsi="Arial" w:cs="Arial" w:hint="eastAsia"/>
          <w:b/>
          <w:sz w:val="16"/>
          <w:szCs w:val="18"/>
        </w:rPr>
        <w:t>ote</w:t>
      </w:r>
      <w:r w:rsidRPr="00811350">
        <w:rPr>
          <w:rFonts w:ascii="Arial" w:hAnsi="Arial" w:cs="Arial" w:hint="eastAsia"/>
          <w:b/>
          <w:sz w:val="16"/>
          <w:szCs w:val="18"/>
        </w:rPr>
        <w:t>:</w:t>
      </w:r>
      <w:r w:rsidRPr="00811350">
        <w:rPr>
          <w:rFonts w:ascii="Arial" w:hAnsi="Arial" w:cs="Arial" w:hint="eastAsia"/>
          <w:sz w:val="16"/>
          <w:szCs w:val="18"/>
        </w:rPr>
        <w:t xml:space="preserve"> </w:t>
      </w:r>
    </w:p>
    <w:p w:rsidR="00584F17" w:rsidRDefault="009F4947" w:rsidP="002E7E53">
      <w:pPr>
        <w:pBdr>
          <w:top w:val="single" w:sz="4" w:space="1" w:color="auto"/>
          <w:bottom w:val="single" w:sz="4" w:space="1" w:color="auto"/>
        </w:pBdr>
        <w:spacing w:beforeLines="30" w:before="93" w:afterLines="30" w:after="93" w:line="180" w:lineRule="exact"/>
        <w:jc w:val="left"/>
        <w:rPr>
          <w:rFonts w:ascii="Arial" w:hAnsi="Arial" w:cs="Arial"/>
          <w:sz w:val="16"/>
          <w:szCs w:val="18"/>
        </w:rPr>
      </w:pPr>
      <w:r>
        <w:rPr>
          <w:rFonts w:ascii="Arial" w:hAnsi="Arial" w:cs="Arial" w:hint="eastAsia"/>
          <w:sz w:val="16"/>
          <w:szCs w:val="18"/>
        </w:rPr>
        <w:t>1</w:t>
      </w:r>
      <w:r>
        <w:rPr>
          <w:rFonts w:ascii="Arial" w:hAnsi="Arial" w:cs="Arial" w:hint="eastAsia"/>
          <w:sz w:val="16"/>
          <w:szCs w:val="18"/>
        </w:rPr>
        <w:t>、</w:t>
      </w:r>
      <w:r w:rsidR="00584F17" w:rsidRPr="00811350">
        <w:rPr>
          <w:rFonts w:ascii="Arial" w:hAnsi="Arial" w:cs="Arial" w:hint="eastAsia"/>
          <w:sz w:val="16"/>
          <w:szCs w:val="18"/>
        </w:rPr>
        <w:t>Before connecting the main cable to your vehicle, please connect the cable to the unit first and tighten the screws.</w:t>
      </w:r>
    </w:p>
    <w:p w:rsidR="009F4947" w:rsidRDefault="009F4947" w:rsidP="009F4947">
      <w:pPr>
        <w:pBdr>
          <w:top w:val="single" w:sz="4" w:space="1" w:color="auto"/>
          <w:bottom w:val="single" w:sz="4" w:space="1" w:color="auto"/>
        </w:pBdr>
        <w:spacing w:beforeLines="30" w:before="93" w:afterLines="30" w:after="93" w:line="180" w:lineRule="exact"/>
        <w:jc w:val="left"/>
        <w:rPr>
          <w:rFonts w:ascii="Arial" w:hAnsi="Arial" w:cs="Arial"/>
          <w:sz w:val="16"/>
          <w:szCs w:val="18"/>
        </w:rPr>
      </w:pPr>
      <w:r>
        <w:rPr>
          <w:rFonts w:ascii="Arial" w:hAnsi="Arial" w:cs="Arial" w:hint="eastAsia"/>
          <w:sz w:val="16"/>
          <w:szCs w:val="18"/>
        </w:rPr>
        <w:t>2</w:t>
      </w:r>
      <w:r>
        <w:rPr>
          <w:rFonts w:ascii="Arial" w:hAnsi="Arial" w:cs="Arial" w:hint="eastAsia"/>
          <w:sz w:val="16"/>
          <w:szCs w:val="18"/>
        </w:rPr>
        <w:t>、</w:t>
      </w:r>
      <w:r w:rsidRPr="009F4947">
        <w:rPr>
          <w:rFonts w:ascii="Arial" w:hAnsi="Arial" w:cs="Arial"/>
          <w:sz w:val="16"/>
          <w:szCs w:val="18"/>
        </w:rPr>
        <w:t xml:space="preserve">When the device battery is low, a low battery icon will be displayed in the icon menu or title bar. The user needs to use an adapter to charge the device. During the charging process, the device will not display the battery icon. When the device is fully charged, a charging completion icon will be displayed </w:t>
      </w:r>
      <w:r>
        <w:rPr>
          <w:rFonts w:ascii="Arial" w:hAnsi="Arial" w:cs="Arial"/>
          <w:sz w:val="16"/>
          <w:szCs w:val="18"/>
        </w:rPr>
        <w:t>in the corresponding location.</w:t>
      </w:r>
    </w:p>
    <w:p w:rsidR="005C6B6C" w:rsidRPr="00811350" w:rsidRDefault="005C6B6C" w:rsidP="00CC06EF">
      <w:pPr>
        <w:pBdr>
          <w:top w:val="single" w:sz="4" w:space="1" w:color="auto"/>
          <w:bottom w:val="single" w:sz="4" w:space="1" w:color="auto"/>
        </w:pBdr>
        <w:spacing w:beforeLines="30" w:before="93" w:afterLines="30" w:after="93" w:line="180" w:lineRule="exact"/>
        <w:jc w:val="left"/>
        <w:rPr>
          <w:rFonts w:ascii="Arial" w:hAnsi="Arial" w:cs="Arial"/>
          <w:sz w:val="16"/>
          <w:szCs w:val="18"/>
        </w:rPr>
      </w:pPr>
      <w:r>
        <w:rPr>
          <w:rFonts w:ascii="Arial" w:hAnsi="Arial" w:cs="Arial" w:hint="eastAsia"/>
          <w:sz w:val="16"/>
          <w:szCs w:val="18"/>
        </w:rPr>
        <w:t>3</w:t>
      </w:r>
      <w:r>
        <w:rPr>
          <w:rFonts w:ascii="Arial" w:hAnsi="Arial" w:cs="Arial" w:hint="eastAsia"/>
          <w:sz w:val="16"/>
          <w:szCs w:val="18"/>
        </w:rPr>
        <w:t>、</w:t>
      </w:r>
      <w:r w:rsidR="002814B2" w:rsidRPr="002814B2">
        <w:rPr>
          <w:rFonts w:ascii="Arial" w:hAnsi="Arial" w:cs="Arial"/>
          <w:sz w:val="16"/>
          <w:szCs w:val="16"/>
        </w:rPr>
        <w:t xml:space="preserve">When there is no power to the device's USB and mains cables, </w:t>
      </w:r>
      <w:r w:rsidR="002814B2" w:rsidRPr="002814B2">
        <w:rPr>
          <w:rFonts w:ascii="Arial" w:hAnsi="Arial" w:cs="Arial"/>
          <w:sz w:val="16"/>
          <w:szCs w:val="16"/>
        </w:rPr>
        <w:lastRenderedPageBreak/>
        <w:t>the device will automatically shut down if there is no operation for 5 minutes.</w:t>
      </w:r>
    </w:p>
    <w:p w:rsidR="00D7065E" w:rsidRPr="00857CDF" w:rsidRDefault="00EC601C" w:rsidP="007C6453">
      <w:pPr>
        <w:outlineLvl w:val="0"/>
        <w:rPr>
          <w:rFonts w:ascii="Arial" w:hAnsi="Arial" w:cs="Arial"/>
          <w:b/>
          <w:sz w:val="22"/>
          <w:szCs w:val="28"/>
        </w:rPr>
      </w:pPr>
      <w:bookmarkStart w:id="11" w:name="_Toc160207201"/>
      <w:proofErr w:type="gramStart"/>
      <w:r w:rsidRPr="00857CDF">
        <w:rPr>
          <w:rFonts w:ascii="Arial" w:hAnsi="Arial" w:cs="Arial" w:hint="eastAsia"/>
          <w:b/>
          <w:sz w:val="36"/>
          <w:szCs w:val="40"/>
        </w:rPr>
        <w:t>4</w:t>
      </w:r>
      <w:r w:rsidRPr="00857CDF">
        <w:rPr>
          <w:rFonts w:ascii="Arial" w:hAnsi="Arial" w:cs="Arial" w:hint="eastAsia"/>
          <w:b/>
          <w:sz w:val="22"/>
          <w:szCs w:val="28"/>
        </w:rPr>
        <w:t xml:space="preserve">  </w:t>
      </w:r>
      <w:r w:rsidRPr="00857CDF">
        <w:rPr>
          <w:rFonts w:ascii="Arial" w:hAnsi="Arial" w:cs="Arial" w:hint="eastAsia"/>
          <w:b/>
          <w:sz w:val="30"/>
          <w:szCs w:val="32"/>
        </w:rPr>
        <w:t>Product</w:t>
      </w:r>
      <w:proofErr w:type="gramEnd"/>
      <w:r w:rsidRPr="00857CDF">
        <w:rPr>
          <w:rFonts w:ascii="Arial" w:hAnsi="Arial" w:cs="Arial" w:hint="eastAsia"/>
          <w:b/>
          <w:sz w:val="30"/>
          <w:szCs w:val="32"/>
        </w:rPr>
        <w:t xml:space="preserve"> Features</w:t>
      </w:r>
      <w:bookmarkEnd w:id="11"/>
    </w:p>
    <w:p w:rsidR="00D7065E" w:rsidRPr="001B6AE5"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proofErr w:type="spellStart"/>
      <w:proofErr w:type="gramStart"/>
      <w:r w:rsidRPr="001B6AE5">
        <w:rPr>
          <w:rFonts w:ascii="Arial" w:hAnsi="Arial" w:cs="Arial" w:hint="eastAsia"/>
          <w:sz w:val="16"/>
          <w:szCs w:val="18"/>
        </w:rPr>
        <w:t>iCarsoft</w:t>
      </w:r>
      <w:proofErr w:type="spellEnd"/>
      <w:proofErr w:type="gramEnd"/>
      <w:r w:rsidRPr="001B6AE5">
        <w:rPr>
          <w:rFonts w:ascii="Arial" w:hAnsi="Arial" w:cs="Arial" w:hint="eastAsia"/>
          <w:sz w:val="16"/>
          <w:szCs w:val="18"/>
        </w:rPr>
        <w:t xml:space="preserve"> Multi-system Car Diagnostic tool </w:t>
      </w:r>
      <w:r w:rsidR="00423DC9" w:rsidRPr="001B6AE5">
        <w:rPr>
          <w:rFonts w:ascii="Arial" w:hAnsi="Arial" w:cs="Arial" w:hint="eastAsia"/>
          <w:sz w:val="16"/>
          <w:szCs w:val="18"/>
        </w:rPr>
        <w:t>TPMS V800</w:t>
      </w:r>
      <w:r w:rsidRPr="001B6AE5">
        <w:rPr>
          <w:rFonts w:ascii="Arial" w:hAnsi="Arial" w:cs="Arial" w:hint="eastAsia"/>
          <w:sz w:val="16"/>
          <w:szCs w:val="18"/>
        </w:rPr>
        <w:t xml:space="preserve"> can do it all-reads and clears trouble codes on all the systems such as engine ,transmission, ABS </w:t>
      </w:r>
      <w:r w:rsidR="00BE0815" w:rsidRPr="001B6AE5">
        <w:rPr>
          <w:rFonts w:ascii="Arial" w:hAnsi="Arial" w:cs="Arial" w:hint="eastAsia"/>
          <w:sz w:val="16"/>
          <w:szCs w:val="18"/>
        </w:rPr>
        <w:t>,</w:t>
      </w:r>
      <w:r w:rsidRPr="001B6AE5">
        <w:rPr>
          <w:rFonts w:ascii="Arial" w:hAnsi="Arial" w:cs="Arial" w:hint="eastAsia"/>
          <w:sz w:val="16"/>
          <w:szCs w:val="18"/>
        </w:rPr>
        <w:t>airbag</w:t>
      </w:r>
      <w:r w:rsidR="00BE0815" w:rsidRPr="001B6AE5">
        <w:rPr>
          <w:rFonts w:ascii="Arial" w:hAnsi="Arial" w:cs="Arial" w:hint="eastAsia"/>
          <w:sz w:val="16"/>
          <w:szCs w:val="18"/>
        </w:rPr>
        <w:t>,</w:t>
      </w:r>
      <w:r w:rsidRPr="001B6AE5">
        <w:rPr>
          <w:rFonts w:ascii="Arial" w:hAnsi="Arial" w:cs="Arial" w:hint="eastAsia"/>
          <w:sz w:val="16"/>
          <w:szCs w:val="18"/>
        </w:rPr>
        <w:t xml:space="preserve"> etc.</w:t>
      </w:r>
      <w:r w:rsidR="00195A85" w:rsidRPr="001B6AE5">
        <w:t xml:space="preserve"> </w:t>
      </w:r>
      <w:r w:rsidR="00195A85" w:rsidRPr="001B6AE5">
        <w:rPr>
          <w:rFonts w:ascii="Arial" w:hAnsi="Arial" w:cs="Arial"/>
          <w:sz w:val="16"/>
          <w:szCs w:val="18"/>
        </w:rPr>
        <w:t xml:space="preserve">The equipment provides </w:t>
      </w:r>
      <w:r w:rsidR="00195A85" w:rsidRPr="001B6AE5">
        <w:rPr>
          <w:rFonts w:ascii="Arial" w:hAnsi="Arial" w:cs="Arial" w:hint="eastAsia"/>
          <w:sz w:val="16"/>
          <w:szCs w:val="18"/>
        </w:rPr>
        <w:t>TPM Program</w:t>
      </w:r>
      <w:r w:rsidR="00195A85" w:rsidRPr="001B6AE5">
        <w:rPr>
          <w:rFonts w:ascii="Arial" w:hAnsi="Arial" w:cs="Arial"/>
          <w:sz w:val="16"/>
          <w:szCs w:val="18"/>
        </w:rPr>
        <w:t xml:space="preserve"> function to meet customer's replacement of sensors.</w:t>
      </w:r>
    </w:p>
    <w:p w:rsidR="00D7065E" w:rsidRPr="008113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Support OBDII / EOBD Ten Modes of Operation</w:t>
      </w:r>
      <w:r w:rsidRPr="00811350">
        <w:rPr>
          <w:rFonts w:ascii="Arial" w:hAnsi="Arial" w:cs="Arial"/>
          <w:sz w:val="16"/>
          <w:szCs w:val="18"/>
        </w:rPr>
        <w:t>.</w:t>
      </w:r>
    </w:p>
    <w:p w:rsidR="00D7065E" w:rsidRPr="008113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Read Live Data</w:t>
      </w:r>
      <w:r w:rsidRPr="00811350">
        <w:rPr>
          <w:rFonts w:ascii="Arial" w:hAnsi="Arial" w:cs="Arial"/>
          <w:sz w:val="16"/>
          <w:szCs w:val="18"/>
        </w:rPr>
        <w:t>.</w:t>
      </w:r>
    </w:p>
    <w:p w:rsidR="00D7065E" w:rsidRPr="008113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Full ECU Diagnosis</w:t>
      </w:r>
      <w:r w:rsidRPr="00811350">
        <w:rPr>
          <w:rFonts w:ascii="Arial" w:hAnsi="Arial" w:cs="Arial"/>
          <w:sz w:val="16"/>
          <w:szCs w:val="18"/>
        </w:rPr>
        <w:t>.</w:t>
      </w:r>
    </w:p>
    <w:p w:rsidR="00D7065E" w:rsidRPr="008113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Applies to the single Brand of all Models equipped with OBDII-16DLC.</w:t>
      </w:r>
    </w:p>
    <w:p w:rsidR="00D7065E" w:rsidRPr="008113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Easy To Use with Silicone Keys.</w:t>
      </w:r>
    </w:p>
    <w:p w:rsidR="00D7065E" w:rsidRPr="008113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Auto identify technology can automatically identify model and year information in no time.</w:t>
      </w:r>
    </w:p>
    <w:p w:rsidR="00D7065E" w:rsidRPr="00811350" w:rsidRDefault="00EC601C" w:rsidP="00D84CF6">
      <w:pPr>
        <w:pStyle w:val="110"/>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 xml:space="preserve">Actuation Test / Bi-directory Test </w:t>
      </w:r>
      <w:proofErr w:type="gramStart"/>
      <w:r w:rsidRPr="00811350">
        <w:rPr>
          <w:rFonts w:ascii="Arial" w:hAnsi="Arial" w:cs="Arial" w:hint="eastAsia"/>
          <w:sz w:val="16"/>
          <w:szCs w:val="18"/>
        </w:rPr>
        <w:t>is</w:t>
      </w:r>
      <w:proofErr w:type="gramEnd"/>
      <w:r w:rsidRPr="00811350">
        <w:rPr>
          <w:rFonts w:ascii="Arial" w:hAnsi="Arial" w:cs="Arial" w:hint="eastAsia"/>
          <w:sz w:val="16"/>
          <w:szCs w:val="18"/>
        </w:rPr>
        <w:t xml:space="preserve"> used to access vehicle-specific subsystem and component tests.</w:t>
      </w:r>
    </w:p>
    <w:p w:rsidR="00D7065E" w:rsidRPr="00811350" w:rsidRDefault="00EC601C" w:rsidP="00D84CF6">
      <w:pPr>
        <w:pStyle w:val="110"/>
        <w:numPr>
          <w:ilvl w:val="0"/>
          <w:numId w:val="1"/>
        </w:numPr>
        <w:spacing w:beforeLines="20" w:before="62" w:afterLines="20" w:after="62" w:line="180" w:lineRule="exact"/>
        <w:ind w:left="320" w:hangingChars="200" w:hanging="320"/>
        <w:jc w:val="left"/>
        <w:rPr>
          <w:rFonts w:ascii="Arial" w:hAnsi="Arial" w:cs="Arial"/>
          <w:sz w:val="16"/>
          <w:szCs w:val="16"/>
        </w:rPr>
      </w:pPr>
      <w:r w:rsidRPr="00811350">
        <w:rPr>
          <w:rFonts w:ascii="Arial" w:hAnsi="Arial" w:cs="Arial"/>
          <w:sz w:val="16"/>
          <w:szCs w:val="16"/>
        </w:rPr>
        <w:t xml:space="preserve">Basic Setting means reset some basic parameter settings for each control module, especially some parts / sensors, etc. </w:t>
      </w:r>
    </w:p>
    <w:p w:rsidR="00D7065E" w:rsidRPr="00811350" w:rsidRDefault="00EC601C" w:rsidP="00D84CF6">
      <w:pPr>
        <w:pStyle w:val="110"/>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sz w:val="16"/>
          <w:szCs w:val="16"/>
        </w:rPr>
        <w:t>Adaption, this function allows you to perform adaptive learning</w:t>
      </w:r>
      <w:r w:rsidRPr="00811350">
        <w:rPr>
          <w:rFonts w:ascii="Arial" w:hAnsi="Arial" w:cs="Arial" w:hint="eastAsia"/>
          <w:sz w:val="16"/>
          <w:szCs w:val="18"/>
        </w:rPr>
        <w:t xml:space="preserve"> / </w:t>
      </w:r>
      <w:r w:rsidRPr="00811350">
        <w:rPr>
          <w:rFonts w:ascii="Arial" w:hAnsi="Arial" w:cs="Arial"/>
          <w:sz w:val="16"/>
          <w:szCs w:val="16"/>
        </w:rPr>
        <w:t>reset</w:t>
      </w:r>
      <w:r w:rsidRPr="00811350">
        <w:rPr>
          <w:rFonts w:ascii="Arial" w:hAnsi="Arial" w:cs="Arial" w:hint="eastAsia"/>
          <w:sz w:val="16"/>
          <w:szCs w:val="16"/>
        </w:rPr>
        <w:t xml:space="preserve"> </w:t>
      </w:r>
      <w:r w:rsidRPr="00811350">
        <w:rPr>
          <w:rFonts w:ascii="Arial" w:hAnsi="Arial" w:cs="Arial"/>
          <w:sz w:val="16"/>
          <w:szCs w:val="16"/>
        </w:rPr>
        <w:t>/</w:t>
      </w:r>
      <w:r w:rsidRPr="00811350">
        <w:rPr>
          <w:rFonts w:ascii="Arial" w:hAnsi="Arial" w:cs="Arial" w:hint="eastAsia"/>
          <w:sz w:val="16"/>
          <w:szCs w:val="16"/>
        </w:rPr>
        <w:t xml:space="preserve"> </w:t>
      </w:r>
      <w:r w:rsidRPr="00811350">
        <w:rPr>
          <w:rFonts w:ascii="Arial" w:hAnsi="Arial" w:cs="Arial"/>
          <w:sz w:val="16"/>
          <w:szCs w:val="16"/>
        </w:rPr>
        <w:t>calibration and other functions for each control module, and also includes some important module data for parameter adjustment.</w:t>
      </w:r>
    </w:p>
    <w:p w:rsidR="00D7065E"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Support Freeze Frame of Fault Code functions.</w:t>
      </w:r>
    </w:p>
    <w:p w:rsidR="0072510B" w:rsidRPr="00476E2D" w:rsidRDefault="00476E2D"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476E2D">
        <w:rPr>
          <w:rFonts w:ascii="Arial" w:hAnsi="Arial" w:cs="Arial"/>
          <w:sz w:val="16"/>
          <w:szCs w:val="18"/>
        </w:rPr>
        <w:t>This device provides 9 service functions</w:t>
      </w:r>
      <w:r w:rsidR="0072510B" w:rsidRPr="00476E2D">
        <w:rPr>
          <w:rFonts w:ascii="Arial" w:hAnsi="Arial" w:cs="Arial"/>
          <w:sz w:val="16"/>
          <w:szCs w:val="18"/>
        </w:rPr>
        <w:t>：</w:t>
      </w:r>
      <w:r w:rsidR="0072510B" w:rsidRPr="00476E2D">
        <w:rPr>
          <w:rFonts w:ascii="Arial" w:hAnsi="Arial" w:cs="Arial"/>
          <w:sz w:val="16"/>
          <w:szCs w:val="16"/>
        </w:rPr>
        <w:t>Oil Light / Service Reset</w:t>
      </w:r>
      <w:r w:rsidR="0072510B" w:rsidRPr="00476E2D">
        <w:rPr>
          <w:rFonts w:ascii="Arial" w:hAnsi="Arial" w:cs="Arial"/>
          <w:sz w:val="16"/>
          <w:szCs w:val="16"/>
        </w:rPr>
        <w:t>，</w:t>
      </w:r>
      <w:r w:rsidR="0072510B" w:rsidRPr="00476E2D">
        <w:rPr>
          <w:rFonts w:ascii="Arial" w:hAnsi="Arial" w:cs="Arial"/>
          <w:sz w:val="16"/>
          <w:szCs w:val="16"/>
        </w:rPr>
        <w:t>Electronic Parking Brake (EPB) system maintenance</w:t>
      </w:r>
      <w:r w:rsidR="0072510B" w:rsidRPr="00476E2D">
        <w:rPr>
          <w:rFonts w:ascii="Arial" w:hAnsi="Arial" w:cs="Arial"/>
          <w:sz w:val="16"/>
          <w:szCs w:val="16"/>
        </w:rPr>
        <w:t>，</w:t>
      </w:r>
      <w:r w:rsidR="0072510B" w:rsidRPr="00476E2D">
        <w:rPr>
          <w:rFonts w:ascii="Arial" w:hAnsi="Arial" w:cs="Arial"/>
          <w:sz w:val="16"/>
          <w:szCs w:val="16"/>
        </w:rPr>
        <w:t>Battery Management System (BMS)</w:t>
      </w:r>
      <w:r w:rsidR="0072510B" w:rsidRPr="00476E2D">
        <w:rPr>
          <w:rFonts w:ascii="Arial" w:hAnsi="Arial" w:cs="Arial"/>
          <w:sz w:val="16"/>
          <w:szCs w:val="16"/>
        </w:rPr>
        <w:t>，</w:t>
      </w:r>
      <w:r w:rsidR="0072510B" w:rsidRPr="00476E2D">
        <w:rPr>
          <w:rFonts w:ascii="Arial" w:hAnsi="Arial" w:cs="Arial"/>
          <w:sz w:val="16"/>
          <w:szCs w:val="16"/>
        </w:rPr>
        <w:t>Diesel Particulate Filter (DPF)</w:t>
      </w:r>
      <w:r w:rsidR="0072510B" w:rsidRPr="00476E2D">
        <w:rPr>
          <w:rFonts w:ascii="Arial" w:hAnsi="Arial" w:cs="Arial"/>
          <w:sz w:val="16"/>
          <w:szCs w:val="16"/>
        </w:rPr>
        <w:t>，</w:t>
      </w:r>
      <w:r w:rsidR="0072510B" w:rsidRPr="00476E2D">
        <w:rPr>
          <w:rFonts w:ascii="Arial" w:hAnsi="Arial" w:cs="Arial"/>
          <w:sz w:val="16"/>
          <w:szCs w:val="16"/>
        </w:rPr>
        <w:t>Electronic Throttle Control system (ETC)</w:t>
      </w:r>
      <w:r w:rsidR="0072510B" w:rsidRPr="00476E2D">
        <w:rPr>
          <w:rFonts w:ascii="Arial" w:hAnsi="Arial" w:cs="Arial"/>
          <w:sz w:val="16"/>
          <w:szCs w:val="16"/>
        </w:rPr>
        <w:t>，</w:t>
      </w:r>
      <w:r w:rsidR="0072510B" w:rsidRPr="00476E2D">
        <w:rPr>
          <w:rFonts w:ascii="Arial" w:hAnsi="Arial" w:cs="Arial"/>
          <w:sz w:val="16"/>
          <w:szCs w:val="16"/>
        </w:rPr>
        <w:t>Steering Angle Sensor (SAS)</w:t>
      </w:r>
      <w:r w:rsidR="0072510B" w:rsidRPr="00476E2D">
        <w:rPr>
          <w:rFonts w:ascii="Arial" w:hAnsi="Arial" w:cs="Arial"/>
          <w:sz w:val="16"/>
          <w:szCs w:val="16"/>
        </w:rPr>
        <w:t>，</w:t>
      </w:r>
      <w:r w:rsidR="0072510B" w:rsidRPr="00476E2D">
        <w:rPr>
          <w:rFonts w:ascii="Arial" w:hAnsi="Arial" w:cs="Arial"/>
          <w:sz w:val="16"/>
          <w:szCs w:val="16"/>
        </w:rPr>
        <w:t>ABS Bleeding (BLD)</w:t>
      </w:r>
      <w:r w:rsidR="0072510B" w:rsidRPr="00476E2D">
        <w:rPr>
          <w:rFonts w:ascii="Arial" w:hAnsi="Arial" w:cs="Arial"/>
          <w:sz w:val="16"/>
          <w:szCs w:val="16"/>
        </w:rPr>
        <w:t>，</w:t>
      </w:r>
      <w:r w:rsidR="0072510B" w:rsidRPr="00476E2D">
        <w:rPr>
          <w:rFonts w:ascii="Arial" w:hAnsi="Arial" w:cs="Arial"/>
          <w:sz w:val="16"/>
          <w:szCs w:val="16"/>
        </w:rPr>
        <w:t>Injector Coding (INJ) and the TPMS service.</w:t>
      </w:r>
    </w:p>
    <w:p w:rsidR="00353A50" w:rsidRPr="00811350" w:rsidRDefault="00476E2D"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Pr>
          <w:rFonts w:ascii="Arial" w:hAnsi="Arial" w:cs="Arial" w:hint="eastAsia"/>
          <w:sz w:val="16"/>
          <w:szCs w:val="18"/>
        </w:rPr>
        <w:t>TPM Program:</w:t>
      </w:r>
      <w:r w:rsidRPr="00476E2D">
        <w:t xml:space="preserve"> </w:t>
      </w:r>
      <w:r w:rsidRPr="00476E2D">
        <w:rPr>
          <w:rFonts w:ascii="Arial" w:hAnsi="Arial" w:cs="Arial"/>
          <w:sz w:val="16"/>
          <w:szCs w:val="18"/>
        </w:rPr>
        <w:t>When the car's tire pressure sensor is damaged or the battery is exhausted, use this function to replace the sensor</w:t>
      </w:r>
      <w:r>
        <w:rPr>
          <w:rFonts w:ascii="Arial" w:hAnsi="Arial" w:cs="Arial" w:hint="eastAsia"/>
          <w:sz w:val="16"/>
          <w:szCs w:val="18"/>
        </w:rPr>
        <w:t>.</w:t>
      </w:r>
    </w:p>
    <w:p w:rsidR="00D7065E" w:rsidRPr="00353A50" w:rsidRDefault="00915DCD" w:rsidP="00D84CF6">
      <w:pPr>
        <w:pStyle w:val="Default0"/>
        <w:numPr>
          <w:ilvl w:val="0"/>
          <w:numId w:val="1"/>
        </w:numPr>
        <w:spacing w:beforeLines="20" w:before="62" w:afterLines="20" w:after="62" w:line="180" w:lineRule="exact"/>
        <w:ind w:left="320" w:hangingChars="200" w:hanging="320"/>
        <w:rPr>
          <w:color w:val="auto"/>
          <w:sz w:val="16"/>
          <w:szCs w:val="16"/>
        </w:rPr>
      </w:pPr>
      <w:bookmarkStart w:id="12" w:name="OLE_LINK28"/>
      <w:bookmarkStart w:id="13" w:name="OLE_LINK29"/>
      <w:r w:rsidRPr="00353A50">
        <w:rPr>
          <w:color w:val="auto"/>
          <w:sz w:val="16"/>
          <w:szCs w:val="16"/>
        </w:rPr>
        <w:t>Original sensor information:</w:t>
      </w:r>
      <w:r w:rsidR="0093276F" w:rsidRPr="00353A50">
        <w:rPr>
          <w:color w:val="auto"/>
          <w:sz w:val="16"/>
          <w:szCs w:val="16"/>
        </w:rPr>
        <w:t xml:space="preserve"> This function displays the tire pressure sensor model information configured by the vehicle </w:t>
      </w:r>
      <w:r w:rsidR="0093276F" w:rsidRPr="00353A50">
        <w:rPr>
          <w:color w:val="auto"/>
          <w:sz w:val="16"/>
          <w:szCs w:val="16"/>
        </w:rPr>
        <w:lastRenderedPageBreak/>
        <w:t>manufacturer, including supplier, frequency, part number, etc.</w:t>
      </w:r>
    </w:p>
    <w:p w:rsidR="00915DCD" w:rsidRPr="00353A50" w:rsidRDefault="0093276F" w:rsidP="00D84CF6">
      <w:pPr>
        <w:pStyle w:val="Default0"/>
        <w:numPr>
          <w:ilvl w:val="0"/>
          <w:numId w:val="1"/>
        </w:numPr>
        <w:spacing w:beforeLines="20" w:before="62" w:afterLines="20" w:after="62" w:line="180" w:lineRule="exact"/>
        <w:ind w:left="320" w:hangingChars="200" w:hanging="320"/>
        <w:rPr>
          <w:color w:val="auto"/>
          <w:sz w:val="16"/>
          <w:szCs w:val="16"/>
        </w:rPr>
      </w:pPr>
      <w:r w:rsidRPr="00353A50">
        <w:rPr>
          <w:color w:val="auto"/>
          <w:sz w:val="16"/>
          <w:szCs w:val="16"/>
        </w:rPr>
        <w:t>Activate Programmed Sensors</w:t>
      </w:r>
      <w:r w:rsidR="00915DCD" w:rsidRPr="00353A50">
        <w:rPr>
          <w:color w:val="auto"/>
          <w:sz w:val="16"/>
          <w:szCs w:val="16"/>
        </w:rPr>
        <w:t>:</w:t>
      </w:r>
      <w:r w:rsidRPr="00353A50">
        <w:rPr>
          <w:color w:val="auto"/>
          <w:sz w:val="16"/>
          <w:szCs w:val="16"/>
        </w:rPr>
        <w:t xml:space="preserve"> This function activates the programmed tire pressure sensors and displays related parameters such as ID, pressure, temperature, and battery status.</w:t>
      </w:r>
    </w:p>
    <w:p w:rsidR="00915DCD" w:rsidRPr="00353A50" w:rsidRDefault="00915DCD" w:rsidP="00D84CF6">
      <w:pPr>
        <w:pStyle w:val="Default0"/>
        <w:numPr>
          <w:ilvl w:val="0"/>
          <w:numId w:val="1"/>
        </w:numPr>
        <w:spacing w:beforeLines="20" w:before="62" w:afterLines="20" w:after="62" w:line="180" w:lineRule="exact"/>
        <w:ind w:left="320" w:hangingChars="200" w:hanging="320"/>
        <w:rPr>
          <w:color w:val="auto"/>
          <w:sz w:val="16"/>
          <w:szCs w:val="16"/>
        </w:rPr>
      </w:pPr>
      <w:r w:rsidRPr="00353A50">
        <w:rPr>
          <w:color w:val="auto"/>
          <w:sz w:val="16"/>
          <w:szCs w:val="16"/>
        </w:rPr>
        <w:t>Check TS</w:t>
      </w:r>
      <w:r w:rsidR="0093276F" w:rsidRPr="00353A50">
        <w:rPr>
          <w:color w:val="auto"/>
          <w:sz w:val="16"/>
          <w:szCs w:val="16"/>
        </w:rPr>
        <w:t>-</w:t>
      </w:r>
      <w:r w:rsidRPr="00353A50">
        <w:rPr>
          <w:color w:val="auto"/>
          <w:sz w:val="16"/>
          <w:szCs w:val="16"/>
        </w:rPr>
        <w:t>sensor:</w:t>
      </w:r>
      <w:r w:rsidR="0093276F" w:rsidRPr="00353A50">
        <w:rPr>
          <w:color w:val="auto"/>
          <w:sz w:val="16"/>
          <w:szCs w:val="16"/>
        </w:rPr>
        <w:t xml:space="preserve"> This function is used to check the </w:t>
      </w:r>
      <w:proofErr w:type="spellStart"/>
      <w:r w:rsidR="0093276F" w:rsidRPr="00353A50">
        <w:rPr>
          <w:color w:val="auto"/>
          <w:sz w:val="16"/>
          <w:szCs w:val="16"/>
        </w:rPr>
        <w:t>iCarsoft</w:t>
      </w:r>
      <w:proofErr w:type="spellEnd"/>
      <w:r w:rsidR="0093276F" w:rsidRPr="00353A50">
        <w:rPr>
          <w:color w:val="auto"/>
          <w:sz w:val="16"/>
          <w:szCs w:val="16"/>
        </w:rPr>
        <w:t xml:space="preserve"> sensor status and display related parameters like ID, frequency, software version, and battery status.</w:t>
      </w:r>
    </w:p>
    <w:p w:rsidR="00915DCD" w:rsidRPr="00353A50" w:rsidRDefault="00915DCD" w:rsidP="00D84CF6">
      <w:pPr>
        <w:pStyle w:val="Default0"/>
        <w:numPr>
          <w:ilvl w:val="0"/>
          <w:numId w:val="1"/>
        </w:numPr>
        <w:spacing w:beforeLines="20" w:before="62" w:afterLines="20" w:after="62" w:line="180" w:lineRule="exact"/>
        <w:ind w:left="320" w:hangingChars="200" w:hanging="320"/>
        <w:rPr>
          <w:color w:val="auto"/>
          <w:sz w:val="16"/>
          <w:szCs w:val="16"/>
        </w:rPr>
      </w:pPr>
      <w:r w:rsidRPr="00353A50">
        <w:rPr>
          <w:color w:val="auto"/>
          <w:sz w:val="16"/>
          <w:szCs w:val="16"/>
        </w:rPr>
        <w:t>Prog</w:t>
      </w:r>
      <w:r w:rsidR="00353A50">
        <w:rPr>
          <w:rFonts w:hint="eastAsia"/>
          <w:color w:val="auto"/>
          <w:sz w:val="16"/>
          <w:szCs w:val="16"/>
        </w:rPr>
        <w:t>ra</w:t>
      </w:r>
      <w:r w:rsidRPr="00353A50">
        <w:rPr>
          <w:color w:val="auto"/>
          <w:sz w:val="16"/>
          <w:szCs w:val="16"/>
        </w:rPr>
        <w:t>mming TS</w:t>
      </w:r>
      <w:r w:rsidR="00353A50" w:rsidRPr="00353A50">
        <w:rPr>
          <w:color w:val="auto"/>
          <w:sz w:val="16"/>
          <w:szCs w:val="16"/>
        </w:rPr>
        <w:t>-</w:t>
      </w:r>
      <w:r w:rsidRPr="00353A50">
        <w:rPr>
          <w:color w:val="auto"/>
          <w:sz w:val="16"/>
          <w:szCs w:val="16"/>
        </w:rPr>
        <w:t>sensor:</w:t>
      </w:r>
      <w:r w:rsidR="00353A50" w:rsidRPr="00353A50">
        <w:rPr>
          <w:color w:val="auto"/>
          <w:sz w:val="16"/>
          <w:szCs w:val="16"/>
        </w:rPr>
        <w:t xml:space="preserve"> This function is used to program the </w:t>
      </w:r>
      <w:proofErr w:type="spellStart"/>
      <w:r w:rsidR="00353A50" w:rsidRPr="00353A50">
        <w:rPr>
          <w:color w:val="auto"/>
          <w:sz w:val="16"/>
          <w:szCs w:val="16"/>
        </w:rPr>
        <w:t>iCarsoft</w:t>
      </w:r>
      <w:proofErr w:type="spellEnd"/>
      <w:r w:rsidR="00353A50" w:rsidRPr="00353A50">
        <w:rPr>
          <w:color w:val="auto"/>
          <w:sz w:val="16"/>
          <w:szCs w:val="16"/>
        </w:rPr>
        <w:t xml:space="preserve"> sensor. Four programming methods are provided:</w:t>
      </w:r>
    </w:p>
    <w:p w:rsidR="00915DCD" w:rsidRPr="00353A50" w:rsidRDefault="00915DCD" w:rsidP="00D84CF6">
      <w:pPr>
        <w:pStyle w:val="Default0"/>
        <w:numPr>
          <w:ilvl w:val="0"/>
          <w:numId w:val="1"/>
        </w:numPr>
        <w:spacing w:beforeLines="20" w:before="62" w:afterLines="20" w:after="62" w:line="180" w:lineRule="exact"/>
        <w:ind w:left="320" w:hangingChars="200" w:hanging="320"/>
        <w:rPr>
          <w:color w:val="auto"/>
          <w:sz w:val="16"/>
          <w:szCs w:val="16"/>
        </w:rPr>
      </w:pPr>
      <w:r w:rsidRPr="00353A50">
        <w:rPr>
          <w:color w:val="auto"/>
          <w:sz w:val="16"/>
          <w:szCs w:val="16"/>
        </w:rPr>
        <w:t>Automatic Relearn guide</w:t>
      </w:r>
      <w:r w:rsidR="00D37537" w:rsidRPr="00353A50">
        <w:rPr>
          <w:color w:val="auto"/>
          <w:sz w:val="16"/>
          <w:szCs w:val="16"/>
        </w:rPr>
        <w:t>:</w:t>
      </w:r>
      <w:r w:rsidR="00353A50" w:rsidRPr="00353A50">
        <w:rPr>
          <w:color w:val="auto"/>
          <w:sz w:val="16"/>
          <w:szCs w:val="16"/>
        </w:rPr>
        <w:t xml:space="preserve"> After replacing the tire pressure sensor, follow the vehicle manufacturer's instructions to perform a simple road test self-learning process.</w:t>
      </w:r>
    </w:p>
    <w:p w:rsidR="00915DCD" w:rsidRPr="00353A50" w:rsidRDefault="00915DCD" w:rsidP="00D84CF6">
      <w:pPr>
        <w:pStyle w:val="Default0"/>
        <w:numPr>
          <w:ilvl w:val="0"/>
          <w:numId w:val="1"/>
        </w:numPr>
        <w:spacing w:beforeLines="20" w:before="62" w:afterLines="20" w:after="62" w:line="180" w:lineRule="exact"/>
        <w:ind w:left="320" w:hangingChars="200" w:hanging="320"/>
        <w:rPr>
          <w:color w:val="auto"/>
          <w:sz w:val="16"/>
          <w:szCs w:val="16"/>
        </w:rPr>
      </w:pPr>
      <w:r w:rsidRPr="00353A50">
        <w:rPr>
          <w:color w:val="auto"/>
          <w:sz w:val="16"/>
          <w:szCs w:val="16"/>
        </w:rPr>
        <w:t xml:space="preserve"> Diagnose by OBD:</w:t>
      </w:r>
      <w:r w:rsidR="00353A50" w:rsidRPr="00353A50">
        <w:rPr>
          <w:color w:val="auto"/>
          <w:sz w:val="16"/>
          <w:szCs w:val="16"/>
        </w:rPr>
        <w:t xml:space="preserve"> In specific situations, diagnostic functions may be required when replacing tire pressure sensors.</w:t>
      </w:r>
    </w:p>
    <w:bookmarkEnd w:id="12"/>
    <w:bookmarkEnd w:id="13"/>
    <w:p w:rsidR="00D7065E" w:rsidRPr="00353A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353A50">
        <w:rPr>
          <w:rFonts w:ascii="Arial" w:hAnsi="Arial" w:cs="Arial" w:hint="eastAsia"/>
          <w:sz w:val="16"/>
          <w:szCs w:val="18"/>
        </w:rPr>
        <w:t>The Print Data function allows you printing out diagnostic data recorded by the scan tool or customized test reports.</w:t>
      </w:r>
    </w:p>
    <w:p w:rsidR="00D7065E" w:rsidRPr="008113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Battery test allows you getting the voltage of battery with OBD port by the scan tool when the engine starts.</w:t>
      </w:r>
    </w:p>
    <w:p w:rsidR="00D7065E" w:rsidRPr="008113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DTC Library to lookup when user is operating this tool.</w:t>
      </w:r>
    </w:p>
    <w:p w:rsidR="00D7065E" w:rsidRPr="00811350"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8"/>
        </w:rPr>
      </w:pPr>
      <w:r w:rsidRPr="00811350">
        <w:rPr>
          <w:rFonts w:ascii="Arial" w:hAnsi="Arial" w:cs="Arial" w:hint="eastAsia"/>
          <w:sz w:val="16"/>
          <w:szCs w:val="18"/>
        </w:rPr>
        <w:t xml:space="preserve">Upgrade </w:t>
      </w:r>
      <w:proofErr w:type="gramStart"/>
      <w:r w:rsidRPr="00811350">
        <w:rPr>
          <w:rFonts w:ascii="Arial" w:hAnsi="Arial" w:cs="Arial" w:hint="eastAsia"/>
          <w:sz w:val="16"/>
          <w:szCs w:val="18"/>
        </w:rPr>
        <w:t>Via</w:t>
      </w:r>
      <w:proofErr w:type="gramEnd"/>
      <w:r w:rsidRPr="00811350">
        <w:rPr>
          <w:rFonts w:ascii="Arial" w:hAnsi="Arial" w:cs="Arial" w:hint="eastAsia"/>
          <w:sz w:val="16"/>
          <w:szCs w:val="18"/>
        </w:rPr>
        <w:t xml:space="preserve"> PC.</w:t>
      </w:r>
    </w:p>
    <w:p w:rsidR="00D7065E" w:rsidRPr="00482296" w:rsidRDefault="00EC601C" w:rsidP="00D84CF6">
      <w:pPr>
        <w:pStyle w:val="11"/>
        <w:numPr>
          <w:ilvl w:val="0"/>
          <w:numId w:val="1"/>
        </w:numPr>
        <w:spacing w:beforeLines="20" w:before="62" w:afterLines="20" w:after="62" w:line="180" w:lineRule="exact"/>
        <w:ind w:left="320" w:hangingChars="200" w:hanging="320"/>
        <w:jc w:val="left"/>
        <w:rPr>
          <w:rFonts w:ascii="Arial" w:hAnsi="Arial" w:cs="Arial"/>
          <w:sz w:val="16"/>
          <w:szCs w:val="16"/>
        </w:rPr>
      </w:pPr>
      <w:r w:rsidRPr="00482296">
        <w:rPr>
          <w:rFonts w:ascii="Arial" w:hAnsi="Arial" w:cs="Arial" w:hint="eastAsia"/>
          <w:sz w:val="16"/>
          <w:szCs w:val="16"/>
        </w:rPr>
        <w:t xml:space="preserve">Multi-language: </w:t>
      </w:r>
      <w:r w:rsidR="00482296" w:rsidRPr="00482296">
        <w:rPr>
          <w:rFonts w:ascii="Arial" w:hAnsi="Arial" w:cs="Arial" w:hint="eastAsia"/>
          <w:sz w:val="16"/>
          <w:szCs w:val="16"/>
        </w:rPr>
        <w:t>English, Deutsch, French, Dutch, Spanish, Czech, Swedish, Russian, Hungarian, Norwegian, Portuguese, Italian, Polish, Danish and Finnish.</w:t>
      </w:r>
    </w:p>
    <w:p w:rsidR="00D7065E" w:rsidRPr="00811350" w:rsidRDefault="00EC601C" w:rsidP="000B02EC">
      <w:pPr>
        <w:pBdr>
          <w:top w:val="single" w:sz="4" w:space="1" w:color="auto"/>
          <w:bottom w:val="single" w:sz="4" w:space="1" w:color="auto"/>
        </w:pBdr>
        <w:spacing w:line="180" w:lineRule="exact"/>
        <w:jc w:val="left"/>
        <w:rPr>
          <w:rFonts w:ascii="Arial" w:hAnsi="Arial" w:cs="Arial"/>
          <w:b/>
          <w:sz w:val="16"/>
          <w:szCs w:val="18"/>
        </w:rPr>
      </w:pPr>
      <w:r w:rsidRPr="00811350">
        <w:rPr>
          <w:rFonts w:ascii="Arial" w:hAnsi="Arial" w:cs="Arial" w:hint="eastAsia"/>
          <w:b/>
          <w:sz w:val="16"/>
          <w:szCs w:val="18"/>
        </w:rPr>
        <w:t>Note:</w:t>
      </w:r>
    </w:p>
    <w:p w:rsidR="00D7065E" w:rsidRPr="00811350" w:rsidRDefault="00EC601C" w:rsidP="000B02EC">
      <w:pPr>
        <w:pBdr>
          <w:top w:val="single" w:sz="4" w:space="1" w:color="auto"/>
          <w:bottom w:val="single" w:sz="4" w:space="1" w:color="auto"/>
        </w:pBdr>
        <w:spacing w:line="180" w:lineRule="exact"/>
        <w:jc w:val="left"/>
        <w:rPr>
          <w:rFonts w:ascii="Arial" w:hAnsi="Arial" w:cs="Arial"/>
          <w:sz w:val="16"/>
          <w:szCs w:val="18"/>
        </w:rPr>
      </w:pPr>
      <w:r w:rsidRPr="00811350">
        <w:rPr>
          <w:rFonts w:ascii="Arial" w:hAnsi="Arial" w:cs="Arial" w:hint="eastAsia"/>
          <w:sz w:val="16"/>
          <w:szCs w:val="18"/>
        </w:rPr>
        <w:t>Certain functions may be limited from the vehicle manufacturer due to the requirement of a special factory access code.</w:t>
      </w:r>
    </w:p>
    <w:p w:rsidR="00D7065E" w:rsidRPr="00811350" w:rsidRDefault="00EC601C" w:rsidP="000B02EC">
      <w:pPr>
        <w:pBdr>
          <w:top w:val="single" w:sz="4" w:space="1" w:color="auto"/>
          <w:bottom w:val="single" w:sz="4" w:space="1" w:color="auto"/>
        </w:pBdr>
        <w:spacing w:line="180" w:lineRule="exact"/>
        <w:jc w:val="left"/>
        <w:rPr>
          <w:rFonts w:ascii="Arial" w:hAnsi="Arial" w:cs="Arial"/>
          <w:sz w:val="16"/>
          <w:szCs w:val="18"/>
        </w:rPr>
      </w:pPr>
      <w:r w:rsidRPr="00811350">
        <w:rPr>
          <w:rFonts w:ascii="Arial" w:hAnsi="Arial" w:cs="Arial" w:hint="eastAsia"/>
          <w:sz w:val="16"/>
          <w:szCs w:val="18"/>
        </w:rPr>
        <w:t>This scan tool covers over 20 years of models, so some functions may not be available on all years / models.</w:t>
      </w:r>
    </w:p>
    <w:p w:rsidR="00D7065E" w:rsidRPr="00857CDF" w:rsidRDefault="00EC601C" w:rsidP="007C6453">
      <w:pPr>
        <w:jc w:val="left"/>
        <w:outlineLvl w:val="0"/>
        <w:rPr>
          <w:rFonts w:ascii="Arial" w:hAnsi="Arial" w:cs="Arial"/>
          <w:b/>
          <w:sz w:val="22"/>
          <w:szCs w:val="28"/>
        </w:rPr>
      </w:pPr>
      <w:bookmarkStart w:id="14" w:name="_Toc160207202"/>
      <w:proofErr w:type="gramStart"/>
      <w:r w:rsidRPr="00857CDF">
        <w:rPr>
          <w:rFonts w:ascii="Arial" w:hAnsi="Arial" w:cs="Arial" w:hint="eastAsia"/>
          <w:b/>
          <w:sz w:val="36"/>
          <w:szCs w:val="40"/>
        </w:rPr>
        <w:t>5</w:t>
      </w:r>
      <w:r w:rsidRPr="00857CDF">
        <w:rPr>
          <w:rFonts w:ascii="Arial" w:hAnsi="Arial" w:cs="Arial" w:hint="eastAsia"/>
          <w:b/>
          <w:sz w:val="22"/>
          <w:szCs w:val="28"/>
        </w:rPr>
        <w:t xml:space="preserve">  </w:t>
      </w:r>
      <w:r w:rsidRPr="00857CDF">
        <w:rPr>
          <w:rFonts w:ascii="Arial" w:hAnsi="Arial" w:cs="Arial" w:hint="eastAsia"/>
          <w:b/>
          <w:sz w:val="30"/>
          <w:szCs w:val="32"/>
        </w:rPr>
        <w:t>Vehicle</w:t>
      </w:r>
      <w:proofErr w:type="gramEnd"/>
      <w:r w:rsidRPr="00857CDF">
        <w:rPr>
          <w:rFonts w:ascii="Arial" w:hAnsi="Arial" w:cs="Arial" w:hint="eastAsia"/>
          <w:b/>
          <w:sz w:val="30"/>
          <w:szCs w:val="32"/>
        </w:rPr>
        <w:t xml:space="preserve"> Coverage</w:t>
      </w:r>
      <w:bookmarkEnd w:id="14"/>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proofErr w:type="spellStart"/>
      <w:proofErr w:type="gramStart"/>
      <w:r w:rsidRPr="00811350">
        <w:rPr>
          <w:rFonts w:ascii="Arial" w:hAnsi="Arial" w:cs="Arial" w:hint="eastAsia"/>
          <w:sz w:val="16"/>
          <w:szCs w:val="16"/>
        </w:rPr>
        <w:t>iCarsoft</w:t>
      </w:r>
      <w:proofErr w:type="spellEnd"/>
      <w:proofErr w:type="gramEnd"/>
      <w:r w:rsidRPr="00811350">
        <w:rPr>
          <w:rFonts w:ascii="Arial" w:hAnsi="Arial" w:cs="Arial" w:hint="eastAsia"/>
          <w:sz w:val="16"/>
          <w:szCs w:val="16"/>
        </w:rPr>
        <w:t xml:space="preserve"> Multi-system Car Diagnostic Tool </w:t>
      </w:r>
      <w:r w:rsidR="00423DC9" w:rsidRPr="00811350">
        <w:rPr>
          <w:rFonts w:ascii="Arial" w:hAnsi="Arial" w:cs="Arial" w:hint="eastAsia"/>
          <w:sz w:val="16"/>
          <w:szCs w:val="16"/>
        </w:rPr>
        <w:t>TPMS V800</w:t>
      </w:r>
      <w:r w:rsidRPr="00811350">
        <w:rPr>
          <w:rFonts w:ascii="Arial" w:hAnsi="Arial" w:cs="Arial" w:hint="eastAsia"/>
          <w:sz w:val="16"/>
          <w:szCs w:val="16"/>
        </w:rPr>
        <w:t xml:space="preserve"> is a Professional and powerful vehicle fault diagnosis tool developed by </w:t>
      </w:r>
      <w:proofErr w:type="spellStart"/>
      <w:r w:rsidRPr="00811350">
        <w:rPr>
          <w:rFonts w:ascii="Arial" w:hAnsi="Arial" w:cs="Arial" w:hint="eastAsia"/>
          <w:sz w:val="16"/>
          <w:szCs w:val="16"/>
        </w:rPr>
        <w:t>iCarsoft</w:t>
      </w:r>
      <w:proofErr w:type="spellEnd"/>
      <w:r w:rsidRPr="00811350">
        <w:rPr>
          <w:rFonts w:ascii="Arial" w:hAnsi="Arial" w:cs="Arial" w:hint="eastAsia"/>
          <w:sz w:val="16"/>
          <w:szCs w:val="16"/>
        </w:rPr>
        <w:t xml:space="preserve"> Technology Inc. With a </w:t>
      </w:r>
      <w:r w:rsidR="00423DC9" w:rsidRPr="00811350">
        <w:rPr>
          <w:rFonts w:ascii="Arial" w:hAnsi="Arial" w:cs="Arial" w:hint="eastAsia"/>
          <w:sz w:val="16"/>
          <w:szCs w:val="16"/>
        </w:rPr>
        <w:t>3.5</w:t>
      </w:r>
      <w:r w:rsidRPr="00811350">
        <w:rPr>
          <w:rFonts w:ascii="Arial" w:hAnsi="Arial" w:cs="Arial"/>
          <w:sz w:val="16"/>
          <w:szCs w:val="16"/>
        </w:rPr>
        <w:t>”</w:t>
      </w:r>
      <w:r w:rsidRPr="00811350">
        <w:rPr>
          <w:rFonts w:ascii="Arial" w:hAnsi="Arial" w:cs="Arial" w:hint="eastAsia"/>
          <w:sz w:val="16"/>
          <w:szCs w:val="16"/>
        </w:rPr>
        <w:t xml:space="preserve"> TFT </w:t>
      </w:r>
      <w:r w:rsidRPr="00811350">
        <w:rPr>
          <w:rFonts w:ascii="Arial" w:hAnsi="Arial" w:cs="Arial"/>
          <w:sz w:val="16"/>
          <w:szCs w:val="16"/>
        </w:rPr>
        <w:t>L</w:t>
      </w:r>
      <w:r w:rsidRPr="00811350">
        <w:rPr>
          <w:rFonts w:ascii="Arial" w:hAnsi="Arial" w:cs="Arial" w:hint="eastAsia"/>
          <w:sz w:val="16"/>
          <w:szCs w:val="16"/>
        </w:rPr>
        <w:t xml:space="preserve">CD and unique diagnostic software, it features full ECU diagnosis of single vehicle brand and test modes mainly include: CANBUS, ISO9141, KWP2000, and J1850 </w:t>
      </w:r>
      <w:proofErr w:type="spellStart"/>
      <w:proofErr w:type="gramStart"/>
      <w:r w:rsidRPr="00811350">
        <w:rPr>
          <w:rFonts w:ascii="Arial" w:hAnsi="Arial" w:cs="Arial" w:hint="eastAsia"/>
          <w:sz w:val="16"/>
          <w:szCs w:val="16"/>
        </w:rPr>
        <w:t>etc</w:t>
      </w:r>
      <w:proofErr w:type="spellEnd"/>
      <w:r w:rsidRPr="00811350">
        <w:rPr>
          <w:rFonts w:ascii="Arial" w:hAnsi="Arial" w:cs="Arial" w:hint="eastAsia"/>
          <w:sz w:val="16"/>
          <w:szCs w:val="16"/>
        </w:rPr>
        <w:t xml:space="preserve"> .</w:t>
      </w:r>
      <w:proofErr w:type="gramEnd"/>
      <w:r w:rsidRPr="00811350">
        <w:rPr>
          <w:rFonts w:ascii="Arial" w:hAnsi="Arial" w:cs="Arial" w:hint="eastAsia"/>
          <w:sz w:val="16"/>
          <w:szCs w:val="16"/>
        </w:rPr>
        <w:t xml:space="preserve"> It enables technicians to accurately diagnose complex problems</w:t>
      </w:r>
      <w:r w:rsidRPr="00811350">
        <w:rPr>
          <w:rFonts w:ascii="Arial" w:hAnsi="Arial" w:cs="Arial"/>
          <w:sz w:val="16"/>
          <w:szCs w:val="16"/>
        </w:rPr>
        <w:t xml:space="preserve">. </w:t>
      </w:r>
      <w:r w:rsidR="00423DC9" w:rsidRPr="00811350">
        <w:rPr>
          <w:rFonts w:ascii="Arial" w:hAnsi="Arial" w:cs="Arial" w:hint="eastAsia"/>
          <w:sz w:val="16"/>
          <w:szCs w:val="16"/>
        </w:rPr>
        <w:t>TPMS V800</w:t>
      </w:r>
      <w:r w:rsidRPr="00811350">
        <w:rPr>
          <w:rFonts w:ascii="Arial" w:hAnsi="Arial" w:cs="Arial" w:hint="eastAsia"/>
          <w:sz w:val="16"/>
          <w:szCs w:val="16"/>
        </w:rPr>
        <w:t xml:space="preserve"> is Multiple </w:t>
      </w:r>
      <w:r w:rsidRPr="00811350">
        <w:rPr>
          <w:rFonts w:ascii="Arial" w:hAnsi="Arial" w:cs="Arial"/>
          <w:sz w:val="16"/>
          <w:szCs w:val="16"/>
        </w:rPr>
        <w:t>Choice</w:t>
      </w:r>
      <w:r w:rsidRPr="00811350">
        <w:rPr>
          <w:rFonts w:ascii="Arial" w:hAnsi="Arial" w:cs="Arial" w:hint="eastAsia"/>
          <w:sz w:val="16"/>
          <w:szCs w:val="16"/>
        </w:rPr>
        <w:t xml:space="preserve"> of </w:t>
      </w:r>
      <w:r w:rsidRPr="00811350">
        <w:rPr>
          <w:rFonts w:ascii="Arial" w:hAnsi="Arial" w:cs="Arial" w:hint="eastAsia"/>
          <w:sz w:val="16"/>
          <w:szCs w:val="16"/>
        </w:rPr>
        <w:lastRenderedPageBreak/>
        <w:t>Vehicle Brands.</w:t>
      </w:r>
    </w:p>
    <w:p w:rsidR="00D7065E" w:rsidRPr="00857CDF" w:rsidRDefault="00EC601C" w:rsidP="007C6453">
      <w:pPr>
        <w:outlineLvl w:val="0"/>
        <w:rPr>
          <w:rFonts w:ascii="Arial" w:hAnsi="Arial" w:cs="Arial"/>
          <w:b/>
          <w:sz w:val="22"/>
          <w:szCs w:val="24"/>
        </w:rPr>
      </w:pPr>
      <w:bookmarkStart w:id="15" w:name="_Toc160207203"/>
      <w:proofErr w:type="gramStart"/>
      <w:r w:rsidRPr="00857CDF">
        <w:rPr>
          <w:rFonts w:ascii="Arial" w:hAnsi="Arial" w:cs="Arial" w:hint="eastAsia"/>
          <w:b/>
          <w:sz w:val="36"/>
          <w:szCs w:val="40"/>
        </w:rPr>
        <w:t>6</w:t>
      </w:r>
      <w:r w:rsidRPr="00857CDF">
        <w:rPr>
          <w:rFonts w:ascii="Arial" w:hAnsi="Arial" w:cs="Arial" w:hint="eastAsia"/>
          <w:b/>
          <w:sz w:val="30"/>
          <w:szCs w:val="32"/>
        </w:rPr>
        <w:t xml:space="preserve">  </w:t>
      </w:r>
      <w:bookmarkStart w:id="16" w:name="OLE_LINK35"/>
      <w:bookmarkStart w:id="17" w:name="OLE_LINK36"/>
      <w:r w:rsidRPr="00857CDF">
        <w:rPr>
          <w:rFonts w:ascii="Arial" w:hAnsi="Arial" w:cs="Arial" w:hint="eastAsia"/>
          <w:b/>
          <w:sz w:val="30"/>
          <w:szCs w:val="32"/>
        </w:rPr>
        <w:t>Operation</w:t>
      </w:r>
      <w:bookmarkEnd w:id="15"/>
      <w:bookmarkEnd w:id="16"/>
      <w:bookmarkEnd w:id="17"/>
      <w:proofErr w:type="gramEnd"/>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bookmarkStart w:id="18" w:name="OLE_LINK7"/>
      <w:bookmarkStart w:id="19" w:name="OLE_LINK8"/>
      <w:bookmarkStart w:id="20" w:name="OLE_LINK37"/>
      <w:bookmarkStart w:id="21" w:name="OLE_LINK38"/>
      <w:r w:rsidRPr="00811350">
        <w:rPr>
          <w:rFonts w:ascii="Arial" w:hAnsi="Arial" w:cs="Arial" w:hint="eastAsia"/>
          <w:sz w:val="16"/>
          <w:szCs w:val="16"/>
        </w:rPr>
        <w:t xml:space="preserve">Welcome to using the scan tool of </w:t>
      </w:r>
      <w:proofErr w:type="spellStart"/>
      <w:r w:rsidRPr="00811350">
        <w:rPr>
          <w:rFonts w:ascii="Arial" w:hAnsi="Arial" w:cs="Arial" w:hint="eastAsia"/>
          <w:sz w:val="16"/>
          <w:szCs w:val="16"/>
        </w:rPr>
        <w:t>icarsoft</w:t>
      </w:r>
      <w:proofErr w:type="spellEnd"/>
      <w:r w:rsidRPr="00811350">
        <w:rPr>
          <w:rFonts w:ascii="Arial" w:hAnsi="Arial" w:cs="Arial" w:hint="eastAsia"/>
          <w:sz w:val="16"/>
          <w:szCs w:val="16"/>
        </w:rPr>
        <w:t>, you should do something before using the scan tool.</w:t>
      </w:r>
    </w:p>
    <w:p w:rsidR="00D7065E" w:rsidRPr="00811350" w:rsidRDefault="00EC601C" w:rsidP="000B02EC">
      <w:pPr>
        <w:pStyle w:val="11"/>
        <w:numPr>
          <w:ilvl w:val="0"/>
          <w:numId w:val="2"/>
        </w:numPr>
        <w:spacing w:beforeLines="20" w:before="62" w:afterLines="20" w:after="62" w:line="180" w:lineRule="exact"/>
        <w:ind w:left="253" w:hangingChars="158" w:hanging="253"/>
        <w:jc w:val="left"/>
        <w:rPr>
          <w:rFonts w:ascii="Arial" w:hAnsi="Arial" w:cs="Arial"/>
          <w:sz w:val="16"/>
          <w:szCs w:val="16"/>
        </w:rPr>
      </w:pPr>
      <w:bookmarkStart w:id="22" w:name="OLE_LINK33"/>
      <w:bookmarkStart w:id="23" w:name="OLE_LINK34"/>
      <w:bookmarkEnd w:id="18"/>
      <w:bookmarkEnd w:id="19"/>
      <w:r w:rsidRPr="00811350">
        <w:rPr>
          <w:rFonts w:ascii="Arial" w:hAnsi="Arial" w:cs="Arial" w:hint="eastAsia"/>
          <w:sz w:val="16"/>
          <w:szCs w:val="16"/>
        </w:rPr>
        <w:t>At first, please check production list such as scan tool and accessories already when you open the package, read the user</w:t>
      </w:r>
      <w:r w:rsidRPr="00811350">
        <w:rPr>
          <w:rFonts w:ascii="Arial" w:hAnsi="Arial" w:cs="Arial"/>
          <w:sz w:val="16"/>
          <w:szCs w:val="16"/>
        </w:rPr>
        <w:t>’</w:t>
      </w:r>
      <w:r w:rsidRPr="00811350">
        <w:rPr>
          <w:rFonts w:ascii="Arial" w:hAnsi="Arial" w:cs="Arial" w:hint="eastAsia"/>
          <w:sz w:val="16"/>
          <w:szCs w:val="16"/>
        </w:rPr>
        <w:t>s manual and connect the OBDII cable to scan tool.</w:t>
      </w:r>
    </w:p>
    <w:p w:rsidR="00D7065E" w:rsidRPr="00811350" w:rsidRDefault="00EC601C" w:rsidP="000B02EC">
      <w:pPr>
        <w:pStyle w:val="11"/>
        <w:numPr>
          <w:ilvl w:val="0"/>
          <w:numId w:val="2"/>
        </w:numPr>
        <w:spacing w:beforeLines="20" w:before="62" w:afterLines="20" w:after="62" w:line="180" w:lineRule="exact"/>
        <w:ind w:left="253" w:hangingChars="158" w:hanging="253"/>
        <w:jc w:val="left"/>
        <w:rPr>
          <w:rFonts w:ascii="Arial" w:hAnsi="Arial" w:cs="Arial"/>
          <w:sz w:val="16"/>
          <w:szCs w:val="16"/>
        </w:rPr>
      </w:pPr>
      <w:r w:rsidRPr="00811350">
        <w:rPr>
          <w:rFonts w:ascii="Arial" w:hAnsi="Arial" w:cs="Arial" w:hint="eastAsia"/>
          <w:sz w:val="16"/>
          <w:szCs w:val="16"/>
        </w:rPr>
        <w:t>There are two ways to provide power the scan tool, one way is using data cable external 5V power adapter or USB port, another way is using OBDII Cable connection to the vehicle</w:t>
      </w:r>
      <w:r w:rsidRPr="00811350">
        <w:rPr>
          <w:rFonts w:ascii="Arial" w:hAnsi="Arial" w:cs="Arial"/>
          <w:sz w:val="16"/>
          <w:szCs w:val="16"/>
        </w:rPr>
        <w:t>’</w:t>
      </w:r>
      <w:r w:rsidRPr="00811350">
        <w:rPr>
          <w:rFonts w:ascii="Arial" w:hAnsi="Arial" w:cs="Arial" w:hint="eastAsia"/>
          <w:sz w:val="16"/>
          <w:szCs w:val="16"/>
        </w:rPr>
        <w:t>s Data Link Connector.</w:t>
      </w:r>
    </w:p>
    <w:p w:rsidR="00D7065E" w:rsidRPr="00811350" w:rsidRDefault="00EC601C" w:rsidP="000B02EC">
      <w:pPr>
        <w:pStyle w:val="11"/>
        <w:numPr>
          <w:ilvl w:val="0"/>
          <w:numId w:val="2"/>
        </w:numPr>
        <w:spacing w:beforeLines="20" w:before="62" w:afterLines="20" w:after="62" w:line="180" w:lineRule="exact"/>
        <w:ind w:left="253" w:hangingChars="158" w:hanging="253"/>
        <w:jc w:val="left"/>
        <w:rPr>
          <w:rFonts w:ascii="Arial" w:hAnsi="Arial" w:cs="Arial"/>
          <w:sz w:val="16"/>
          <w:szCs w:val="16"/>
        </w:rPr>
      </w:pPr>
      <w:r w:rsidRPr="00811350">
        <w:rPr>
          <w:rFonts w:ascii="Arial" w:hAnsi="Arial" w:cs="Arial" w:hint="eastAsia"/>
          <w:sz w:val="16"/>
          <w:szCs w:val="16"/>
        </w:rPr>
        <w:t>Don</w:t>
      </w:r>
      <w:r w:rsidRPr="00811350">
        <w:rPr>
          <w:rFonts w:ascii="Arial" w:hAnsi="Arial" w:cs="Arial"/>
          <w:sz w:val="16"/>
          <w:szCs w:val="16"/>
        </w:rPr>
        <w:t>’</w:t>
      </w:r>
      <w:r w:rsidRPr="00811350">
        <w:rPr>
          <w:rFonts w:ascii="Arial" w:hAnsi="Arial" w:cs="Arial" w:hint="eastAsia"/>
          <w:sz w:val="16"/>
          <w:szCs w:val="16"/>
        </w:rPr>
        <w:t>t open the scan tool in a rainy environment or in the absence of training. Don</w:t>
      </w:r>
      <w:r w:rsidRPr="00811350">
        <w:rPr>
          <w:rFonts w:ascii="Arial" w:hAnsi="Arial" w:cs="Arial"/>
          <w:sz w:val="16"/>
          <w:szCs w:val="16"/>
        </w:rPr>
        <w:t>’</w:t>
      </w:r>
      <w:r w:rsidRPr="00811350">
        <w:rPr>
          <w:rFonts w:ascii="Arial" w:hAnsi="Arial" w:cs="Arial" w:hint="eastAsia"/>
          <w:sz w:val="16"/>
          <w:szCs w:val="16"/>
        </w:rPr>
        <w:t xml:space="preserve">t soak the scan tool as the keypad and </w:t>
      </w:r>
      <w:proofErr w:type="gramStart"/>
      <w:r w:rsidRPr="00811350">
        <w:rPr>
          <w:rFonts w:ascii="Arial" w:hAnsi="Arial" w:cs="Arial" w:hint="eastAsia"/>
          <w:sz w:val="16"/>
          <w:szCs w:val="16"/>
        </w:rPr>
        <w:t>port are</w:t>
      </w:r>
      <w:proofErr w:type="gramEnd"/>
      <w:r w:rsidRPr="00811350">
        <w:rPr>
          <w:rFonts w:ascii="Arial" w:hAnsi="Arial" w:cs="Arial" w:hint="eastAsia"/>
          <w:sz w:val="16"/>
          <w:szCs w:val="16"/>
        </w:rPr>
        <w:t xml:space="preserve"> not waterproof, also no solvents such as alcohol are allowed to clean the keypad or display.</w:t>
      </w:r>
    </w:p>
    <w:p w:rsidR="00D7065E" w:rsidRPr="00811350" w:rsidRDefault="00EC601C" w:rsidP="000B02EC">
      <w:pPr>
        <w:pStyle w:val="11"/>
        <w:numPr>
          <w:ilvl w:val="0"/>
          <w:numId w:val="2"/>
        </w:numPr>
        <w:spacing w:beforeLines="20" w:before="62" w:afterLines="20" w:after="62" w:line="180" w:lineRule="exact"/>
        <w:ind w:left="253" w:hangingChars="158" w:hanging="253"/>
        <w:jc w:val="left"/>
        <w:rPr>
          <w:rFonts w:ascii="Arial" w:hAnsi="Arial" w:cs="Arial"/>
          <w:sz w:val="16"/>
          <w:szCs w:val="16"/>
        </w:rPr>
      </w:pPr>
      <w:r w:rsidRPr="00811350">
        <w:rPr>
          <w:rFonts w:ascii="Arial" w:hAnsi="Arial" w:cs="Arial" w:hint="eastAsia"/>
          <w:sz w:val="16"/>
          <w:szCs w:val="16"/>
        </w:rPr>
        <w:t xml:space="preserve">You can set the </w:t>
      </w:r>
      <w:r w:rsidRPr="00811350">
        <w:rPr>
          <w:rFonts w:ascii="Arial" w:hAnsi="Arial" w:cs="Arial"/>
          <w:sz w:val="16"/>
          <w:szCs w:val="16"/>
        </w:rPr>
        <w:t>language</w:t>
      </w:r>
      <w:r w:rsidRPr="00811350">
        <w:rPr>
          <w:rFonts w:ascii="Arial" w:hAnsi="Arial" w:cs="Arial" w:hint="eastAsia"/>
          <w:sz w:val="16"/>
          <w:szCs w:val="16"/>
        </w:rPr>
        <w:t>, Unit of Measure and Buzzer your wanted when the scan tool connected power.</w:t>
      </w:r>
    </w:p>
    <w:p w:rsidR="00D7065E" w:rsidRPr="00811350" w:rsidRDefault="00EC601C" w:rsidP="000B02EC">
      <w:pPr>
        <w:pStyle w:val="11"/>
        <w:numPr>
          <w:ilvl w:val="0"/>
          <w:numId w:val="2"/>
        </w:numPr>
        <w:spacing w:beforeLines="20" w:before="62" w:afterLines="20" w:after="62" w:line="180" w:lineRule="exact"/>
        <w:ind w:left="253" w:hangingChars="158" w:hanging="253"/>
        <w:jc w:val="left"/>
        <w:rPr>
          <w:rFonts w:ascii="Arial" w:hAnsi="Arial" w:cs="Arial"/>
          <w:sz w:val="16"/>
          <w:szCs w:val="16"/>
        </w:rPr>
      </w:pPr>
      <w:r w:rsidRPr="00811350">
        <w:rPr>
          <w:rFonts w:ascii="Arial" w:hAnsi="Arial" w:cs="Arial" w:hint="eastAsia"/>
          <w:sz w:val="16"/>
          <w:szCs w:val="16"/>
        </w:rPr>
        <w:t>Make sure the ignition is ON when you connected the scan tool already.</w:t>
      </w:r>
      <w:bookmarkEnd w:id="22"/>
      <w:bookmarkEnd w:id="23"/>
    </w:p>
    <w:p w:rsidR="00D7065E" w:rsidRPr="00811350" w:rsidRDefault="00EA49D4" w:rsidP="00EA49D4">
      <w:pPr>
        <w:pBdr>
          <w:top w:val="single" w:sz="4" w:space="1" w:color="auto"/>
          <w:bottom w:val="single" w:sz="4" w:space="1" w:color="auto"/>
        </w:pBdr>
        <w:ind w:leftChars="100" w:left="210"/>
        <w:rPr>
          <w:rFonts w:ascii="Arial" w:hAnsi="Arial" w:cs="Arial"/>
          <w:b/>
          <w:sz w:val="16"/>
          <w:szCs w:val="19"/>
        </w:rPr>
      </w:pPr>
      <w:r w:rsidRPr="00811350">
        <w:rPr>
          <w:rFonts w:ascii="Arial" w:hAnsi="Arial" w:cs="Arial" w:hint="eastAsia"/>
          <w:b/>
          <w:noProof/>
          <w:sz w:val="16"/>
          <w:szCs w:val="19"/>
        </w:rPr>
        <w:drawing>
          <wp:anchor distT="0" distB="0" distL="114300" distR="114300" simplePos="0" relativeHeight="251810816" behindDoc="0" locked="0" layoutInCell="1" allowOverlap="1" wp14:anchorId="436413F0" wp14:editId="715DB7A6">
            <wp:simplePos x="0" y="0"/>
            <wp:positionH relativeFrom="column">
              <wp:posOffset>-159055</wp:posOffset>
            </wp:positionH>
            <wp:positionV relativeFrom="paragraph">
              <wp:posOffset>6350</wp:posOffset>
            </wp:positionV>
            <wp:extent cx="200660" cy="179705"/>
            <wp:effectExtent l="0" t="0" r="889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nggao.eps"/>
                    <pic:cNvPicPr/>
                  </pic:nvPicPr>
                  <pic:blipFill>
                    <a:blip r:embed="rId32" cstate="print">
                      <a:extLst>
                        <a:ext uri="{28A0092B-C50C-407E-A947-70E740481C1C}">
                          <a14:useLocalDpi xmlns:a14="http://schemas.microsoft.com/office/drawing/2010/main"/>
                        </a:ext>
                      </a:extLst>
                    </a:blip>
                    <a:stretch>
                      <a:fillRect/>
                    </a:stretch>
                  </pic:blipFill>
                  <pic:spPr>
                    <a:xfrm>
                      <a:off x="0" y="0"/>
                      <a:ext cx="200660" cy="179705"/>
                    </a:xfrm>
                    <a:prstGeom prst="rect">
                      <a:avLst/>
                    </a:prstGeom>
                  </pic:spPr>
                </pic:pic>
              </a:graphicData>
            </a:graphic>
            <wp14:sizeRelH relativeFrom="page">
              <wp14:pctWidth>0</wp14:pctWidth>
            </wp14:sizeRelH>
            <wp14:sizeRelV relativeFrom="page">
              <wp14:pctHeight>0</wp14:pctHeight>
            </wp14:sizeRelV>
          </wp:anchor>
        </w:drawing>
      </w:r>
      <w:r w:rsidR="00DE0EC9" w:rsidRPr="00811350">
        <w:rPr>
          <w:rFonts w:ascii="Arial" w:hAnsi="Arial" w:cs="Arial" w:hint="eastAsia"/>
          <w:b/>
          <w:sz w:val="16"/>
          <w:szCs w:val="19"/>
        </w:rPr>
        <w:t>Warning</w:t>
      </w:r>
      <w:r w:rsidR="0052270E" w:rsidRPr="00811350">
        <w:rPr>
          <w:rFonts w:ascii="Arial" w:hAnsi="Arial" w:cs="Arial" w:hint="eastAsia"/>
          <w:b/>
          <w:sz w:val="16"/>
          <w:szCs w:val="19"/>
        </w:rPr>
        <w:t>:</w:t>
      </w:r>
    </w:p>
    <w:p w:rsidR="00D7065E" w:rsidRPr="00811350" w:rsidRDefault="00EC601C" w:rsidP="000B02EC">
      <w:pPr>
        <w:pBdr>
          <w:top w:val="single" w:sz="4" w:space="1" w:color="auto"/>
          <w:bottom w:val="single" w:sz="4" w:space="1" w:color="auto"/>
        </w:pBdr>
        <w:spacing w:line="180" w:lineRule="exact"/>
        <w:ind w:leftChars="100" w:left="210"/>
        <w:jc w:val="left"/>
        <w:rPr>
          <w:rFonts w:ascii="Arial" w:hAnsi="Arial" w:cs="Arial"/>
          <w:sz w:val="16"/>
          <w:szCs w:val="19"/>
        </w:rPr>
      </w:pPr>
      <w:bookmarkStart w:id="24" w:name="OLE_LINK39"/>
      <w:bookmarkStart w:id="25" w:name="OLE_LINK40"/>
      <w:r w:rsidRPr="00811350">
        <w:rPr>
          <w:rFonts w:ascii="Arial" w:hAnsi="Arial" w:cs="Arial"/>
          <w:sz w:val="16"/>
          <w:szCs w:val="19"/>
        </w:rPr>
        <w:t>For vehicles manufactured by different vendors, it is possible that it has different diagnostic menus. For details, please follow the instructions on the screen to proceed.</w:t>
      </w:r>
      <w:r w:rsidR="00153C9D" w:rsidRPr="00811350">
        <w:rPr>
          <w:rFonts w:ascii="Arial" w:hAnsi="Arial" w:cs="Arial"/>
          <w:sz w:val="16"/>
          <w:szCs w:val="19"/>
        </w:rPr>
        <w:t xml:space="preserve"> Some functions need to be used under the guidance of professional technicians.</w:t>
      </w:r>
      <w:bookmarkEnd w:id="24"/>
      <w:bookmarkEnd w:id="25"/>
      <w:r w:rsidR="00153C9D" w:rsidRPr="00811350">
        <w:rPr>
          <w:rFonts w:ascii="Arial" w:hAnsi="Arial" w:cs="Arial"/>
          <w:sz w:val="16"/>
          <w:szCs w:val="19"/>
        </w:rPr>
        <w:t> </w:t>
      </w:r>
    </w:p>
    <w:p w:rsidR="00D7065E" w:rsidRPr="00857CDF" w:rsidRDefault="00807117" w:rsidP="008B75D3">
      <w:pPr>
        <w:outlineLvl w:val="1"/>
        <w:rPr>
          <w:rFonts w:ascii="Arial" w:hAnsi="Arial" w:cs="Arial"/>
          <w:b/>
          <w:sz w:val="26"/>
          <w:szCs w:val="28"/>
        </w:rPr>
      </w:pPr>
      <w:bookmarkStart w:id="26" w:name="_Toc160207204"/>
      <w:bookmarkEnd w:id="20"/>
      <w:bookmarkEnd w:id="21"/>
      <w:r>
        <w:rPr>
          <w:rFonts w:ascii="Arial" w:hAnsi="Arial" w:cs="Arial"/>
          <w:b/>
          <w:noProof/>
          <w:sz w:val="28"/>
          <w:szCs w:val="28"/>
        </w:rPr>
        <w:drawing>
          <wp:anchor distT="0" distB="0" distL="114300" distR="114300" simplePos="0" relativeHeight="251813888" behindDoc="0" locked="0" layoutInCell="1" allowOverlap="1" wp14:anchorId="6733FF1A" wp14:editId="50CE6548">
            <wp:simplePos x="0" y="0"/>
            <wp:positionH relativeFrom="column">
              <wp:posOffset>1751965</wp:posOffset>
            </wp:positionH>
            <wp:positionV relativeFrom="paragraph">
              <wp:posOffset>71755</wp:posOffset>
            </wp:positionV>
            <wp:extent cx="1256030" cy="827405"/>
            <wp:effectExtent l="0" t="0" r="1270" b="0"/>
            <wp:wrapSquare wrapText="bothSides"/>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 V800 主界面图.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56030" cy="827405"/>
                    </a:xfrm>
                    <a:prstGeom prst="rect">
                      <a:avLst/>
                    </a:prstGeom>
                  </pic:spPr>
                </pic:pic>
              </a:graphicData>
            </a:graphic>
            <wp14:sizeRelH relativeFrom="page">
              <wp14:pctWidth>0</wp14:pctWidth>
            </wp14:sizeRelH>
            <wp14:sizeRelV relativeFrom="page">
              <wp14:pctHeight>0</wp14:pctHeight>
            </wp14:sizeRelV>
          </wp:anchor>
        </w:drawing>
      </w:r>
      <w:proofErr w:type="gramStart"/>
      <w:r w:rsidR="00EC601C" w:rsidRPr="00857CDF">
        <w:rPr>
          <w:rFonts w:ascii="Arial" w:hAnsi="Arial" w:cs="Arial" w:hint="eastAsia"/>
          <w:b/>
          <w:sz w:val="26"/>
          <w:szCs w:val="28"/>
        </w:rPr>
        <w:t>6.1  Diagnose</w:t>
      </w:r>
      <w:bookmarkEnd w:id="26"/>
      <w:proofErr w:type="gramEnd"/>
    </w:p>
    <w:p w:rsidR="00D7065E" w:rsidRPr="00811350" w:rsidRDefault="00EC601C" w:rsidP="00807117">
      <w:pPr>
        <w:pStyle w:val="11"/>
        <w:spacing w:beforeLines="20" w:before="62" w:afterLines="20" w:after="62" w:line="180" w:lineRule="exact"/>
        <w:ind w:firstLine="320"/>
        <w:jc w:val="left"/>
        <w:rPr>
          <w:rFonts w:ascii="Arial" w:hAnsi="Arial" w:cs="Arial"/>
          <w:sz w:val="16"/>
          <w:szCs w:val="16"/>
        </w:rPr>
      </w:pPr>
      <w:r w:rsidRPr="00811350">
        <w:rPr>
          <w:rFonts w:ascii="Arial" w:hAnsi="Arial" w:cs="Arial" w:hint="eastAsia"/>
          <w:sz w:val="16"/>
          <w:szCs w:val="16"/>
        </w:rPr>
        <w:t>This function is specially designed to diagnose electronic control system of single vehicle model connected the scan tool already.</w:t>
      </w:r>
    </w:p>
    <w:p w:rsidR="00D7065E" w:rsidRPr="00811350" w:rsidRDefault="00EC601C" w:rsidP="000B02EC">
      <w:pPr>
        <w:pStyle w:val="11"/>
        <w:spacing w:beforeLines="20" w:before="62" w:afterLines="20" w:after="62" w:line="180" w:lineRule="exact"/>
        <w:ind w:firstLine="320"/>
        <w:jc w:val="left"/>
        <w:rPr>
          <w:rFonts w:ascii="Arial" w:hAnsi="Arial" w:cs="Arial"/>
          <w:sz w:val="16"/>
          <w:szCs w:val="16"/>
        </w:rPr>
      </w:pPr>
      <w:r w:rsidRPr="00811350">
        <w:rPr>
          <w:rFonts w:ascii="Arial" w:hAnsi="Arial" w:cs="Arial"/>
          <w:sz w:val="16"/>
          <w:szCs w:val="16"/>
        </w:rPr>
        <w:t>The diagnostic application connects data to the electronic control system of the test vehicle used for vehicle diagnostics. The application performs function tests to retrieve vehicle diagnostic information such as fault and event codes and real-time data for various vehicle control systems such as engine, transmission and ABS.</w:t>
      </w:r>
    </w:p>
    <w:p w:rsidR="00D7065E" w:rsidRPr="00857CDF" w:rsidRDefault="00EC601C" w:rsidP="007C6453">
      <w:pPr>
        <w:pStyle w:val="default"/>
        <w:spacing w:before="0" w:beforeAutospacing="0" w:after="0" w:afterAutospacing="0"/>
        <w:outlineLvl w:val="2"/>
        <w:rPr>
          <w:rFonts w:ascii="Arial" w:eastAsiaTheme="minorEastAsia" w:hAnsi="Arial" w:cs="Arial"/>
          <w:b/>
          <w:kern w:val="2"/>
          <w:sz w:val="22"/>
          <w:szCs w:val="18"/>
        </w:rPr>
      </w:pPr>
      <w:bookmarkStart w:id="27" w:name="_Toc34837389"/>
      <w:bookmarkStart w:id="28" w:name="_Toc160207205"/>
      <w:proofErr w:type="gramStart"/>
      <w:r w:rsidRPr="00857CDF">
        <w:rPr>
          <w:rFonts w:ascii="Arial" w:eastAsiaTheme="minorEastAsia" w:hAnsi="Arial" w:cs="Arial" w:hint="eastAsia"/>
          <w:b/>
          <w:kern w:val="2"/>
          <w:sz w:val="22"/>
          <w:szCs w:val="18"/>
        </w:rPr>
        <w:lastRenderedPageBreak/>
        <w:t>6</w:t>
      </w:r>
      <w:r w:rsidRPr="00857CDF">
        <w:rPr>
          <w:rFonts w:ascii="Arial" w:eastAsiaTheme="minorEastAsia" w:hAnsi="Arial" w:cs="Arial"/>
          <w:b/>
          <w:kern w:val="2"/>
          <w:sz w:val="22"/>
          <w:szCs w:val="18"/>
        </w:rPr>
        <w:t>.</w:t>
      </w:r>
      <w:r w:rsidRPr="00857CDF">
        <w:rPr>
          <w:rFonts w:ascii="Arial" w:eastAsiaTheme="minorEastAsia" w:hAnsi="Arial" w:cs="Arial" w:hint="eastAsia"/>
          <w:b/>
          <w:kern w:val="2"/>
          <w:sz w:val="22"/>
          <w:szCs w:val="18"/>
        </w:rPr>
        <w:t>1</w:t>
      </w:r>
      <w:r w:rsidRPr="00857CDF">
        <w:rPr>
          <w:rFonts w:ascii="Arial" w:eastAsiaTheme="minorEastAsia" w:hAnsi="Arial" w:cs="Arial"/>
          <w:b/>
          <w:kern w:val="2"/>
          <w:sz w:val="22"/>
          <w:szCs w:val="18"/>
        </w:rPr>
        <w:t>.1</w:t>
      </w:r>
      <w:r w:rsidRPr="00857CDF">
        <w:rPr>
          <w:rFonts w:ascii="Arial" w:eastAsiaTheme="minorEastAsia" w:hAnsi="Arial" w:cs="Arial" w:hint="eastAsia"/>
          <w:b/>
          <w:kern w:val="2"/>
          <w:sz w:val="22"/>
          <w:szCs w:val="18"/>
        </w:rPr>
        <w:t xml:space="preserve">  </w:t>
      </w:r>
      <w:bookmarkEnd w:id="27"/>
      <w:r w:rsidRPr="00857CDF">
        <w:rPr>
          <w:rFonts w:ascii="Arial" w:eastAsiaTheme="minorEastAsia" w:hAnsi="Arial" w:cs="Arial"/>
          <w:b/>
          <w:kern w:val="2"/>
          <w:sz w:val="22"/>
          <w:szCs w:val="18"/>
        </w:rPr>
        <w:t>Vehicle</w:t>
      </w:r>
      <w:proofErr w:type="gramEnd"/>
      <w:r w:rsidRPr="00857CDF">
        <w:rPr>
          <w:rFonts w:ascii="Arial" w:eastAsiaTheme="minorEastAsia" w:hAnsi="Arial" w:cs="Arial"/>
          <w:b/>
          <w:kern w:val="2"/>
          <w:sz w:val="22"/>
          <w:szCs w:val="18"/>
        </w:rPr>
        <w:t xml:space="preserve"> identification</w:t>
      </w:r>
      <w:bookmarkEnd w:id="28"/>
      <w:r w:rsidRPr="00857CDF">
        <w:rPr>
          <w:rFonts w:ascii="Arial" w:eastAsiaTheme="minorEastAsia" w:hAnsi="Arial" w:cs="Arial"/>
          <w:b/>
          <w:kern w:val="2"/>
          <w:sz w:val="22"/>
          <w:szCs w:val="18"/>
        </w:rPr>
        <w:t xml:space="preserve"> </w:t>
      </w:r>
    </w:p>
    <w:p w:rsidR="00D7065E" w:rsidRPr="00811350" w:rsidRDefault="00EC601C" w:rsidP="000B02EC">
      <w:pPr>
        <w:pStyle w:val="default"/>
        <w:spacing w:beforeLines="20" w:before="62" w:beforeAutospacing="0" w:afterLines="20" w:after="62" w:afterAutospacing="0" w:line="180" w:lineRule="exact"/>
        <w:ind w:firstLineChars="200" w:firstLine="320"/>
        <w:rPr>
          <w:rFonts w:ascii="Arial" w:eastAsiaTheme="minorEastAsia" w:hAnsi="Arial" w:cs="Arial"/>
          <w:kern w:val="2"/>
          <w:sz w:val="16"/>
          <w:szCs w:val="18"/>
        </w:rPr>
      </w:pPr>
      <w:r w:rsidRPr="00811350">
        <w:rPr>
          <w:rFonts w:ascii="Arial" w:eastAsiaTheme="minorEastAsia" w:hAnsi="Arial" w:cs="Arial"/>
          <w:kern w:val="2"/>
          <w:sz w:val="16"/>
          <w:szCs w:val="18"/>
        </w:rPr>
        <w:t xml:space="preserve">When </w:t>
      </w:r>
      <w:r w:rsidRPr="00811350">
        <w:rPr>
          <w:rFonts w:ascii="Arial" w:eastAsiaTheme="minorEastAsia" w:hAnsi="Arial" w:cs="Arial" w:hint="eastAsia"/>
          <w:kern w:val="2"/>
          <w:sz w:val="16"/>
          <w:szCs w:val="18"/>
        </w:rPr>
        <w:t>the device</w:t>
      </w:r>
      <w:r w:rsidRPr="00811350">
        <w:rPr>
          <w:rFonts w:ascii="Arial" w:eastAsiaTheme="minorEastAsia" w:hAnsi="Arial" w:cs="Arial"/>
          <w:kern w:val="2"/>
          <w:sz w:val="16"/>
          <w:szCs w:val="18"/>
        </w:rPr>
        <w:t xml:space="preserve"> is connected to the vehicle, there are two</w:t>
      </w:r>
      <w:r w:rsidRPr="00811350">
        <w:rPr>
          <w:rFonts w:ascii="Arial" w:eastAsiaTheme="minorEastAsia" w:hAnsi="Arial" w:cs="Arial" w:hint="eastAsia"/>
          <w:kern w:val="2"/>
          <w:sz w:val="16"/>
          <w:szCs w:val="18"/>
        </w:rPr>
        <w:t xml:space="preserve"> </w:t>
      </w:r>
      <w:r w:rsidRPr="00811350">
        <w:rPr>
          <w:rFonts w:ascii="Arial" w:eastAsiaTheme="minorEastAsia" w:hAnsi="Arial" w:cs="Arial"/>
          <w:kern w:val="2"/>
          <w:sz w:val="16"/>
          <w:szCs w:val="18"/>
        </w:rPr>
        <w:t>ways to enter the diagnostic system</w:t>
      </w:r>
      <w:r w:rsidRPr="00811350">
        <w:rPr>
          <w:rFonts w:ascii="Arial" w:eastAsiaTheme="minorEastAsia" w:hAnsi="Arial" w:cs="Arial" w:hint="eastAsia"/>
          <w:kern w:val="2"/>
          <w:sz w:val="16"/>
          <w:szCs w:val="18"/>
        </w:rPr>
        <w:t>:</w:t>
      </w:r>
    </w:p>
    <w:p w:rsidR="00D7065E" w:rsidRPr="00811350" w:rsidRDefault="006828E5" w:rsidP="000B02EC">
      <w:pPr>
        <w:pStyle w:val="default"/>
        <w:numPr>
          <w:ilvl w:val="0"/>
          <w:numId w:val="3"/>
        </w:numPr>
        <w:spacing w:beforeLines="20" w:before="62" w:beforeAutospacing="0" w:afterLines="20" w:after="62" w:afterAutospacing="0" w:line="180" w:lineRule="exact"/>
        <w:ind w:left="320" w:hangingChars="200" w:hanging="320"/>
        <w:rPr>
          <w:rFonts w:ascii="Arial" w:eastAsiaTheme="minorEastAsia" w:hAnsi="Arial" w:cs="Arial"/>
          <w:kern w:val="2"/>
          <w:sz w:val="16"/>
          <w:szCs w:val="18"/>
        </w:rPr>
      </w:pPr>
      <w:r>
        <w:rPr>
          <w:sz w:val="16"/>
        </w:rPr>
        <w:pict>
          <v:shape id="_x0000_s1761" type="#_x0000_t75" style="position:absolute;left:0;text-align:left;margin-left:133.7pt;margin-top:.25pt;width:101.2pt;height:65pt;z-index:251783168;mso-wrap-distance-left:9pt;mso-wrap-distance-right:9pt;mso-width-relative:page;mso-height-relative:page" wrapcoords="0 369 0 21046 21482 21046 21482 369 0 369">
            <v:imagedata r:id="rId34" o:title=""/>
            <w10:wrap type="tight"/>
          </v:shape>
          <o:OLEObject Type="Embed" ProgID="CorelDraw.Graphic.20" ShapeID="_x0000_s1761" DrawAspect="Content" ObjectID="_1771166370" r:id="rId35"/>
        </w:pict>
      </w:r>
      <w:r w:rsidR="00EC601C" w:rsidRPr="00811350">
        <w:rPr>
          <w:rFonts w:ascii="Arial" w:eastAsiaTheme="minorEastAsia" w:hAnsi="Arial" w:cs="Arial" w:hint="eastAsia"/>
          <w:kern w:val="2"/>
          <w:sz w:val="16"/>
          <w:szCs w:val="18"/>
        </w:rPr>
        <w:t>Auto identify or VIN identify</w:t>
      </w:r>
    </w:p>
    <w:p w:rsidR="00D7065E" w:rsidRPr="00811350" w:rsidRDefault="00EC601C" w:rsidP="000B02EC">
      <w:pPr>
        <w:pStyle w:val="default"/>
        <w:numPr>
          <w:ilvl w:val="0"/>
          <w:numId w:val="3"/>
        </w:numPr>
        <w:spacing w:beforeLines="20" w:before="62" w:beforeAutospacing="0" w:afterLines="20" w:after="62" w:afterAutospacing="0" w:line="180" w:lineRule="exact"/>
        <w:ind w:left="320" w:hangingChars="200" w:hanging="320"/>
        <w:rPr>
          <w:rFonts w:ascii="Arial" w:eastAsiaTheme="minorEastAsia" w:hAnsi="Arial" w:cs="Arial"/>
          <w:kern w:val="2"/>
          <w:sz w:val="16"/>
          <w:szCs w:val="18"/>
        </w:rPr>
      </w:pPr>
      <w:r w:rsidRPr="00811350">
        <w:rPr>
          <w:rFonts w:ascii="Arial" w:eastAsiaTheme="minorEastAsia" w:hAnsi="Arial" w:cs="Arial" w:hint="eastAsia"/>
          <w:kern w:val="2"/>
          <w:sz w:val="16"/>
          <w:szCs w:val="18"/>
        </w:rPr>
        <w:t>Vehicle select</w:t>
      </w:r>
    </w:p>
    <w:p w:rsidR="00D7065E" w:rsidRPr="00811350" w:rsidRDefault="00EC601C" w:rsidP="000B02EC">
      <w:pPr>
        <w:pBdr>
          <w:top w:val="single" w:sz="4" w:space="1" w:color="auto"/>
          <w:bottom w:val="single" w:sz="4" w:space="1" w:color="auto"/>
        </w:pBdr>
        <w:spacing w:line="180" w:lineRule="exact"/>
        <w:jc w:val="left"/>
        <w:rPr>
          <w:rFonts w:ascii="Arial" w:hAnsi="Arial" w:cs="Arial"/>
          <w:b/>
          <w:sz w:val="16"/>
          <w:szCs w:val="16"/>
        </w:rPr>
      </w:pPr>
      <w:r w:rsidRPr="00811350">
        <w:rPr>
          <w:rFonts w:ascii="Arial" w:hAnsi="Arial" w:cs="Arial"/>
          <w:b/>
          <w:sz w:val="16"/>
          <w:szCs w:val="16"/>
        </w:rPr>
        <w:t>Note:</w:t>
      </w:r>
    </w:p>
    <w:p w:rsidR="00D7065E" w:rsidRPr="00811350" w:rsidRDefault="00EC601C" w:rsidP="000B02EC">
      <w:pPr>
        <w:pStyle w:val="default"/>
        <w:pBdr>
          <w:top w:val="single" w:sz="4" w:space="1" w:color="auto"/>
          <w:bottom w:val="single" w:sz="4" w:space="1" w:color="auto"/>
        </w:pBdr>
        <w:spacing w:beforeLines="20" w:before="62" w:beforeAutospacing="0" w:afterLines="20" w:after="62" w:afterAutospacing="0" w:line="180" w:lineRule="exact"/>
        <w:rPr>
          <w:rFonts w:ascii="Arial" w:eastAsiaTheme="minorEastAsia" w:hAnsi="Arial" w:cs="Arial"/>
          <w:kern w:val="2"/>
          <w:sz w:val="16"/>
          <w:szCs w:val="18"/>
        </w:rPr>
      </w:pPr>
      <w:r w:rsidRPr="00811350">
        <w:rPr>
          <w:rFonts w:ascii="Arial" w:hAnsi="Arial" w:cs="Arial"/>
          <w:sz w:val="16"/>
          <w:szCs w:val="16"/>
        </w:rPr>
        <w:t>“Auto</w:t>
      </w:r>
      <w:r w:rsidRPr="00811350">
        <w:rPr>
          <w:rFonts w:ascii="Arial" w:hAnsi="Arial" w:cs="Arial" w:hint="eastAsia"/>
          <w:sz w:val="16"/>
          <w:szCs w:val="16"/>
        </w:rPr>
        <w:t xml:space="preserve"> </w:t>
      </w:r>
      <w:proofErr w:type="gramStart"/>
      <w:r w:rsidRPr="00811350">
        <w:rPr>
          <w:rFonts w:ascii="Arial" w:hAnsi="Arial" w:cs="Arial" w:hint="eastAsia"/>
          <w:sz w:val="16"/>
          <w:szCs w:val="16"/>
        </w:rPr>
        <w:t>identify</w:t>
      </w:r>
      <w:proofErr w:type="gramEnd"/>
      <w:r w:rsidRPr="00811350">
        <w:rPr>
          <w:rFonts w:ascii="Arial" w:hAnsi="Arial" w:cs="Arial"/>
          <w:sz w:val="16"/>
          <w:szCs w:val="16"/>
        </w:rPr>
        <w:t>”</w:t>
      </w:r>
      <w:r w:rsidRPr="00811350">
        <w:rPr>
          <w:rFonts w:ascii="Arial" w:hAnsi="Arial" w:cs="Arial" w:hint="eastAsia"/>
          <w:sz w:val="16"/>
          <w:szCs w:val="16"/>
        </w:rPr>
        <w:t xml:space="preserve"> </w:t>
      </w:r>
      <w:r w:rsidRPr="00811350">
        <w:rPr>
          <w:rFonts w:ascii="Arial" w:hAnsi="Arial" w:cs="Arial"/>
          <w:sz w:val="16"/>
          <w:szCs w:val="16"/>
        </w:rPr>
        <w:t xml:space="preserve">or “VIN </w:t>
      </w:r>
      <w:r w:rsidRPr="00811350">
        <w:rPr>
          <w:rFonts w:ascii="Arial" w:hAnsi="Arial" w:cs="Arial" w:hint="eastAsia"/>
          <w:sz w:val="16"/>
          <w:szCs w:val="16"/>
        </w:rPr>
        <w:t>identify</w:t>
      </w:r>
      <w:r w:rsidRPr="00811350">
        <w:rPr>
          <w:rFonts w:ascii="Arial" w:hAnsi="Arial" w:cs="Arial"/>
          <w:sz w:val="16"/>
          <w:szCs w:val="16"/>
        </w:rPr>
        <w:t>” will be displayed on the interface, depending on the vehicle type</w:t>
      </w:r>
      <w:r w:rsidRPr="00811350">
        <w:rPr>
          <w:rFonts w:ascii="Arial" w:hAnsi="Arial" w:cs="Arial" w:hint="eastAsia"/>
          <w:sz w:val="16"/>
          <w:szCs w:val="16"/>
        </w:rPr>
        <w:t>.</w:t>
      </w:r>
    </w:p>
    <w:p w:rsidR="00D7065E" w:rsidRPr="00857CDF" w:rsidRDefault="00EC601C" w:rsidP="00807117">
      <w:pPr>
        <w:pStyle w:val="default"/>
        <w:spacing w:beforeLines="20" w:before="62" w:beforeAutospacing="0" w:after="0" w:afterAutospacing="0"/>
        <w:outlineLvl w:val="3"/>
        <w:rPr>
          <w:rFonts w:ascii="Arial" w:eastAsiaTheme="minorEastAsia" w:hAnsi="Arial" w:cs="Arial"/>
          <w:b/>
          <w:kern w:val="2"/>
          <w:sz w:val="22"/>
          <w:szCs w:val="18"/>
        </w:rPr>
      </w:pPr>
      <w:r w:rsidRPr="00857CDF">
        <w:rPr>
          <w:rFonts w:ascii="Arial" w:eastAsiaTheme="minorEastAsia" w:hAnsi="Arial" w:cs="Arial" w:hint="eastAsia"/>
          <w:b/>
          <w:kern w:val="2"/>
          <w:sz w:val="22"/>
          <w:szCs w:val="18"/>
        </w:rPr>
        <w:t xml:space="preserve">6.1.1.1  </w:t>
      </w:r>
      <w:r w:rsidRPr="00857CDF">
        <w:rPr>
          <w:rFonts w:ascii="Arial" w:eastAsiaTheme="minorEastAsia" w:hAnsi="Arial" w:cs="Arial"/>
          <w:b/>
          <w:kern w:val="2"/>
          <w:sz w:val="22"/>
          <w:szCs w:val="18"/>
        </w:rPr>
        <w:t xml:space="preserve"> </w:t>
      </w:r>
      <w:r w:rsidRPr="00857CDF">
        <w:rPr>
          <w:rFonts w:ascii="Arial" w:eastAsiaTheme="minorEastAsia" w:hAnsi="Arial" w:cs="Arial" w:hint="eastAsia"/>
          <w:b/>
          <w:kern w:val="2"/>
          <w:sz w:val="22"/>
          <w:szCs w:val="18"/>
        </w:rPr>
        <w:t>Auto</w:t>
      </w:r>
      <w:r w:rsidRPr="00857CDF">
        <w:rPr>
          <w:rFonts w:ascii="Arial" w:eastAsiaTheme="minorEastAsia" w:hAnsi="Arial" w:cs="Arial"/>
          <w:b/>
          <w:kern w:val="2"/>
          <w:sz w:val="22"/>
          <w:szCs w:val="18"/>
        </w:rPr>
        <w:t xml:space="preserve"> </w:t>
      </w:r>
      <w:r w:rsidR="00115CF9" w:rsidRPr="00857CDF">
        <w:rPr>
          <w:rFonts w:ascii="Arial" w:eastAsiaTheme="minorEastAsia" w:hAnsi="Arial" w:cs="Arial" w:hint="eastAsia"/>
          <w:b/>
          <w:kern w:val="2"/>
          <w:sz w:val="22"/>
          <w:szCs w:val="18"/>
        </w:rPr>
        <w:t>identify</w:t>
      </w:r>
    </w:p>
    <w:p w:rsidR="00D7065E" w:rsidRPr="00811350" w:rsidRDefault="00EC601C" w:rsidP="000B02EC">
      <w:pPr>
        <w:pStyle w:val="default"/>
        <w:spacing w:beforeLines="20" w:before="62" w:beforeAutospacing="0" w:afterLines="20" w:after="62" w:afterAutospacing="0" w:line="180" w:lineRule="exact"/>
        <w:ind w:firstLineChars="200" w:firstLine="320"/>
        <w:jc w:val="both"/>
        <w:rPr>
          <w:rFonts w:ascii="Arial" w:eastAsiaTheme="minorEastAsia" w:hAnsi="Arial" w:cs="Arial"/>
          <w:kern w:val="2"/>
          <w:sz w:val="16"/>
          <w:szCs w:val="18"/>
        </w:rPr>
      </w:pPr>
      <w:r w:rsidRPr="00811350">
        <w:rPr>
          <w:rFonts w:ascii="Arial" w:eastAsiaTheme="minorEastAsia" w:hAnsi="Arial" w:cs="Arial"/>
          <w:kern w:val="2"/>
          <w:sz w:val="16"/>
          <w:szCs w:val="18"/>
        </w:rPr>
        <w:t xml:space="preserve">By reading the vehicle specific information (including VIN </w:t>
      </w:r>
      <w:r w:rsidRPr="00811350">
        <w:rPr>
          <w:rFonts w:ascii="Arial" w:eastAsiaTheme="minorEastAsia" w:hAnsi="Arial" w:cs="Arial" w:hint="eastAsia"/>
          <w:kern w:val="2"/>
          <w:sz w:val="16"/>
          <w:szCs w:val="18"/>
        </w:rPr>
        <w:t>identify</w:t>
      </w:r>
      <w:r w:rsidRPr="00811350">
        <w:rPr>
          <w:rFonts w:ascii="Arial" w:eastAsiaTheme="minorEastAsia" w:hAnsi="Arial" w:cs="Arial"/>
          <w:kern w:val="2"/>
          <w:sz w:val="16"/>
          <w:szCs w:val="18"/>
        </w:rPr>
        <w:t>), the vehicle identification can be carried out quickly.</w:t>
      </w:r>
    </w:p>
    <w:p w:rsidR="00D7065E" w:rsidRPr="00811350" w:rsidRDefault="00EC601C" w:rsidP="00807117">
      <w:pPr>
        <w:pStyle w:val="default"/>
        <w:spacing w:beforeLines="20" w:before="62" w:beforeAutospacing="0" w:afterLines="20" w:after="62" w:afterAutospacing="0"/>
        <w:outlineLvl w:val="3"/>
        <w:rPr>
          <w:rFonts w:ascii="Arial" w:eastAsiaTheme="minorEastAsia" w:hAnsi="Arial" w:cs="Arial"/>
          <w:kern w:val="2"/>
          <w:sz w:val="16"/>
          <w:szCs w:val="15"/>
        </w:rPr>
      </w:pPr>
      <w:r w:rsidRPr="00857CDF">
        <w:rPr>
          <w:rFonts w:ascii="Arial" w:eastAsiaTheme="minorEastAsia" w:hAnsi="Arial" w:cs="Arial" w:hint="eastAsia"/>
          <w:b/>
          <w:kern w:val="2"/>
          <w:sz w:val="22"/>
          <w:szCs w:val="18"/>
        </w:rPr>
        <w:t xml:space="preserve">6.1.1.2  </w:t>
      </w:r>
      <w:r w:rsidRPr="00857CDF">
        <w:rPr>
          <w:rFonts w:ascii="Arial" w:eastAsiaTheme="minorEastAsia" w:hAnsi="Arial" w:cs="Arial"/>
          <w:b/>
          <w:kern w:val="2"/>
          <w:sz w:val="22"/>
          <w:szCs w:val="18"/>
        </w:rPr>
        <w:t xml:space="preserve"> VIN </w:t>
      </w:r>
      <w:r w:rsidRPr="00857CDF">
        <w:rPr>
          <w:rFonts w:ascii="Arial" w:eastAsiaTheme="minorEastAsia" w:hAnsi="Arial" w:cs="Arial" w:hint="eastAsia"/>
          <w:b/>
          <w:kern w:val="2"/>
          <w:sz w:val="22"/>
          <w:szCs w:val="18"/>
        </w:rPr>
        <w:t>identify</w:t>
      </w:r>
    </w:p>
    <w:p w:rsidR="00D7065E" w:rsidRPr="00811350" w:rsidRDefault="00EC601C" w:rsidP="000B02EC">
      <w:pPr>
        <w:pStyle w:val="default"/>
        <w:spacing w:beforeLines="20" w:before="62" w:beforeAutospacing="0" w:afterLines="20" w:after="62" w:afterAutospacing="0" w:line="180" w:lineRule="exact"/>
        <w:ind w:firstLineChars="200" w:firstLine="320"/>
        <w:rPr>
          <w:rFonts w:ascii="Arial" w:eastAsiaTheme="minorEastAsia" w:hAnsi="Arial" w:cs="Arial"/>
          <w:kern w:val="2"/>
          <w:sz w:val="16"/>
          <w:szCs w:val="15"/>
        </w:rPr>
      </w:pPr>
      <w:r w:rsidRPr="00811350">
        <w:rPr>
          <w:rFonts w:ascii="Arial" w:hAnsi="Arial" w:cs="Arial"/>
          <w:sz w:val="16"/>
          <w:szCs w:val="15"/>
        </w:rPr>
        <w:t>The “</w:t>
      </w:r>
      <w:r w:rsidRPr="00811350">
        <w:rPr>
          <w:rFonts w:ascii="Arial" w:hAnsi="Arial" w:cs="Arial" w:hint="eastAsia"/>
          <w:sz w:val="16"/>
          <w:szCs w:val="15"/>
        </w:rPr>
        <w:t>VIN</w:t>
      </w:r>
      <w:r w:rsidRPr="00811350">
        <w:rPr>
          <w:rFonts w:ascii="Arial" w:hAnsi="Arial" w:cs="Arial"/>
          <w:sz w:val="16"/>
          <w:szCs w:val="15"/>
        </w:rPr>
        <w:t xml:space="preserve"> </w:t>
      </w:r>
      <w:r w:rsidRPr="00811350">
        <w:rPr>
          <w:rFonts w:ascii="Arial" w:hAnsi="Arial" w:cs="Arial" w:hint="eastAsia"/>
          <w:sz w:val="16"/>
          <w:szCs w:val="15"/>
        </w:rPr>
        <w:t>identify</w:t>
      </w:r>
      <w:r w:rsidRPr="00811350">
        <w:rPr>
          <w:rFonts w:ascii="Arial" w:hAnsi="Arial" w:cs="Arial"/>
          <w:sz w:val="16"/>
          <w:szCs w:val="15"/>
        </w:rPr>
        <w:t>” can automatically parse the car model, eliminating the cumbersome program manually input by the user.</w:t>
      </w:r>
      <w:r w:rsidRPr="00811350">
        <w:rPr>
          <w:rFonts w:ascii="Arial" w:eastAsiaTheme="minorEastAsia" w:hAnsi="Arial" w:cs="Arial"/>
          <w:kern w:val="2"/>
          <w:sz w:val="16"/>
          <w:szCs w:val="15"/>
        </w:rPr>
        <w:t xml:space="preserve"> </w:t>
      </w:r>
    </w:p>
    <w:p w:rsidR="00D7065E" w:rsidRPr="00811350" w:rsidRDefault="00EC601C" w:rsidP="000B02EC">
      <w:pPr>
        <w:pStyle w:val="default"/>
        <w:spacing w:beforeLines="20" w:before="62" w:beforeAutospacing="0" w:afterLines="20" w:after="62" w:afterAutospacing="0" w:line="180" w:lineRule="exact"/>
        <w:ind w:firstLineChars="200" w:firstLine="320"/>
        <w:rPr>
          <w:rFonts w:ascii="Arial" w:hAnsi="Arial" w:cs="Arial"/>
          <w:sz w:val="16"/>
          <w:szCs w:val="15"/>
        </w:rPr>
      </w:pPr>
      <w:r w:rsidRPr="00811350">
        <w:rPr>
          <w:rFonts w:ascii="Arial" w:hAnsi="Arial" w:cs="Arial"/>
          <w:sz w:val="16"/>
          <w:szCs w:val="15"/>
        </w:rPr>
        <w:t xml:space="preserve">The </w:t>
      </w:r>
      <w:r w:rsidRPr="00811350">
        <w:rPr>
          <w:rFonts w:ascii="Arial" w:hAnsi="Arial" w:cs="Arial" w:hint="eastAsia"/>
          <w:sz w:val="16"/>
          <w:szCs w:val="15"/>
        </w:rPr>
        <w:t>device</w:t>
      </w:r>
      <w:r w:rsidRPr="00811350">
        <w:rPr>
          <w:rFonts w:ascii="Arial" w:hAnsi="Arial" w:cs="Arial"/>
          <w:sz w:val="16"/>
          <w:szCs w:val="15"/>
        </w:rPr>
        <w:t xml:space="preserve"> diagnostic system has the latest automatic identification function based on the vehicle identification number. It stores all the diagnosable electronic control units of S</w:t>
      </w:r>
      <w:r w:rsidRPr="00811350">
        <w:rPr>
          <w:rFonts w:ascii="Arial" w:hAnsi="Arial" w:cs="Arial" w:hint="eastAsia"/>
          <w:sz w:val="16"/>
          <w:szCs w:val="15"/>
        </w:rPr>
        <w:t>c</w:t>
      </w:r>
      <w:r w:rsidRPr="00811350">
        <w:rPr>
          <w:rFonts w:ascii="Arial" w:hAnsi="Arial" w:cs="Arial"/>
          <w:sz w:val="16"/>
          <w:szCs w:val="15"/>
        </w:rPr>
        <w:t xml:space="preserve">an on the vehicle and performs the diagnosis on the selected system. Perform automatic VIN recognition. For some vehicles that do not support the automatic vehicle identification number scanning function, the diagnostic </w:t>
      </w:r>
      <w:r w:rsidRPr="00811350">
        <w:rPr>
          <w:rFonts w:ascii="Arial" w:hAnsi="Arial" w:cs="Arial" w:hint="eastAsia"/>
          <w:sz w:val="16"/>
          <w:szCs w:val="15"/>
        </w:rPr>
        <w:t>tool</w:t>
      </w:r>
      <w:r w:rsidRPr="00811350">
        <w:rPr>
          <w:rFonts w:ascii="Arial" w:hAnsi="Arial" w:cs="Arial"/>
          <w:sz w:val="16"/>
          <w:szCs w:val="15"/>
        </w:rPr>
        <w:t xml:space="preserve"> allows you to manually enter the vehicle identification number. Recognize the VIN</w:t>
      </w:r>
      <w:r w:rsidRPr="00811350">
        <w:rPr>
          <w:rFonts w:ascii="Arial" w:hAnsi="Arial" w:cs="Arial" w:hint="eastAsia"/>
          <w:sz w:val="16"/>
          <w:szCs w:val="15"/>
        </w:rPr>
        <w:t xml:space="preserve"> </w:t>
      </w:r>
      <w:r w:rsidRPr="00811350">
        <w:rPr>
          <w:rFonts w:ascii="Arial" w:hAnsi="Arial" w:cs="Arial"/>
          <w:sz w:val="16"/>
          <w:szCs w:val="15"/>
        </w:rPr>
        <w:t>first. If the VIN cannot be recognized, you need to enter it manually.</w:t>
      </w:r>
    </w:p>
    <w:p w:rsidR="00D7065E" w:rsidRPr="00811350" w:rsidRDefault="00EC601C" w:rsidP="000B02EC">
      <w:pPr>
        <w:pStyle w:val="default"/>
        <w:numPr>
          <w:ilvl w:val="0"/>
          <w:numId w:val="4"/>
        </w:numPr>
        <w:spacing w:beforeLines="20" w:before="62" w:beforeAutospacing="0" w:afterLines="20" w:after="62" w:afterAutospacing="0" w:line="180" w:lineRule="exact"/>
        <w:ind w:left="321" w:hangingChars="200" w:hanging="321"/>
        <w:jc w:val="both"/>
        <w:rPr>
          <w:rFonts w:ascii="Arial" w:eastAsiaTheme="minorEastAsia" w:hAnsi="Arial" w:cs="Arial"/>
          <w:b/>
          <w:kern w:val="2"/>
          <w:sz w:val="16"/>
          <w:szCs w:val="16"/>
        </w:rPr>
      </w:pPr>
      <w:r w:rsidRPr="00811350">
        <w:rPr>
          <w:rFonts w:ascii="Arial" w:eastAsiaTheme="minorEastAsia" w:hAnsi="Arial" w:cs="Arial"/>
          <w:b/>
          <w:kern w:val="2"/>
          <w:sz w:val="16"/>
          <w:szCs w:val="16"/>
        </w:rPr>
        <w:t>Automatic VIN identification</w:t>
      </w:r>
    </w:p>
    <w:p w:rsidR="00D7065E" w:rsidRPr="00811350" w:rsidRDefault="00EC601C" w:rsidP="000B02EC">
      <w:pPr>
        <w:pStyle w:val="default"/>
        <w:spacing w:beforeLines="20" w:before="62" w:beforeAutospacing="0" w:afterLines="20" w:after="62" w:afterAutospacing="0" w:line="180" w:lineRule="exact"/>
        <w:rPr>
          <w:rFonts w:ascii="Arial" w:eastAsiaTheme="minorEastAsia" w:hAnsi="Arial" w:cs="Arial"/>
          <w:kern w:val="2"/>
          <w:sz w:val="16"/>
          <w:szCs w:val="16"/>
        </w:rPr>
      </w:pPr>
      <w:r w:rsidRPr="00811350">
        <w:rPr>
          <w:rFonts w:ascii="Arial" w:eastAsiaTheme="minorEastAsia" w:hAnsi="Arial" w:cs="Arial"/>
          <w:kern w:val="2"/>
          <w:sz w:val="16"/>
          <w:szCs w:val="16"/>
        </w:rPr>
        <w:t>To perform Auto VIN identification</w:t>
      </w:r>
    </w:p>
    <w:p w:rsidR="00D7065E" w:rsidRPr="00811350" w:rsidRDefault="00EC601C" w:rsidP="000B02EC">
      <w:pPr>
        <w:pStyle w:val="default"/>
        <w:numPr>
          <w:ilvl w:val="0"/>
          <w:numId w:val="5"/>
        </w:numPr>
        <w:spacing w:beforeLines="20" w:before="62" w:beforeAutospacing="0" w:afterLines="20" w:after="62" w:afterAutospacing="0" w:line="180" w:lineRule="exact"/>
        <w:ind w:left="320" w:hangingChars="200" w:hanging="320"/>
        <w:rPr>
          <w:rFonts w:ascii="Arial" w:eastAsiaTheme="minorEastAsia" w:hAnsi="Arial" w:cs="Arial"/>
          <w:kern w:val="2"/>
          <w:sz w:val="16"/>
          <w:szCs w:val="16"/>
        </w:rPr>
      </w:pPr>
      <w:r w:rsidRPr="00811350">
        <w:rPr>
          <w:rFonts w:ascii="Arial" w:eastAsiaTheme="minorEastAsia" w:hAnsi="Arial" w:cs="Arial"/>
          <w:kern w:val="2"/>
          <w:sz w:val="16"/>
          <w:szCs w:val="16"/>
        </w:rPr>
        <w:t xml:space="preserve">Click the Diagnostics application button from the </w:t>
      </w:r>
      <w:r w:rsidRPr="00811350">
        <w:rPr>
          <w:rFonts w:ascii="Arial" w:eastAsiaTheme="minorEastAsia" w:hAnsi="Arial" w:cs="Arial" w:hint="eastAsia"/>
          <w:kern w:val="2"/>
          <w:sz w:val="16"/>
          <w:szCs w:val="16"/>
        </w:rPr>
        <w:t>device</w:t>
      </w:r>
      <w:r w:rsidRPr="00811350">
        <w:rPr>
          <w:rFonts w:ascii="Arial" w:eastAsiaTheme="minorEastAsia" w:hAnsi="Arial" w:cs="Arial"/>
          <w:kern w:val="2"/>
          <w:sz w:val="16"/>
          <w:szCs w:val="16"/>
        </w:rPr>
        <w:t>’</w:t>
      </w:r>
      <w:r w:rsidRPr="00811350">
        <w:rPr>
          <w:rFonts w:ascii="Arial" w:eastAsiaTheme="minorEastAsia" w:hAnsi="Arial" w:cs="Arial" w:hint="eastAsia"/>
          <w:kern w:val="2"/>
          <w:sz w:val="16"/>
          <w:szCs w:val="16"/>
        </w:rPr>
        <w:t>s</w:t>
      </w:r>
      <w:r w:rsidRPr="00811350">
        <w:rPr>
          <w:rFonts w:ascii="Arial" w:eastAsiaTheme="minorEastAsia" w:hAnsi="Arial" w:cs="Arial"/>
          <w:kern w:val="2"/>
          <w:sz w:val="16"/>
          <w:szCs w:val="16"/>
        </w:rPr>
        <w:t xml:space="preserve"> Job Menu. The Vehicle Menu displays.</w:t>
      </w:r>
    </w:p>
    <w:p w:rsidR="00D7065E" w:rsidRPr="00811350" w:rsidRDefault="00EC601C" w:rsidP="000B02EC">
      <w:pPr>
        <w:pStyle w:val="default"/>
        <w:numPr>
          <w:ilvl w:val="0"/>
          <w:numId w:val="5"/>
        </w:numPr>
        <w:spacing w:beforeLines="20" w:before="62" w:beforeAutospacing="0" w:afterLines="20" w:after="62" w:afterAutospacing="0" w:line="180" w:lineRule="exact"/>
        <w:ind w:left="320" w:hangingChars="200" w:hanging="320"/>
        <w:rPr>
          <w:rFonts w:ascii="Arial" w:eastAsiaTheme="minorEastAsia" w:hAnsi="Arial" w:cs="Arial"/>
          <w:kern w:val="2"/>
          <w:sz w:val="16"/>
          <w:szCs w:val="16"/>
        </w:rPr>
      </w:pPr>
      <w:r w:rsidRPr="00811350">
        <w:rPr>
          <w:rFonts w:ascii="Arial" w:eastAsiaTheme="minorEastAsia" w:hAnsi="Arial" w:cs="Arial"/>
          <w:kern w:val="2"/>
          <w:sz w:val="16"/>
          <w:szCs w:val="16"/>
        </w:rPr>
        <w:t>Click the vehicle manufacturer button to go to the next level menu.</w:t>
      </w:r>
    </w:p>
    <w:p w:rsidR="00D7065E" w:rsidRPr="00811350" w:rsidRDefault="00EC601C" w:rsidP="000B02EC">
      <w:pPr>
        <w:pStyle w:val="default"/>
        <w:numPr>
          <w:ilvl w:val="0"/>
          <w:numId w:val="5"/>
        </w:numPr>
        <w:spacing w:beforeLines="20" w:before="62" w:beforeAutospacing="0" w:afterLines="20" w:after="62" w:afterAutospacing="0" w:line="180" w:lineRule="exact"/>
        <w:ind w:left="320" w:hangingChars="200" w:hanging="320"/>
        <w:rPr>
          <w:rFonts w:ascii="Arial" w:eastAsiaTheme="minorEastAsia" w:hAnsi="Arial" w:cs="Arial"/>
          <w:kern w:val="2"/>
          <w:sz w:val="16"/>
          <w:szCs w:val="16"/>
        </w:rPr>
      </w:pPr>
      <w:r w:rsidRPr="00811350">
        <w:rPr>
          <w:rFonts w:ascii="Arial" w:eastAsiaTheme="minorEastAsia" w:hAnsi="Arial" w:cs="Arial"/>
          <w:kern w:val="2"/>
          <w:sz w:val="16"/>
          <w:szCs w:val="16"/>
        </w:rPr>
        <w:t xml:space="preserve">Select </w:t>
      </w:r>
      <w:r w:rsidRPr="00811350">
        <w:rPr>
          <w:rFonts w:ascii="Arial" w:eastAsiaTheme="minorEastAsia" w:hAnsi="Arial" w:cs="Arial" w:hint="eastAsia"/>
          <w:kern w:val="2"/>
          <w:sz w:val="16"/>
          <w:szCs w:val="16"/>
        </w:rPr>
        <w:t xml:space="preserve">VIN </w:t>
      </w:r>
      <w:proofErr w:type="gramStart"/>
      <w:r w:rsidRPr="00811350">
        <w:rPr>
          <w:rFonts w:ascii="Arial" w:eastAsiaTheme="minorEastAsia" w:hAnsi="Arial" w:cs="Arial" w:hint="eastAsia"/>
          <w:kern w:val="2"/>
          <w:sz w:val="16"/>
          <w:szCs w:val="16"/>
        </w:rPr>
        <w:t>identify</w:t>
      </w:r>
      <w:proofErr w:type="gramEnd"/>
      <w:r w:rsidRPr="00811350">
        <w:rPr>
          <w:rFonts w:ascii="Arial" w:eastAsiaTheme="minorEastAsia" w:hAnsi="Arial" w:cs="Arial"/>
          <w:kern w:val="2"/>
          <w:sz w:val="16"/>
          <w:szCs w:val="16"/>
        </w:rPr>
        <w:t xml:space="preserve">. Once the test vehicle is successfully identified, the screen will </w:t>
      </w:r>
      <w:r w:rsidRPr="00811350">
        <w:rPr>
          <w:rFonts w:ascii="Arial" w:eastAsiaTheme="minorEastAsia" w:hAnsi="Arial" w:cs="Arial" w:hint="eastAsia"/>
          <w:kern w:val="2"/>
          <w:sz w:val="16"/>
          <w:szCs w:val="16"/>
        </w:rPr>
        <w:t>show</w:t>
      </w:r>
      <w:r w:rsidRPr="00811350">
        <w:rPr>
          <w:rFonts w:ascii="Arial" w:eastAsiaTheme="minorEastAsia" w:hAnsi="Arial" w:cs="Arial"/>
          <w:kern w:val="2"/>
          <w:sz w:val="16"/>
          <w:szCs w:val="16"/>
        </w:rPr>
        <w:t xml:space="preserve"> the Vehicle Identification</w:t>
      </w:r>
      <w:r w:rsidRPr="00811350">
        <w:rPr>
          <w:rFonts w:ascii="Arial" w:eastAsiaTheme="minorEastAsia" w:hAnsi="Arial" w:cs="Arial" w:hint="eastAsia"/>
          <w:kern w:val="2"/>
          <w:sz w:val="16"/>
          <w:szCs w:val="16"/>
        </w:rPr>
        <w:t>,</w:t>
      </w:r>
      <w:r w:rsidRPr="00811350">
        <w:rPr>
          <w:rFonts w:ascii="Arial" w:eastAsiaTheme="minorEastAsia" w:hAnsi="Arial" w:cs="Arial"/>
          <w:kern w:val="2"/>
          <w:sz w:val="16"/>
          <w:szCs w:val="16"/>
        </w:rPr>
        <w:t xml:space="preserve"> </w:t>
      </w:r>
      <w:proofErr w:type="gramStart"/>
      <w:r w:rsidRPr="00811350">
        <w:rPr>
          <w:rFonts w:ascii="Arial" w:eastAsiaTheme="minorEastAsia" w:hAnsi="Arial" w:cs="Arial"/>
          <w:kern w:val="2"/>
          <w:sz w:val="16"/>
          <w:szCs w:val="16"/>
        </w:rPr>
        <w:t>then</w:t>
      </w:r>
      <w:proofErr w:type="gramEnd"/>
      <w:r w:rsidRPr="00811350">
        <w:rPr>
          <w:rFonts w:ascii="Arial" w:eastAsiaTheme="minorEastAsia" w:hAnsi="Arial" w:cs="Arial"/>
          <w:kern w:val="2"/>
          <w:sz w:val="16"/>
          <w:szCs w:val="16"/>
        </w:rPr>
        <w:t xml:space="preserve"> </w:t>
      </w:r>
      <w:r w:rsidRPr="00811350">
        <w:rPr>
          <w:rFonts w:ascii="Arial" w:eastAsiaTheme="minorEastAsia" w:hAnsi="Arial" w:cs="Arial" w:hint="eastAsia"/>
          <w:kern w:val="2"/>
          <w:sz w:val="16"/>
          <w:szCs w:val="16"/>
        </w:rPr>
        <w:t>tap</w:t>
      </w:r>
      <w:r w:rsidRPr="00811350">
        <w:rPr>
          <w:rFonts w:ascii="Arial" w:eastAsiaTheme="minorEastAsia" w:hAnsi="Arial" w:cs="Arial"/>
          <w:kern w:val="2"/>
          <w:sz w:val="16"/>
          <w:szCs w:val="16"/>
        </w:rPr>
        <w:t xml:space="preserve"> OK to enter the diagnosis.</w:t>
      </w:r>
    </w:p>
    <w:p w:rsidR="009A0CA7" w:rsidRPr="00857CDF" w:rsidRDefault="009A0CA7" w:rsidP="000D74D1">
      <w:pPr>
        <w:pStyle w:val="default"/>
        <w:spacing w:before="4" w:beforeAutospacing="0" w:after="4" w:afterAutospacing="0"/>
        <w:jc w:val="center"/>
        <w:rPr>
          <w:sz w:val="22"/>
        </w:rPr>
      </w:pPr>
      <w:r w:rsidRPr="00857CDF">
        <w:rPr>
          <w:noProof/>
          <w:sz w:val="22"/>
        </w:rPr>
        <w:lastRenderedPageBreak/>
        <w:drawing>
          <wp:inline distT="0" distB="0" distL="0" distR="0" wp14:anchorId="17FB6DCC" wp14:editId="23AFEE66">
            <wp:extent cx="2720569" cy="827999"/>
            <wp:effectExtent l="0" t="0" r="381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2_vin.ep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20569" cy="827999"/>
                    </a:xfrm>
                    <a:prstGeom prst="rect">
                      <a:avLst/>
                    </a:prstGeom>
                  </pic:spPr>
                </pic:pic>
              </a:graphicData>
            </a:graphic>
          </wp:inline>
        </w:drawing>
      </w:r>
    </w:p>
    <w:p w:rsidR="00D7065E" w:rsidRPr="00811350" w:rsidRDefault="00EC601C" w:rsidP="000B02EC">
      <w:pPr>
        <w:pStyle w:val="default"/>
        <w:numPr>
          <w:ilvl w:val="0"/>
          <w:numId w:val="4"/>
        </w:numPr>
        <w:spacing w:beforeLines="20" w:before="62" w:beforeAutospacing="0" w:afterLines="20" w:after="62" w:afterAutospacing="0" w:line="180" w:lineRule="exact"/>
        <w:ind w:left="321" w:hangingChars="200" w:hanging="321"/>
        <w:jc w:val="both"/>
        <w:rPr>
          <w:rFonts w:ascii="Arial" w:eastAsiaTheme="minorEastAsia" w:hAnsi="Arial" w:cs="Arial"/>
          <w:b/>
          <w:kern w:val="2"/>
          <w:sz w:val="16"/>
          <w:szCs w:val="16"/>
        </w:rPr>
      </w:pPr>
      <w:r w:rsidRPr="00811350">
        <w:rPr>
          <w:rFonts w:ascii="Arial" w:eastAsiaTheme="minorEastAsia" w:hAnsi="Arial" w:cs="Arial"/>
          <w:b/>
          <w:kern w:val="2"/>
          <w:sz w:val="16"/>
          <w:szCs w:val="16"/>
        </w:rPr>
        <w:t>Manual VIN input</w:t>
      </w:r>
    </w:p>
    <w:p w:rsidR="00D7065E" w:rsidRPr="00811350" w:rsidRDefault="00EC601C" w:rsidP="000B02EC">
      <w:pPr>
        <w:pStyle w:val="default"/>
        <w:spacing w:beforeLines="20" w:before="62" w:beforeAutospacing="0" w:afterLines="20" w:after="62" w:afterAutospacing="0" w:line="180" w:lineRule="exact"/>
        <w:rPr>
          <w:rFonts w:ascii="Arial" w:eastAsiaTheme="minorEastAsia" w:hAnsi="Arial" w:cs="Arial"/>
          <w:kern w:val="2"/>
          <w:sz w:val="16"/>
          <w:szCs w:val="16"/>
        </w:rPr>
      </w:pPr>
      <w:r w:rsidRPr="00811350">
        <w:rPr>
          <w:rFonts w:ascii="Arial" w:eastAsiaTheme="minorEastAsia" w:hAnsi="Arial" w:cs="Arial"/>
          <w:kern w:val="2"/>
          <w:sz w:val="16"/>
          <w:szCs w:val="16"/>
        </w:rPr>
        <w:t>To perform Manual VIN input</w:t>
      </w:r>
    </w:p>
    <w:p w:rsidR="00D7065E" w:rsidRPr="00811350" w:rsidRDefault="00EC601C" w:rsidP="000B02EC">
      <w:pPr>
        <w:pStyle w:val="default"/>
        <w:numPr>
          <w:ilvl w:val="0"/>
          <w:numId w:val="6"/>
        </w:numPr>
        <w:spacing w:beforeLines="20" w:before="62" w:beforeAutospacing="0" w:afterLines="20" w:after="62" w:afterAutospacing="0" w:line="180" w:lineRule="exact"/>
        <w:ind w:left="320" w:hangingChars="200" w:hanging="320"/>
        <w:rPr>
          <w:rFonts w:ascii="Arial" w:eastAsiaTheme="minorEastAsia" w:hAnsi="Arial" w:cs="Arial"/>
          <w:kern w:val="2"/>
          <w:sz w:val="16"/>
          <w:szCs w:val="16"/>
        </w:rPr>
      </w:pPr>
      <w:r w:rsidRPr="00811350">
        <w:rPr>
          <w:rFonts w:ascii="Arial" w:eastAsiaTheme="minorEastAsia" w:hAnsi="Arial" w:cs="Arial"/>
          <w:kern w:val="2"/>
          <w:sz w:val="16"/>
          <w:szCs w:val="16"/>
        </w:rPr>
        <w:t>Perform the first 2 steps of automatic VIN identification</w:t>
      </w:r>
      <w:r w:rsidRPr="00811350">
        <w:rPr>
          <w:rFonts w:ascii="Arial" w:eastAsiaTheme="minorEastAsia" w:hAnsi="Arial" w:cs="Arial" w:hint="eastAsia"/>
          <w:kern w:val="2"/>
          <w:sz w:val="16"/>
          <w:szCs w:val="16"/>
        </w:rPr>
        <w:t>.</w:t>
      </w:r>
    </w:p>
    <w:p w:rsidR="00D7065E" w:rsidRPr="00811350" w:rsidRDefault="00EC601C" w:rsidP="000B02EC">
      <w:pPr>
        <w:pStyle w:val="default"/>
        <w:numPr>
          <w:ilvl w:val="0"/>
          <w:numId w:val="6"/>
        </w:numPr>
        <w:spacing w:beforeLines="20" w:before="62" w:beforeAutospacing="0" w:afterLines="20" w:after="62" w:afterAutospacing="0" w:line="180" w:lineRule="exact"/>
        <w:ind w:left="320" w:hangingChars="200" w:hanging="320"/>
        <w:rPr>
          <w:rFonts w:ascii="Arial" w:eastAsiaTheme="minorEastAsia" w:hAnsi="Arial" w:cs="Arial"/>
          <w:kern w:val="2"/>
          <w:sz w:val="16"/>
          <w:szCs w:val="16"/>
        </w:rPr>
      </w:pPr>
      <w:r w:rsidRPr="00811350">
        <w:rPr>
          <w:rFonts w:ascii="Arial" w:eastAsiaTheme="minorEastAsia" w:hAnsi="Arial" w:cs="Arial"/>
          <w:kern w:val="2"/>
          <w:sz w:val="16"/>
          <w:szCs w:val="16"/>
        </w:rPr>
        <w:t>If the automatic VIN matching is not successful, or if the VI</w:t>
      </w:r>
      <w:r w:rsidRPr="00811350">
        <w:rPr>
          <w:rFonts w:ascii="Arial" w:eastAsiaTheme="minorEastAsia" w:hAnsi="Arial" w:cs="Arial" w:hint="eastAsia"/>
          <w:kern w:val="2"/>
          <w:sz w:val="16"/>
          <w:szCs w:val="16"/>
        </w:rPr>
        <w:t xml:space="preserve">N </w:t>
      </w:r>
      <w:r w:rsidRPr="00811350">
        <w:rPr>
          <w:rFonts w:ascii="Arial" w:eastAsiaTheme="minorEastAsia" w:hAnsi="Arial" w:cs="Arial"/>
          <w:kern w:val="2"/>
          <w:sz w:val="16"/>
          <w:szCs w:val="16"/>
        </w:rPr>
        <w:t xml:space="preserve">does not match, </w:t>
      </w:r>
      <w:r w:rsidRPr="00811350">
        <w:rPr>
          <w:rFonts w:ascii="Arial" w:eastAsiaTheme="minorEastAsia" w:hAnsi="Arial" w:cs="Arial" w:hint="eastAsia"/>
          <w:kern w:val="2"/>
          <w:sz w:val="16"/>
          <w:szCs w:val="16"/>
        </w:rPr>
        <w:t>a</w:t>
      </w:r>
      <w:r w:rsidRPr="00811350">
        <w:rPr>
          <w:rFonts w:ascii="Arial" w:eastAsiaTheme="minorEastAsia" w:hAnsi="Arial" w:cs="Arial"/>
          <w:kern w:val="2"/>
          <w:sz w:val="16"/>
          <w:szCs w:val="16"/>
        </w:rPr>
        <w:t xml:space="preserve"> VIN input box will pop up, manually input the VIN.</w:t>
      </w:r>
    </w:p>
    <w:p w:rsidR="00D7065E" w:rsidRPr="00811350" w:rsidRDefault="005C5469" w:rsidP="00B57603">
      <w:pPr>
        <w:pStyle w:val="default"/>
        <w:spacing w:before="60" w:beforeAutospacing="0" w:after="60" w:afterAutospacing="0"/>
        <w:jc w:val="center"/>
        <w:rPr>
          <w:rFonts w:ascii="Arial" w:eastAsiaTheme="minorEastAsia" w:hAnsi="Arial" w:cs="Arial"/>
          <w:kern w:val="2"/>
          <w:sz w:val="16"/>
          <w:szCs w:val="16"/>
        </w:rPr>
      </w:pPr>
      <w:r w:rsidRPr="00811350">
        <w:rPr>
          <w:rFonts w:ascii="Arial" w:eastAsiaTheme="minorEastAsia" w:hAnsi="Arial" w:cs="Arial"/>
          <w:noProof/>
          <w:kern w:val="2"/>
          <w:sz w:val="16"/>
          <w:szCs w:val="16"/>
        </w:rPr>
        <w:drawing>
          <wp:inline distT="0" distB="0" distL="0" distR="0" wp14:anchorId="4082E569" wp14:editId="78A7B6A5">
            <wp:extent cx="1242000" cy="82800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2_vin-2.ep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42000" cy="828000"/>
                    </a:xfrm>
                    <a:prstGeom prst="rect">
                      <a:avLst/>
                    </a:prstGeom>
                  </pic:spPr>
                </pic:pic>
              </a:graphicData>
            </a:graphic>
          </wp:inline>
        </w:drawing>
      </w:r>
    </w:p>
    <w:p w:rsidR="00D7065E" w:rsidRPr="00857CDF" w:rsidRDefault="00EC601C" w:rsidP="00807117">
      <w:pPr>
        <w:pStyle w:val="default"/>
        <w:spacing w:before="0" w:beforeAutospacing="0" w:after="0" w:afterAutospacing="0"/>
        <w:outlineLvl w:val="3"/>
        <w:rPr>
          <w:rFonts w:ascii="Arial" w:eastAsiaTheme="minorEastAsia" w:hAnsi="Arial" w:cs="Arial"/>
          <w:b/>
          <w:kern w:val="2"/>
          <w:sz w:val="22"/>
          <w:szCs w:val="18"/>
        </w:rPr>
      </w:pPr>
      <w:r w:rsidRPr="00857CDF">
        <w:rPr>
          <w:rFonts w:ascii="Arial" w:eastAsiaTheme="minorEastAsia" w:hAnsi="Arial" w:cs="Arial" w:hint="eastAsia"/>
          <w:b/>
          <w:kern w:val="2"/>
          <w:sz w:val="22"/>
          <w:szCs w:val="18"/>
        </w:rPr>
        <w:t>6.1.1.3   Vehicle Select</w:t>
      </w:r>
    </w:p>
    <w:p w:rsidR="00D7065E" w:rsidRPr="00811350" w:rsidRDefault="00EC601C" w:rsidP="000B02EC">
      <w:pPr>
        <w:pStyle w:val="default"/>
        <w:spacing w:beforeLines="20" w:before="62" w:beforeAutospacing="0" w:afterLines="20" w:after="62" w:afterAutospacing="0" w:line="180" w:lineRule="exact"/>
        <w:ind w:firstLineChars="200" w:firstLine="320"/>
        <w:rPr>
          <w:rFonts w:ascii="Arial" w:eastAsiaTheme="minorEastAsia" w:hAnsi="Arial" w:cs="Arial"/>
          <w:kern w:val="2"/>
          <w:sz w:val="16"/>
          <w:szCs w:val="16"/>
        </w:rPr>
      </w:pPr>
      <w:r w:rsidRPr="00811350">
        <w:rPr>
          <w:rFonts w:ascii="Arial" w:eastAsiaTheme="minorEastAsia" w:hAnsi="Arial" w:cs="Arial"/>
          <w:kern w:val="2"/>
          <w:sz w:val="16"/>
          <w:szCs w:val="16"/>
        </w:rPr>
        <w:t>When the vehicle cannot be retrieved automatically through the ECU of the vehicle, or the specific V</w:t>
      </w:r>
      <w:r w:rsidRPr="00811350">
        <w:rPr>
          <w:rFonts w:ascii="Arial" w:eastAsiaTheme="minorEastAsia" w:hAnsi="Arial" w:cs="Arial" w:hint="eastAsia"/>
          <w:kern w:val="2"/>
          <w:sz w:val="16"/>
          <w:szCs w:val="16"/>
        </w:rPr>
        <w:t>IN</w:t>
      </w:r>
      <w:r w:rsidRPr="00811350">
        <w:rPr>
          <w:rFonts w:ascii="Arial" w:eastAsiaTheme="minorEastAsia" w:hAnsi="Arial" w:cs="Arial"/>
          <w:kern w:val="2"/>
          <w:sz w:val="16"/>
          <w:szCs w:val="16"/>
        </w:rPr>
        <w:t xml:space="preserve"> is unknown, you can manually select the vehicle. Or in some cases, when the user selects vehicle selection rather than vehicle VIN scanning, the system will provide the option of vehicle selection, and the user can select the vehicle model, model year, etc. according to his own model.</w:t>
      </w:r>
    </w:p>
    <w:p w:rsidR="00D7065E" w:rsidRPr="00811350" w:rsidRDefault="00EC601C" w:rsidP="000B02EC">
      <w:pPr>
        <w:pStyle w:val="default"/>
        <w:spacing w:beforeLines="20" w:before="62" w:beforeAutospacing="0" w:afterLines="20" w:after="62" w:afterAutospacing="0" w:line="180" w:lineRule="exact"/>
        <w:rPr>
          <w:rFonts w:ascii="Arial" w:eastAsiaTheme="minorEastAsia" w:hAnsi="Arial" w:cs="Arial"/>
          <w:kern w:val="2"/>
          <w:sz w:val="16"/>
          <w:szCs w:val="16"/>
        </w:rPr>
      </w:pPr>
      <w:r w:rsidRPr="00811350">
        <w:rPr>
          <w:rFonts w:ascii="Arial" w:eastAsiaTheme="minorEastAsia" w:hAnsi="Arial" w:cs="Arial"/>
          <w:kern w:val="2"/>
          <w:sz w:val="16"/>
          <w:szCs w:val="16"/>
        </w:rPr>
        <w:t>To perform vehicle selection:</w:t>
      </w:r>
    </w:p>
    <w:p w:rsidR="00D7065E" w:rsidRPr="00811350" w:rsidRDefault="00EC601C" w:rsidP="000B02EC">
      <w:pPr>
        <w:pStyle w:val="default"/>
        <w:numPr>
          <w:ilvl w:val="0"/>
          <w:numId w:val="7"/>
        </w:numPr>
        <w:spacing w:beforeLines="20" w:before="62" w:beforeAutospacing="0" w:afterLines="20" w:after="62" w:afterAutospacing="0" w:line="180" w:lineRule="exact"/>
        <w:rPr>
          <w:rFonts w:ascii="Arial" w:hAnsi="Arial" w:cs="Arial"/>
          <w:sz w:val="16"/>
          <w:szCs w:val="20"/>
        </w:rPr>
      </w:pPr>
      <w:r w:rsidRPr="00811350">
        <w:rPr>
          <w:rFonts w:ascii="Arial" w:hAnsi="Arial" w:cs="Arial"/>
          <w:sz w:val="16"/>
          <w:szCs w:val="20"/>
        </w:rPr>
        <w:t xml:space="preserve">Click the diagnostic application button in the </w:t>
      </w:r>
      <w:r w:rsidRPr="00811350">
        <w:rPr>
          <w:rFonts w:ascii="Arial" w:hAnsi="Arial" w:cs="Arial" w:hint="eastAsia"/>
          <w:sz w:val="16"/>
          <w:szCs w:val="20"/>
        </w:rPr>
        <w:t>device</w:t>
      </w:r>
      <w:r w:rsidRPr="00811350">
        <w:rPr>
          <w:rFonts w:ascii="Arial" w:hAnsi="Arial" w:cs="Arial"/>
          <w:sz w:val="16"/>
          <w:szCs w:val="20"/>
        </w:rPr>
        <w:t>’</w:t>
      </w:r>
      <w:r w:rsidRPr="00811350">
        <w:rPr>
          <w:rFonts w:ascii="Arial" w:hAnsi="Arial" w:cs="Arial" w:hint="eastAsia"/>
          <w:sz w:val="16"/>
          <w:szCs w:val="20"/>
        </w:rPr>
        <w:t>s</w:t>
      </w:r>
      <w:r w:rsidRPr="00811350">
        <w:rPr>
          <w:rFonts w:ascii="Arial" w:hAnsi="Arial" w:cs="Arial"/>
          <w:sz w:val="16"/>
          <w:szCs w:val="20"/>
        </w:rPr>
        <w:t xml:space="preserve"> job menu. Vehicle menu display.</w:t>
      </w:r>
    </w:p>
    <w:p w:rsidR="00D7065E" w:rsidRPr="00811350" w:rsidRDefault="00EC601C" w:rsidP="000B02EC">
      <w:pPr>
        <w:pStyle w:val="default"/>
        <w:numPr>
          <w:ilvl w:val="0"/>
          <w:numId w:val="7"/>
        </w:numPr>
        <w:spacing w:beforeLines="20" w:before="62" w:beforeAutospacing="0" w:afterLines="20" w:after="62" w:afterAutospacing="0" w:line="180" w:lineRule="exact"/>
        <w:rPr>
          <w:rFonts w:ascii="Arial" w:hAnsi="Arial" w:cs="Arial"/>
          <w:sz w:val="16"/>
          <w:szCs w:val="20"/>
        </w:rPr>
      </w:pPr>
      <w:r w:rsidRPr="00811350">
        <w:rPr>
          <w:rFonts w:ascii="Arial" w:hAnsi="Arial" w:cs="Arial"/>
          <w:sz w:val="16"/>
          <w:szCs w:val="20"/>
        </w:rPr>
        <w:t>Select the brand of the test vehicle.</w:t>
      </w:r>
    </w:p>
    <w:p w:rsidR="00D7065E" w:rsidRPr="00811350" w:rsidRDefault="00EC601C" w:rsidP="000B02EC">
      <w:pPr>
        <w:pStyle w:val="default"/>
        <w:numPr>
          <w:ilvl w:val="0"/>
          <w:numId w:val="7"/>
        </w:numPr>
        <w:spacing w:beforeLines="20" w:before="62" w:beforeAutospacing="0" w:afterLines="20" w:after="62" w:afterAutospacing="0" w:line="180" w:lineRule="exact"/>
        <w:rPr>
          <w:rFonts w:ascii="Arial" w:hAnsi="Arial" w:cs="Arial"/>
          <w:sz w:val="16"/>
          <w:szCs w:val="20"/>
        </w:rPr>
      </w:pPr>
      <w:r w:rsidRPr="00811350">
        <w:rPr>
          <w:rFonts w:ascii="Arial" w:hAnsi="Arial" w:cs="Arial"/>
          <w:sz w:val="16"/>
          <w:szCs w:val="20"/>
        </w:rPr>
        <w:t>Choose the "vehicle selection" option to make a series of selections according to the on-screen prompts, select the correct vehicle model, model year, etc.</w:t>
      </w:r>
    </w:p>
    <w:p w:rsidR="00D7065E" w:rsidRPr="00811350" w:rsidRDefault="00EC601C" w:rsidP="000B02EC">
      <w:pPr>
        <w:pStyle w:val="default"/>
        <w:numPr>
          <w:ilvl w:val="0"/>
          <w:numId w:val="7"/>
        </w:numPr>
        <w:spacing w:beforeLines="20" w:before="62" w:beforeAutospacing="0" w:afterLines="20" w:after="62" w:afterAutospacing="0" w:line="180" w:lineRule="exact"/>
        <w:rPr>
          <w:rFonts w:ascii="Arial" w:hAnsi="Arial" w:cs="Arial"/>
          <w:sz w:val="16"/>
          <w:szCs w:val="20"/>
        </w:rPr>
      </w:pPr>
      <w:r w:rsidRPr="00811350">
        <w:rPr>
          <w:rFonts w:ascii="Arial" w:hAnsi="Arial" w:cs="Arial"/>
          <w:sz w:val="16"/>
          <w:szCs w:val="20"/>
        </w:rPr>
        <w:lastRenderedPageBreak/>
        <w:t>Select step by step according to the screen prompts, and finally enter the list of diagnosis modes.</w:t>
      </w:r>
    </w:p>
    <w:p w:rsidR="00D7065E" w:rsidRPr="00811350" w:rsidRDefault="00EC601C" w:rsidP="000B02EC">
      <w:pPr>
        <w:pStyle w:val="default"/>
        <w:numPr>
          <w:ilvl w:val="0"/>
          <w:numId w:val="7"/>
        </w:numPr>
        <w:spacing w:beforeLines="20" w:before="62" w:beforeAutospacing="0" w:afterLines="20" w:after="62" w:afterAutospacing="0" w:line="180" w:lineRule="exact"/>
        <w:rPr>
          <w:rFonts w:ascii="Arial" w:eastAsiaTheme="minorEastAsia" w:hAnsi="Arial" w:cs="Arial"/>
          <w:kern w:val="2"/>
          <w:sz w:val="16"/>
          <w:szCs w:val="20"/>
        </w:rPr>
      </w:pPr>
      <w:r w:rsidRPr="00811350">
        <w:rPr>
          <w:rFonts w:ascii="Arial" w:hAnsi="Arial" w:cs="Arial"/>
          <w:sz w:val="16"/>
          <w:szCs w:val="20"/>
        </w:rPr>
        <w:t>The user performs various operations by selecting the diagnostic mode.</w:t>
      </w:r>
    </w:p>
    <w:p w:rsidR="00D7065E" w:rsidRPr="00857CDF" w:rsidRDefault="00EC601C" w:rsidP="00807117">
      <w:pPr>
        <w:outlineLvl w:val="2"/>
        <w:rPr>
          <w:rFonts w:ascii="Arial" w:hAnsi="Arial" w:cs="Arial"/>
          <w:b/>
          <w:sz w:val="22"/>
          <w:szCs w:val="20"/>
        </w:rPr>
      </w:pPr>
      <w:bookmarkStart w:id="29" w:name="_Toc160207206"/>
      <w:proofErr w:type="gramStart"/>
      <w:r w:rsidRPr="00857CDF">
        <w:rPr>
          <w:rFonts w:ascii="Arial" w:hAnsi="Arial" w:cs="Arial" w:hint="eastAsia"/>
          <w:b/>
          <w:sz w:val="22"/>
          <w:szCs w:val="20"/>
        </w:rPr>
        <w:t>6.1.2</w:t>
      </w:r>
      <w:r w:rsidRPr="00B6523C">
        <w:rPr>
          <w:rFonts w:ascii="Arial" w:hAnsi="Arial" w:cs="Arial" w:hint="eastAsia"/>
          <w:b/>
          <w:szCs w:val="18"/>
        </w:rPr>
        <w:t xml:space="preserve">  </w:t>
      </w:r>
      <w:r w:rsidRPr="00857CDF">
        <w:rPr>
          <w:rFonts w:ascii="Arial" w:hAnsi="Arial" w:cs="Arial"/>
          <w:b/>
          <w:sz w:val="22"/>
          <w:szCs w:val="20"/>
        </w:rPr>
        <w:t>Diagnostic</w:t>
      </w:r>
      <w:proofErr w:type="gramEnd"/>
      <w:r w:rsidRPr="00857CDF">
        <w:rPr>
          <w:rFonts w:ascii="Arial" w:hAnsi="Arial" w:cs="Arial"/>
          <w:b/>
          <w:sz w:val="22"/>
          <w:szCs w:val="20"/>
        </w:rPr>
        <w:t xml:space="preserve"> mode</w:t>
      </w:r>
      <w:bookmarkEnd w:id="29"/>
    </w:p>
    <w:p w:rsidR="00D7065E" w:rsidRPr="00811350" w:rsidRDefault="00CB77EF" w:rsidP="000B02EC">
      <w:pPr>
        <w:pStyle w:val="default"/>
        <w:spacing w:beforeLines="20" w:before="62" w:beforeAutospacing="0" w:afterLines="20" w:after="62" w:afterAutospacing="0" w:line="180" w:lineRule="exact"/>
        <w:ind w:firstLineChars="200" w:firstLine="320"/>
        <w:rPr>
          <w:rFonts w:ascii="Arial" w:hAnsi="Arial" w:cs="Arial"/>
          <w:sz w:val="16"/>
          <w:szCs w:val="18"/>
        </w:rPr>
      </w:pPr>
      <w:r w:rsidRPr="00811350">
        <w:rPr>
          <w:rFonts w:ascii="Arial" w:hAnsi="Arial" w:cs="Arial" w:hint="eastAsia"/>
          <w:sz w:val="16"/>
          <w:szCs w:val="19"/>
        </w:rPr>
        <w:t>The scan tool</w:t>
      </w:r>
      <w:r w:rsidRPr="00811350">
        <w:rPr>
          <w:rFonts w:ascii="Arial" w:hAnsi="Arial" w:cs="Arial"/>
          <w:sz w:val="16"/>
          <w:szCs w:val="19"/>
        </w:rPr>
        <w:t xml:space="preserve"> provides </w:t>
      </w:r>
      <w:r w:rsidRPr="00811350">
        <w:rPr>
          <w:rFonts w:ascii="Arial" w:hAnsi="Arial" w:cs="Arial" w:hint="eastAsia"/>
          <w:sz w:val="16"/>
          <w:szCs w:val="19"/>
        </w:rPr>
        <w:t>three</w:t>
      </w:r>
      <w:r w:rsidRPr="00811350">
        <w:rPr>
          <w:rFonts w:ascii="Arial" w:hAnsi="Arial" w:cs="Arial"/>
          <w:sz w:val="16"/>
          <w:szCs w:val="19"/>
        </w:rPr>
        <w:t xml:space="preserve"> diagnostic modes for users to choose</w:t>
      </w:r>
      <w:r w:rsidRPr="00811350">
        <w:rPr>
          <w:rFonts w:ascii="Arial" w:hAnsi="Arial" w:cs="Arial" w:hint="eastAsia"/>
          <w:sz w:val="16"/>
          <w:szCs w:val="19"/>
        </w:rPr>
        <w:t>: Auto Scan, Control Unit and Service a</w:t>
      </w:r>
      <w:r w:rsidRPr="00811350">
        <w:rPr>
          <w:rFonts w:ascii="Arial" w:hAnsi="Arial" w:cs="Arial"/>
          <w:sz w:val="16"/>
          <w:szCs w:val="19"/>
        </w:rPr>
        <w:t>s shown in the figure below</w:t>
      </w:r>
      <w:r w:rsidRPr="00811350">
        <w:rPr>
          <w:rFonts w:ascii="Arial" w:hAnsi="Arial" w:cs="Arial" w:hint="eastAsia"/>
          <w:sz w:val="16"/>
          <w:szCs w:val="19"/>
        </w:rPr>
        <w:t>.</w:t>
      </w:r>
    </w:p>
    <w:p w:rsidR="00120C93" w:rsidRPr="00811350" w:rsidRDefault="00120C93" w:rsidP="0019520C">
      <w:pPr>
        <w:pStyle w:val="default"/>
        <w:spacing w:beforeLines="30" w:before="93" w:beforeAutospacing="0" w:afterLines="30" w:after="93" w:afterAutospacing="0"/>
        <w:rPr>
          <w:rFonts w:ascii="Arial" w:eastAsiaTheme="minorEastAsia" w:hAnsi="Arial" w:cs="Arial"/>
          <w:b/>
          <w:kern w:val="2"/>
          <w:sz w:val="16"/>
          <w:szCs w:val="16"/>
        </w:rPr>
      </w:pPr>
      <w:r w:rsidRPr="00811350">
        <w:rPr>
          <w:rFonts w:ascii="Arial" w:eastAsiaTheme="minorEastAsia" w:hAnsi="Arial" w:cs="Arial"/>
          <w:b/>
          <w:noProof/>
          <w:kern w:val="2"/>
          <w:sz w:val="16"/>
          <w:szCs w:val="16"/>
        </w:rPr>
        <w:drawing>
          <wp:inline distT="0" distB="0" distL="0" distR="0" wp14:anchorId="2BD7C01D" wp14:editId="0EF1EBC9">
            <wp:extent cx="2821330" cy="82130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1更新 2023.6.30.ep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1330" cy="821303"/>
                    </a:xfrm>
                    <a:prstGeom prst="rect">
                      <a:avLst/>
                    </a:prstGeom>
                  </pic:spPr>
                </pic:pic>
              </a:graphicData>
            </a:graphic>
          </wp:inline>
        </w:drawing>
      </w:r>
    </w:p>
    <w:p w:rsidR="00D7065E" w:rsidRPr="00811350" w:rsidRDefault="00120C93" w:rsidP="000B02EC">
      <w:pPr>
        <w:pStyle w:val="default"/>
        <w:numPr>
          <w:ilvl w:val="0"/>
          <w:numId w:val="8"/>
        </w:numPr>
        <w:spacing w:beforeLines="20" w:before="62" w:beforeAutospacing="0" w:afterLines="20" w:after="62" w:afterAutospacing="0" w:line="180" w:lineRule="exact"/>
        <w:rPr>
          <w:rFonts w:ascii="Arial" w:eastAsiaTheme="minorEastAsia" w:hAnsi="Arial" w:cs="Arial"/>
          <w:b/>
          <w:kern w:val="2"/>
          <w:sz w:val="16"/>
          <w:szCs w:val="16"/>
        </w:rPr>
      </w:pPr>
      <w:r w:rsidRPr="00811350">
        <w:rPr>
          <w:rFonts w:ascii="Arial" w:eastAsiaTheme="minorEastAsia" w:hAnsi="Arial" w:cs="Arial" w:hint="eastAsia"/>
          <w:b/>
          <w:kern w:val="2"/>
          <w:sz w:val="16"/>
          <w:szCs w:val="16"/>
        </w:rPr>
        <w:t>Auto scan</w:t>
      </w:r>
    </w:p>
    <w:p w:rsidR="00D7065E" w:rsidRPr="00811350" w:rsidRDefault="007F753F" w:rsidP="000B02EC">
      <w:pPr>
        <w:pStyle w:val="default"/>
        <w:spacing w:beforeLines="20" w:before="62" w:beforeAutospacing="0" w:afterLines="20" w:after="62" w:afterAutospacing="0" w:line="180" w:lineRule="exact"/>
        <w:ind w:left="420" w:firstLineChars="200" w:firstLine="320"/>
        <w:rPr>
          <w:rFonts w:ascii="Arial" w:hAnsi="Arial" w:cs="Arial"/>
          <w:sz w:val="16"/>
          <w:szCs w:val="18"/>
        </w:rPr>
      </w:pPr>
      <w:r w:rsidRPr="00811350">
        <w:rPr>
          <w:rStyle w:val="translated-span"/>
          <w:rFonts w:ascii="Arial" w:eastAsiaTheme="minorEastAsia" w:hAnsi="Arial" w:cs="Arial"/>
          <w:kern w:val="2"/>
          <w:sz w:val="16"/>
          <w:szCs w:val="16"/>
        </w:rPr>
        <w:t xml:space="preserve">The Auto Scan function performs a comprehensive scanning of the ECUs in the vehicle’s system to locate and retrieve DTCs. Enter Auto </w:t>
      </w:r>
      <w:proofErr w:type="gramStart"/>
      <w:r w:rsidRPr="00811350">
        <w:rPr>
          <w:rStyle w:val="translated-span"/>
          <w:rFonts w:ascii="Arial" w:eastAsiaTheme="minorEastAsia" w:hAnsi="Arial" w:cs="Arial"/>
          <w:kern w:val="2"/>
          <w:sz w:val="16"/>
          <w:szCs w:val="16"/>
        </w:rPr>
        <w:t>Scan,</w:t>
      </w:r>
      <w:proofErr w:type="gramEnd"/>
      <w:r w:rsidRPr="00811350">
        <w:rPr>
          <w:rStyle w:val="translated-span"/>
          <w:rFonts w:ascii="Arial" w:eastAsiaTheme="minorEastAsia" w:hAnsi="Arial" w:cs="Arial"/>
          <w:kern w:val="2"/>
          <w:sz w:val="16"/>
          <w:szCs w:val="16"/>
        </w:rPr>
        <w:t xml:space="preserve"> the system will scan your vehicle’s system for you. At the same time, the fault information of each unit is detected to show the list and fault status.</w:t>
      </w:r>
    </w:p>
    <w:p w:rsidR="00D7065E" w:rsidRPr="00811350" w:rsidRDefault="00EC601C" w:rsidP="000B02EC">
      <w:pPr>
        <w:pStyle w:val="default"/>
        <w:spacing w:beforeLines="20" w:before="62" w:beforeAutospacing="0" w:afterLines="20" w:after="62" w:afterAutospacing="0" w:line="180" w:lineRule="exact"/>
        <w:ind w:leftChars="200" w:left="740" w:hangingChars="200" w:hanging="320"/>
        <w:rPr>
          <w:rStyle w:val="translated-span"/>
          <w:rFonts w:ascii="Arial" w:eastAsiaTheme="minorEastAsia" w:hAnsi="Arial" w:cs="Arial"/>
          <w:kern w:val="2"/>
          <w:sz w:val="16"/>
          <w:szCs w:val="18"/>
        </w:rPr>
      </w:pPr>
      <w:proofErr w:type="gramStart"/>
      <w:r w:rsidRPr="00811350">
        <w:rPr>
          <w:rStyle w:val="translated-span"/>
          <w:rFonts w:ascii="Arial" w:eastAsiaTheme="minorEastAsia" w:hAnsi="Arial" w:cs="Arial"/>
          <w:kern w:val="2"/>
          <w:sz w:val="16"/>
          <w:szCs w:val="18"/>
        </w:rPr>
        <w:t>Left</w:t>
      </w:r>
      <w:r w:rsidRPr="00811350">
        <w:rPr>
          <w:rStyle w:val="translated-span"/>
          <w:rFonts w:ascii="Arial" w:eastAsiaTheme="minorEastAsia" w:hAnsi="Arial" w:cs="Arial" w:hint="eastAsia"/>
          <w:kern w:val="2"/>
          <w:sz w:val="16"/>
          <w:szCs w:val="18"/>
        </w:rPr>
        <w:t xml:space="preserve"> </w:t>
      </w:r>
      <w:r w:rsidRPr="00811350">
        <w:rPr>
          <w:rStyle w:val="translated-span"/>
          <w:rFonts w:ascii="Arial" w:eastAsiaTheme="minorEastAsia" w:hAnsi="Arial" w:cs="Arial"/>
          <w:kern w:val="2"/>
          <w:sz w:val="16"/>
          <w:szCs w:val="18"/>
        </w:rPr>
        <w:t>side ---</w:t>
      </w:r>
      <w:r w:rsidRPr="00811350">
        <w:rPr>
          <w:rStyle w:val="translated-span"/>
          <w:rFonts w:ascii="Arial" w:eastAsiaTheme="minorEastAsia" w:hAnsi="Arial" w:cs="Arial" w:hint="eastAsia"/>
          <w:kern w:val="2"/>
          <w:sz w:val="16"/>
          <w:szCs w:val="18"/>
        </w:rPr>
        <w:t xml:space="preserve"> Show</w:t>
      </w:r>
      <w:r w:rsidRPr="00811350">
        <w:rPr>
          <w:rStyle w:val="translated-span"/>
          <w:rFonts w:ascii="Arial" w:eastAsiaTheme="minorEastAsia" w:hAnsi="Arial" w:cs="Arial"/>
          <w:kern w:val="2"/>
          <w:sz w:val="16"/>
          <w:szCs w:val="18"/>
        </w:rPr>
        <w:t xml:space="preserve"> vehicle control unit number and system name</w:t>
      </w:r>
      <w:r w:rsidRPr="00811350">
        <w:rPr>
          <w:rStyle w:val="translated-span"/>
          <w:rFonts w:ascii="Arial" w:eastAsiaTheme="minorEastAsia" w:hAnsi="Arial" w:cs="Arial" w:hint="eastAsia"/>
          <w:kern w:val="2"/>
          <w:sz w:val="16"/>
          <w:szCs w:val="18"/>
        </w:rPr>
        <w:t>.</w:t>
      </w:r>
      <w:proofErr w:type="gramEnd"/>
    </w:p>
    <w:p w:rsidR="00D7065E" w:rsidRPr="00811350" w:rsidRDefault="00EC601C" w:rsidP="000B02EC">
      <w:pPr>
        <w:pStyle w:val="default"/>
        <w:spacing w:beforeLines="20" w:before="62" w:beforeAutospacing="0" w:afterLines="20" w:after="62" w:afterAutospacing="0" w:line="180" w:lineRule="exact"/>
        <w:ind w:leftChars="200" w:left="740" w:hangingChars="200" w:hanging="320"/>
        <w:rPr>
          <w:rStyle w:val="translated-span"/>
          <w:rFonts w:ascii="Arial" w:eastAsiaTheme="minorEastAsia" w:hAnsi="Arial" w:cs="Arial"/>
          <w:kern w:val="2"/>
          <w:sz w:val="16"/>
          <w:szCs w:val="18"/>
        </w:rPr>
      </w:pPr>
      <w:proofErr w:type="gramStart"/>
      <w:r w:rsidRPr="00811350">
        <w:rPr>
          <w:rFonts w:ascii="Arial" w:hAnsi="Arial" w:cs="Arial"/>
          <w:sz w:val="16"/>
          <w:szCs w:val="18"/>
        </w:rPr>
        <w:t>R</w:t>
      </w:r>
      <w:r w:rsidRPr="00811350">
        <w:rPr>
          <w:rStyle w:val="translated-span"/>
          <w:rFonts w:ascii="Arial" w:eastAsiaTheme="minorEastAsia" w:hAnsi="Arial" w:cs="Arial"/>
          <w:kern w:val="2"/>
          <w:sz w:val="16"/>
          <w:szCs w:val="18"/>
        </w:rPr>
        <w:t>ight side</w:t>
      </w:r>
      <w:r w:rsidRPr="00811350">
        <w:rPr>
          <w:rStyle w:val="translated-span"/>
          <w:rFonts w:ascii="Arial" w:eastAsiaTheme="minorEastAsia" w:hAnsi="Arial" w:cs="Arial" w:hint="eastAsia"/>
          <w:kern w:val="2"/>
          <w:sz w:val="16"/>
          <w:szCs w:val="18"/>
        </w:rPr>
        <w:t xml:space="preserve"> </w:t>
      </w:r>
      <w:r w:rsidRPr="00811350">
        <w:rPr>
          <w:rStyle w:val="translated-span"/>
          <w:rFonts w:ascii="Arial" w:eastAsiaTheme="minorEastAsia" w:hAnsi="Arial" w:cs="Arial"/>
          <w:kern w:val="2"/>
          <w:sz w:val="16"/>
          <w:szCs w:val="18"/>
        </w:rPr>
        <w:t>---</w:t>
      </w:r>
      <w:r w:rsidRPr="00811350">
        <w:rPr>
          <w:rFonts w:hint="eastAsia"/>
          <w:sz w:val="16"/>
          <w:szCs w:val="18"/>
        </w:rPr>
        <w:t xml:space="preserve"> </w:t>
      </w:r>
      <w:r w:rsidRPr="00811350">
        <w:rPr>
          <w:rFonts w:ascii="Arial" w:hAnsi="Arial" w:cs="Arial"/>
          <w:sz w:val="16"/>
          <w:szCs w:val="18"/>
        </w:rPr>
        <w:t>Show vehicle control unit status</w:t>
      </w:r>
      <w:r w:rsidRPr="00811350">
        <w:rPr>
          <w:rStyle w:val="translated-span"/>
          <w:rFonts w:ascii="Arial" w:eastAsiaTheme="minorEastAsia" w:hAnsi="Arial" w:cs="Arial" w:hint="eastAsia"/>
          <w:kern w:val="2"/>
          <w:sz w:val="16"/>
          <w:szCs w:val="18"/>
        </w:rPr>
        <w:t>.</w:t>
      </w:r>
      <w:proofErr w:type="gramEnd"/>
    </w:p>
    <w:p w:rsidR="00D7065E" w:rsidRPr="00811350" w:rsidRDefault="00EC601C" w:rsidP="000B02EC">
      <w:pPr>
        <w:pStyle w:val="20"/>
        <w:numPr>
          <w:ilvl w:val="0"/>
          <w:numId w:val="9"/>
        </w:numPr>
        <w:autoSpaceDE w:val="0"/>
        <w:autoSpaceDN w:val="0"/>
        <w:adjustRightInd w:val="0"/>
        <w:spacing w:beforeLines="20" w:before="62" w:afterLines="20" w:after="62" w:line="180" w:lineRule="exact"/>
        <w:ind w:leftChars="200" w:left="740" w:hangingChars="200" w:hanging="320"/>
        <w:jc w:val="left"/>
        <w:rPr>
          <w:rFonts w:ascii="Arial" w:hAnsi="Arial" w:cs="Arial"/>
          <w:kern w:val="0"/>
          <w:sz w:val="16"/>
          <w:szCs w:val="18"/>
        </w:rPr>
      </w:pPr>
      <w:r w:rsidRPr="00811350">
        <w:rPr>
          <w:rFonts w:ascii="Arial" w:hAnsi="Arial" w:cs="Arial"/>
          <w:kern w:val="0"/>
          <w:sz w:val="16"/>
          <w:szCs w:val="18"/>
        </w:rPr>
        <w:t>Fault | 5</w:t>
      </w:r>
      <w:bookmarkStart w:id="30" w:name="OLE_LINK18"/>
      <w:bookmarkStart w:id="31" w:name="OLE_LINK19"/>
      <w:r w:rsidRPr="00811350">
        <w:rPr>
          <w:rFonts w:ascii="Arial" w:hAnsi="Arial" w:cs="Arial"/>
          <w:kern w:val="0"/>
          <w:sz w:val="16"/>
          <w:szCs w:val="18"/>
        </w:rPr>
        <w:t xml:space="preserve"> </w:t>
      </w:r>
      <w:bookmarkStart w:id="32" w:name="OLE_LINK16"/>
      <w:bookmarkStart w:id="33" w:name="OLE_LINK17"/>
      <w:r w:rsidRPr="00811350">
        <w:rPr>
          <w:rFonts w:ascii="Arial" w:hAnsi="Arial" w:cs="Arial"/>
          <w:kern w:val="0"/>
          <w:sz w:val="16"/>
          <w:szCs w:val="18"/>
        </w:rPr>
        <w:t>：</w:t>
      </w:r>
      <w:bookmarkEnd w:id="32"/>
      <w:bookmarkEnd w:id="33"/>
      <w:r w:rsidRPr="00811350">
        <w:rPr>
          <w:rFonts w:ascii="Arial" w:hAnsi="Arial" w:cs="Arial"/>
          <w:kern w:val="0"/>
          <w:sz w:val="16"/>
          <w:szCs w:val="18"/>
        </w:rPr>
        <w:t xml:space="preserve"> </w:t>
      </w:r>
      <w:bookmarkEnd w:id="30"/>
      <w:bookmarkEnd w:id="31"/>
      <w:r w:rsidRPr="00811350">
        <w:rPr>
          <w:rFonts w:ascii="Arial" w:hAnsi="Arial" w:cs="Arial"/>
          <w:kern w:val="0"/>
          <w:sz w:val="16"/>
          <w:szCs w:val="18"/>
        </w:rPr>
        <w:t>Indicates that the fault code is detected; 5 represents the number of faults detected.</w:t>
      </w:r>
    </w:p>
    <w:p w:rsidR="00D7065E" w:rsidRPr="00811350" w:rsidRDefault="00EC601C" w:rsidP="000B02EC">
      <w:pPr>
        <w:pStyle w:val="20"/>
        <w:numPr>
          <w:ilvl w:val="0"/>
          <w:numId w:val="9"/>
        </w:numPr>
        <w:autoSpaceDE w:val="0"/>
        <w:autoSpaceDN w:val="0"/>
        <w:adjustRightInd w:val="0"/>
        <w:spacing w:beforeLines="20" w:before="62" w:afterLines="20" w:after="62" w:line="180" w:lineRule="exact"/>
        <w:ind w:firstLineChars="0"/>
        <w:jc w:val="left"/>
        <w:rPr>
          <w:rFonts w:ascii="Arial" w:hAnsi="Arial" w:cs="Arial"/>
          <w:kern w:val="0"/>
          <w:sz w:val="16"/>
          <w:szCs w:val="18"/>
        </w:rPr>
      </w:pPr>
      <w:r w:rsidRPr="00811350">
        <w:rPr>
          <w:rFonts w:ascii="Arial" w:hAnsi="Arial" w:cs="Arial"/>
          <w:kern w:val="0"/>
          <w:sz w:val="16"/>
          <w:szCs w:val="18"/>
        </w:rPr>
        <w:t>Pass</w:t>
      </w:r>
      <w:r w:rsidR="001F5F22" w:rsidRPr="00811350">
        <w:rPr>
          <w:rFonts w:ascii="Arial" w:hAnsi="Arial" w:cs="Arial"/>
          <w:kern w:val="0"/>
          <w:sz w:val="16"/>
          <w:szCs w:val="18"/>
        </w:rPr>
        <w:t xml:space="preserve"> </w:t>
      </w:r>
      <w:r w:rsidR="001F5F22" w:rsidRPr="00811350">
        <w:rPr>
          <w:rFonts w:ascii="Arial" w:hAnsi="Arial" w:cs="Arial" w:hint="eastAsia"/>
          <w:kern w:val="0"/>
          <w:sz w:val="16"/>
          <w:szCs w:val="18"/>
        </w:rPr>
        <w:t>：</w:t>
      </w:r>
      <w:r w:rsidR="001F5F22" w:rsidRPr="00811350">
        <w:rPr>
          <w:rFonts w:ascii="Arial" w:hAnsi="Arial" w:cs="Arial"/>
          <w:kern w:val="0"/>
          <w:sz w:val="16"/>
          <w:szCs w:val="18"/>
        </w:rPr>
        <w:t xml:space="preserve"> </w:t>
      </w:r>
      <w:r w:rsidRPr="00811350">
        <w:rPr>
          <w:rFonts w:ascii="Arial" w:hAnsi="Arial" w:cs="Arial"/>
          <w:kern w:val="0"/>
          <w:sz w:val="16"/>
          <w:szCs w:val="18"/>
        </w:rPr>
        <w:t>Indicates that the vehicle is equipped with this system and has no fault code</w:t>
      </w:r>
      <w:r w:rsidRPr="00811350">
        <w:rPr>
          <w:rFonts w:ascii="Arial" w:hAnsi="Arial" w:cs="Arial" w:hint="eastAsia"/>
          <w:kern w:val="0"/>
          <w:sz w:val="16"/>
          <w:szCs w:val="18"/>
        </w:rPr>
        <w:t>.</w:t>
      </w:r>
    </w:p>
    <w:p w:rsidR="00D7065E" w:rsidRPr="00811350" w:rsidRDefault="00EC601C" w:rsidP="000B02EC">
      <w:pPr>
        <w:pStyle w:val="20"/>
        <w:numPr>
          <w:ilvl w:val="0"/>
          <w:numId w:val="9"/>
        </w:numPr>
        <w:autoSpaceDE w:val="0"/>
        <w:autoSpaceDN w:val="0"/>
        <w:adjustRightInd w:val="0"/>
        <w:spacing w:beforeLines="20" w:before="62" w:afterLines="20" w:after="62" w:line="180" w:lineRule="exact"/>
        <w:ind w:leftChars="200" w:left="740" w:hangingChars="200" w:hanging="320"/>
        <w:jc w:val="left"/>
        <w:rPr>
          <w:rFonts w:ascii="Arial" w:hAnsi="Arial" w:cs="Arial"/>
          <w:kern w:val="0"/>
          <w:sz w:val="16"/>
          <w:szCs w:val="18"/>
        </w:rPr>
      </w:pPr>
      <w:r w:rsidRPr="00811350">
        <w:rPr>
          <w:rFonts w:ascii="Arial" w:hAnsi="Arial" w:cs="Arial"/>
          <w:kern w:val="0"/>
          <w:sz w:val="16"/>
          <w:szCs w:val="18"/>
        </w:rPr>
        <w:t>Fitted</w:t>
      </w:r>
      <w:r w:rsidR="001F5F22" w:rsidRPr="00811350">
        <w:rPr>
          <w:rFonts w:ascii="Arial" w:hAnsi="Arial" w:cs="Arial"/>
          <w:kern w:val="0"/>
          <w:sz w:val="16"/>
          <w:szCs w:val="18"/>
        </w:rPr>
        <w:t xml:space="preserve"> </w:t>
      </w:r>
      <w:r w:rsidR="001F5F22" w:rsidRPr="00811350">
        <w:rPr>
          <w:rFonts w:ascii="Arial" w:hAnsi="Arial" w:cs="Arial" w:hint="eastAsia"/>
          <w:kern w:val="0"/>
          <w:sz w:val="16"/>
          <w:szCs w:val="18"/>
        </w:rPr>
        <w:t>：</w:t>
      </w:r>
      <w:r w:rsidR="001F5F22" w:rsidRPr="00811350">
        <w:rPr>
          <w:rFonts w:ascii="Arial" w:hAnsi="Arial" w:cs="Arial"/>
          <w:kern w:val="0"/>
          <w:sz w:val="16"/>
          <w:szCs w:val="18"/>
        </w:rPr>
        <w:t xml:space="preserve"> </w:t>
      </w:r>
      <w:r w:rsidRPr="00811350">
        <w:rPr>
          <w:rFonts w:ascii="Arial" w:hAnsi="Arial" w:cs="Arial"/>
          <w:kern w:val="0"/>
          <w:sz w:val="16"/>
          <w:szCs w:val="18"/>
        </w:rPr>
        <w:t>Indicates that the vehicle is equipped with this system</w:t>
      </w:r>
      <w:r w:rsidRPr="00811350">
        <w:rPr>
          <w:rFonts w:ascii="Arial" w:hAnsi="Arial" w:cs="Arial" w:hint="eastAsia"/>
          <w:kern w:val="0"/>
          <w:sz w:val="16"/>
          <w:szCs w:val="18"/>
        </w:rPr>
        <w:t>.</w:t>
      </w:r>
    </w:p>
    <w:p w:rsidR="00D7065E" w:rsidRPr="00811350" w:rsidRDefault="00EC601C" w:rsidP="000B02EC">
      <w:pPr>
        <w:pStyle w:val="20"/>
        <w:numPr>
          <w:ilvl w:val="0"/>
          <w:numId w:val="9"/>
        </w:numPr>
        <w:autoSpaceDE w:val="0"/>
        <w:autoSpaceDN w:val="0"/>
        <w:adjustRightInd w:val="0"/>
        <w:spacing w:beforeLines="20" w:before="62" w:afterLines="20" w:after="62" w:line="180" w:lineRule="exact"/>
        <w:ind w:leftChars="200" w:left="740" w:hangingChars="200" w:hanging="320"/>
        <w:jc w:val="left"/>
        <w:rPr>
          <w:rFonts w:ascii="Arial" w:hAnsi="Arial" w:cs="Arial"/>
          <w:kern w:val="0"/>
          <w:sz w:val="16"/>
          <w:szCs w:val="18"/>
        </w:rPr>
      </w:pPr>
      <w:r w:rsidRPr="00811350">
        <w:rPr>
          <w:rFonts w:ascii="Arial" w:hAnsi="Arial" w:cs="Arial" w:hint="eastAsia"/>
          <w:kern w:val="0"/>
          <w:sz w:val="16"/>
          <w:szCs w:val="18"/>
        </w:rPr>
        <w:t>Not Fitted</w:t>
      </w:r>
      <w:r w:rsidR="001F5F22" w:rsidRPr="00811350">
        <w:rPr>
          <w:rFonts w:ascii="Arial" w:hAnsi="Arial" w:cs="Arial"/>
          <w:kern w:val="0"/>
          <w:sz w:val="16"/>
          <w:szCs w:val="18"/>
        </w:rPr>
        <w:t xml:space="preserve"> </w:t>
      </w:r>
      <w:r w:rsidR="001F5F22" w:rsidRPr="00811350">
        <w:rPr>
          <w:rFonts w:ascii="Arial" w:hAnsi="Arial" w:cs="Arial" w:hint="eastAsia"/>
          <w:kern w:val="0"/>
          <w:sz w:val="16"/>
          <w:szCs w:val="18"/>
        </w:rPr>
        <w:t>：</w:t>
      </w:r>
      <w:r w:rsidR="001F5F22" w:rsidRPr="00811350">
        <w:rPr>
          <w:rFonts w:ascii="Arial" w:hAnsi="Arial" w:cs="Arial"/>
          <w:kern w:val="0"/>
          <w:sz w:val="16"/>
          <w:szCs w:val="18"/>
        </w:rPr>
        <w:t xml:space="preserve"> </w:t>
      </w:r>
      <w:r w:rsidRPr="00811350">
        <w:rPr>
          <w:rFonts w:ascii="Arial" w:hAnsi="Arial" w:cs="Arial"/>
          <w:kern w:val="0"/>
          <w:sz w:val="16"/>
          <w:szCs w:val="18"/>
        </w:rPr>
        <w:t>Indicates that it is detected that the vehicle is not equipped with this system</w:t>
      </w:r>
      <w:r w:rsidRPr="00811350">
        <w:rPr>
          <w:rFonts w:ascii="Arial" w:hAnsi="Arial" w:cs="Arial" w:hint="eastAsia"/>
          <w:kern w:val="0"/>
          <w:sz w:val="16"/>
          <w:szCs w:val="18"/>
        </w:rPr>
        <w:t>.</w:t>
      </w:r>
    </w:p>
    <w:p w:rsidR="00D7065E" w:rsidRPr="00811350" w:rsidRDefault="00EC601C" w:rsidP="000B02EC">
      <w:pPr>
        <w:pStyle w:val="20"/>
        <w:numPr>
          <w:ilvl w:val="0"/>
          <w:numId w:val="9"/>
        </w:numPr>
        <w:autoSpaceDE w:val="0"/>
        <w:autoSpaceDN w:val="0"/>
        <w:adjustRightInd w:val="0"/>
        <w:spacing w:beforeLines="20" w:before="62" w:afterLines="20" w:after="62" w:line="180" w:lineRule="exact"/>
        <w:ind w:leftChars="200" w:left="740" w:hangingChars="200" w:hanging="320"/>
        <w:jc w:val="left"/>
        <w:rPr>
          <w:rFonts w:ascii="Arial" w:hAnsi="Arial" w:cs="Arial"/>
          <w:kern w:val="0"/>
          <w:sz w:val="16"/>
          <w:szCs w:val="18"/>
        </w:rPr>
      </w:pPr>
      <w:r w:rsidRPr="00811350">
        <w:rPr>
          <w:rFonts w:ascii="Arial" w:hAnsi="Arial" w:cs="Arial"/>
          <w:kern w:val="0"/>
          <w:sz w:val="16"/>
          <w:szCs w:val="18"/>
        </w:rPr>
        <w:t>Unknow</w:t>
      </w:r>
      <w:r w:rsidRPr="00811350">
        <w:rPr>
          <w:rFonts w:ascii="Arial" w:hAnsi="Arial" w:cs="Arial" w:hint="eastAsia"/>
          <w:kern w:val="0"/>
          <w:sz w:val="16"/>
          <w:szCs w:val="18"/>
        </w:rPr>
        <w:t>n</w:t>
      </w:r>
      <w:r w:rsidR="001F5F22" w:rsidRPr="00811350">
        <w:rPr>
          <w:rFonts w:ascii="Arial" w:hAnsi="Arial" w:cs="Arial"/>
          <w:kern w:val="0"/>
          <w:sz w:val="16"/>
          <w:szCs w:val="18"/>
        </w:rPr>
        <w:t xml:space="preserve"> </w:t>
      </w:r>
      <w:r w:rsidR="001F5F22" w:rsidRPr="00811350">
        <w:rPr>
          <w:rFonts w:ascii="Arial" w:hAnsi="Arial" w:cs="Arial" w:hint="eastAsia"/>
          <w:kern w:val="0"/>
          <w:sz w:val="16"/>
          <w:szCs w:val="18"/>
        </w:rPr>
        <w:t>：</w:t>
      </w:r>
      <w:r w:rsidR="001F5F22" w:rsidRPr="00811350">
        <w:rPr>
          <w:rFonts w:ascii="Arial" w:hAnsi="Arial" w:cs="Arial"/>
          <w:kern w:val="0"/>
          <w:sz w:val="16"/>
          <w:szCs w:val="18"/>
        </w:rPr>
        <w:t xml:space="preserve"> </w:t>
      </w:r>
      <w:r w:rsidRPr="00811350">
        <w:rPr>
          <w:rFonts w:ascii="Arial" w:hAnsi="Arial" w:cs="Arial"/>
          <w:kern w:val="0"/>
          <w:sz w:val="16"/>
          <w:szCs w:val="18"/>
        </w:rPr>
        <w:t>Indicates that it is detected that it is unknown whether the vehicle is equipped with this system.</w:t>
      </w:r>
    </w:p>
    <w:p w:rsidR="00D7065E" w:rsidRPr="00811350" w:rsidRDefault="00EC601C" w:rsidP="000B02EC">
      <w:pPr>
        <w:pStyle w:val="20"/>
        <w:numPr>
          <w:ilvl w:val="0"/>
          <w:numId w:val="9"/>
        </w:numPr>
        <w:autoSpaceDE w:val="0"/>
        <w:autoSpaceDN w:val="0"/>
        <w:adjustRightInd w:val="0"/>
        <w:spacing w:beforeLines="20" w:before="62" w:afterLines="20" w:after="62" w:line="180" w:lineRule="exact"/>
        <w:ind w:leftChars="200" w:left="740" w:hangingChars="200" w:hanging="320"/>
        <w:jc w:val="left"/>
        <w:rPr>
          <w:rStyle w:val="translated-span"/>
          <w:rFonts w:ascii="Arial" w:hAnsi="Arial" w:cs="Arial"/>
          <w:kern w:val="0"/>
          <w:sz w:val="16"/>
          <w:szCs w:val="18"/>
        </w:rPr>
      </w:pPr>
      <w:r w:rsidRPr="00811350">
        <w:rPr>
          <w:rFonts w:ascii="Arial" w:hAnsi="Arial" w:cs="Arial" w:hint="eastAsia"/>
          <w:kern w:val="0"/>
          <w:sz w:val="16"/>
          <w:szCs w:val="18"/>
        </w:rPr>
        <w:lastRenderedPageBreak/>
        <w:t>Scanning</w:t>
      </w:r>
      <w:r w:rsidR="001F5F22" w:rsidRPr="00811350">
        <w:rPr>
          <w:rFonts w:ascii="Arial" w:hAnsi="Arial" w:cs="Arial"/>
          <w:kern w:val="0"/>
          <w:sz w:val="16"/>
          <w:szCs w:val="18"/>
        </w:rPr>
        <w:t xml:space="preserve"> </w:t>
      </w:r>
      <w:r w:rsidR="001F5F22" w:rsidRPr="00811350">
        <w:rPr>
          <w:rFonts w:ascii="Arial" w:hAnsi="Arial" w:cs="Arial" w:hint="eastAsia"/>
          <w:kern w:val="0"/>
          <w:sz w:val="16"/>
          <w:szCs w:val="18"/>
        </w:rPr>
        <w:t>：</w:t>
      </w:r>
      <w:r w:rsidR="001F5F22" w:rsidRPr="00811350">
        <w:rPr>
          <w:rFonts w:ascii="Arial" w:hAnsi="Arial" w:cs="Arial"/>
          <w:kern w:val="0"/>
          <w:sz w:val="16"/>
          <w:szCs w:val="18"/>
        </w:rPr>
        <w:t xml:space="preserve"> </w:t>
      </w:r>
      <w:r w:rsidRPr="00811350">
        <w:rPr>
          <w:rFonts w:ascii="Arial" w:hAnsi="Arial" w:cs="Arial"/>
          <w:kern w:val="0"/>
          <w:sz w:val="16"/>
          <w:szCs w:val="18"/>
        </w:rPr>
        <w:t>Indicates that the device is scanning the vehicle system</w:t>
      </w:r>
      <w:r w:rsidRPr="00811350">
        <w:rPr>
          <w:rFonts w:ascii="Arial" w:hAnsi="Arial" w:cs="Arial" w:hint="eastAsia"/>
          <w:kern w:val="0"/>
          <w:sz w:val="16"/>
          <w:szCs w:val="18"/>
        </w:rPr>
        <w:t>.</w:t>
      </w:r>
    </w:p>
    <w:p w:rsidR="00D7065E" w:rsidRPr="00811350" w:rsidRDefault="00EC601C" w:rsidP="000B02EC">
      <w:pPr>
        <w:pStyle w:val="default"/>
        <w:spacing w:beforeLines="20" w:before="62" w:beforeAutospacing="0" w:afterLines="20" w:after="62" w:afterAutospacing="0" w:line="180" w:lineRule="exact"/>
        <w:ind w:leftChars="200" w:left="740" w:hangingChars="200" w:hanging="320"/>
        <w:rPr>
          <w:rStyle w:val="translated-span"/>
          <w:rFonts w:ascii="Arial" w:eastAsiaTheme="minorEastAsia" w:hAnsi="Arial" w:cs="Arial"/>
          <w:kern w:val="2"/>
          <w:sz w:val="16"/>
          <w:szCs w:val="16"/>
        </w:rPr>
      </w:pPr>
      <w:r w:rsidRPr="00811350">
        <w:rPr>
          <w:rStyle w:val="translated-span"/>
          <w:rFonts w:ascii="Arial" w:eastAsiaTheme="minorEastAsia" w:hAnsi="Arial" w:cs="Arial" w:hint="eastAsia"/>
          <w:kern w:val="2"/>
          <w:sz w:val="16"/>
          <w:szCs w:val="16"/>
        </w:rPr>
        <w:t>[</w:t>
      </w:r>
      <w:r w:rsidRPr="00811350">
        <w:rPr>
          <w:rStyle w:val="translated-span"/>
          <w:rFonts w:ascii="Arial" w:eastAsiaTheme="minorEastAsia" w:hAnsi="Arial" w:cs="Arial"/>
          <w:kern w:val="2"/>
          <w:sz w:val="16"/>
          <w:szCs w:val="16"/>
        </w:rPr>
        <w:t>Quick Erase</w:t>
      </w:r>
      <w:r w:rsidRPr="00811350">
        <w:rPr>
          <w:rStyle w:val="translated-span"/>
          <w:rFonts w:ascii="Arial" w:eastAsiaTheme="minorEastAsia" w:hAnsi="Arial" w:cs="Arial" w:hint="eastAsia"/>
          <w:kern w:val="2"/>
          <w:sz w:val="16"/>
          <w:szCs w:val="16"/>
        </w:rPr>
        <w:t xml:space="preserve">] </w:t>
      </w:r>
      <w:r w:rsidRPr="00811350">
        <w:rPr>
          <w:rStyle w:val="translated-span"/>
          <w:rFonts w:ascii="Arial" w:eastAsiaTheme="minorEastAsia" w:hAnsi="Arial" w:cs="Arial"/>
          <w:kern w:val="2"/>
          <w:sz w:val="16"/>
          <w:szCs w:val="16"/>
        </w:rPr>
        <w:t>--</w:t>
      </w:r>
      <w:r w:rsidRPr="00811350">
        <w:rPr>
          <w:rStyle w:val="translated-span"/>
          <w:rFonts w:ascii="Arial" w:eastAsiaTheme="minorEastAsia" w:hAnsi="Arial" w:cs="Arial" w:hint="eastAsia"/>
          <w:kern w:val="2"/>
          <w:sz w:val="16"/>
          <w:szCs w:val="16"/>
        </w:rPr>
        <w:t>-</w:t>
      </w:r>
      <w:r w:rsidRPr="00811350">
        <w:rPr>
          <w:rStyle w:val="translated-span"/>
          <w:rFonts w:ascii="Arial" w:eastAsiaTheme="minorEastAsia" w:hAnsi="Arial" w:cs="Arial"/>
          <w:kern w:val="2"/>
          <w:sz w:val="16"/>
          <w:szCs w:val="16"/>
        </w:rPr>
        <w:t xml:space="preserve"> </w:t>
      </w:r>
      <w:r w:rsidRPr="00811350">
        <w:rPr>
          <w:rStyle w:val="translated-span"/>
          <w:rFonts w:ascii="Arial" w:eastAsiaTheme="minorEastAsia" w:hAnsi="Arial" w:cs="Arial" w:hint="eastAsia"/>
          <w:kern w:val="2"/>
          <w:sz w:val="16"/>
          <w:szCs w:val="16"/>
        </w:rPr>
        <w:t>Press</w:t>
      </w:r>
      <w:r w:rsidRPr="00811350">
        <w:rPr>
          <w:rStyle w:val="translated-span"/>
          <w:rFonts w:ascii="Arial" w:eastAsiaTheme="minorEastAsia" w:hAnsi="Arial" w:cs="Arial"/>
          <w:kern w:val="2"/>
          <w:sz w:val="16"/>
          <w:szCs w:val="16"/>
        </w:rPr>
        <w:t xml:space="preserve"> this button to quickly clear the fault code.</w:t>
      </w:r>
    </w:p>
    <w:p w:rsidR="00D7065E" w:rsidRPr="00811350" w:rsidRDefault="00EC601C" w:rsidP="000B02EC">
      <w:pPr>
        <w:pStyle w:val="default"/>
        <w:spacing w:beforeLines="20" w:before="62" w:beforeAutospacing="0" w:afterLines="20" w:after="62" w:afterAutospacing="0" w:line="180" w:lineRule="exact"/>
        <w:ind w:leftChars="200" w:left="740" w:hangingChars="200" w:hanging="320"/>
        <w:rPr>
          <w:rStyle w:val="translated-span"/>
          <w:rFonts w:ascii="Arial" w:eastAsiaTheme="minorEastAsia" w:hAnsi="Arial" w:cs="Arial"/>
          <w:kern w:val="2"/>
          <w:sz w:val="16"/>
          <w:szCs w:val="16"/>
        </w:rPr>
      </w:pPr>
      <w:r w:rsidRPr="00811350">
        <w:rPr>
          <w:rStyle w:val="translated-span"/>
          <w:rFonts w:ascii="Arial" w:eastAsiaTheme="minorEastAsia" w:hAnsi="Arial" w:cs="Arial" w:hint="eastAsia"/>
          <w:kern w:val="2"/>
          <w:sz w:val="16"/>
          <w:szCs w:val="16"/>
        </w:rPr>
        <w:t xml:space="preserve"> [</w:t>
      </w:r>
      <w:r w:rsidRPr="00811350">
        <w:rPr>
          <w:rStyle w:val="translated-span"/>
          <w:rFonts w:ascii="Arial" w:eastAsiaTheme="minorEastAsia" w:hAnsi="Arial" w:cs="Arial"/>
          <w:kern w:val="2"/>
          <w:sz w:val="16"/>
          <w:szCs w:val="16"/>
        </w:rPr>
        <w:t>Pause</w:t>
      </w:r>
      <w:r w:rsidRPr="00811350">
        <w:rPr>
          <w:rStyle w:val="translated-span"/>
          <w:rFonts w:ascii="Arial" w:eastAsiaTheme="minorEastAsia" w:hAnsi="Arial" w:cs="Arial" w:hint="eastAsia"/>
          <w:kern w:val="2"/>
          <w:sz w:val="16"/>
          <w:szCs w:val="16"/>
        </w:rPr>
        <w:t xml:space="preserve">] / </w:t>
      </w:r>
      <w:r w:rsidRPr="00811350">
        <w:rPr>
          <w:rStyle w:val="translated-span"/>
          <w:rFonts w:ascii="Arial" w:eastAsiaTheme="minorEastAsia" w:hAnsi="Arial" w:cs="Arial"/>
          <w:kern w:val="2"/>
          <w:sz w:val="16"/>
          <w:szCs w:val="16"/>
        </w:rPr>
        <w:t>[</w:t>
      </w:r>
      <w:r w:rsidRPr="00811350">
        <w:rPr>
          <w:rStyle w:val="translated-span"/>
          <w:rFonts w:ascii="Arial" w:eastAsiaTheme="minorEastAsia" w:hAnsi="Arial" w:cs="Arial" w:hint="eastAsia"/>
          <w:kern w:val="2"/>
          <w:sz w:val="16"/>
          <w:szCs w:val="16"/>
        </w:rPr>
        <w:t>C</w:t>
      </w:r>
      <w:r w:rsidRPr="00811350">
        <w:rPr>
          <w:rStyle w:val="translated-span"/>
          <w:rFonts w:ascii="Arial" w:eastAsiaTheme="minorEastAsia" w:hAnsi="Arial" w:cs="Arial"/>
          <w:kern w:val="2"/>
          <w:sz w:val="16"/>
          <w:szCs w:val="16"/>
        </w:rPr>
        <w:t>ontinue]</w:t>
      </w:r>
      <w:r w:rsidRPr="00811350">
        <w:rPr>
          <w:rStyle w:val="translated-span"/>
          <w:rFonts w:ascii="Arial" w:eastAsiaTheme="minorEastAsia" w:hAnsi="Arial" w:cs="Arial" w:hint="eastAsia"/>
          <w:kern w:val="2"/>
          <w:sz w:val="16"/>
          <w:szCs w:val="16"/>
        </w:rPr>
        <w:t xml:space="preserve"> --- Press</w:t>
      </w:r>
      <w:r w:rsidRPr="00811350">
        <w:rPr>
          <w:rStyle w:val="translated-span"/>
          <w:rFonts w:ascii="Arial" w:eastAsiaTheme="minorEastAsia" w:hAnsi="Arial" w:cs="Arial"/>
          <w:kern w:val="2"/>
          <w:sz w:val="16"/>
          <w:szCs w:val="16"/>
        </w:rPr>
        <w:t xml:space="preserve"> this button to pause</w:t>
      </w:r>
      <w:r w:rsidRPr="00811350">
        <w:rPr>
          <w:rStyle w:val="translated-span"/>
          <w:rFonts w:ascii="Arial" w:eastAsiaTheme="minorEastAsia" w:hAnsi="Arial" w:cs="Arial" w:hint="eastAsia"/>
          <w:kern w:val="2"/>
          <w:sz w:val="16"/>
          <w:szCs w:val="16"/>
        </w:rPr>
        <w:t xml:space="preserve"> or c</w:t>
      </w:r>
      <w:r w:rsidRPr="00811350">
        <w:rPr>
          <w:rStyle w:val="translated-span"/>
          <w:rFonts w:ascii="Arial" w:eastAsiaTheme="minorEastAsia" w:hAnsi="Arial" w:cs="Arial"/>
          <w:kern w:val="2"/>
          <w:sz w:val="16"/>
          <w:szCs w:val="16"/>
        </w:rPr>
        <w:t>ontinue scanning</w:t>
      </w:r>
      <w:r w:rsidRPr="00811350">
        <w:rPr>
          <w:rStyle w:val="translated-span"/>
          <w:rFonts w:ascii="Arial" w:eastAsiaTheme="minorEastAsia" w:hAnsi="Arial" w:cs="Arial" w:hint="eastAsia"/>
          <w:kern w:val="2"/>
          <w:sz w:val="16"/>
          <w:szCs w:val="16"/>
        </w:rPr>
        <w:t>.</w:t>
      </w:r>
      <w:r w:rsidRPr="00811350">
        <w:rPr>
          <w:rStyle w:val="translated-span"/>
          <w:rFonts w:ascii="Arial" w:eastAsiaTheme="minorEastAsia" w:hAnsi="Arial" w:cs="Arial"/>
          <w:kern w:val="2"/>
          <w:sz w:val="16"/>
          <w:szCs w:val="16"/>
        </w:rPr>
        <w:t xml:space="preserve"> </w:t>
      </w:r>
    </w:p>
    <w:p w:rsidR="00D7065E" w:rsidRPr="00811350" w:rsidRDefault="00EC601C" w:rsidP="000B02EC">
      <w:pPr>
        <w:pStyle w:val="default"/>
        <w:numPr>
          <w:ilvl w:val="0"/>
          <w:numId w:val="8"/>
        </w:numPr>
        <w:spacing w:beforeLines="20" w:before="62" w:beforeAutospacing="0" w:afterLines="20" w:after="62" w:afterAutospacing="0" w:line="180" w:lineRule="exact"/>
        <w:ind w:left="321" w:hangingChars="200" w:hanging="321"/>
        <w:rPr>
          <w:rFonts w:ascii="Arial" w:eastAsiaTheme="minorEastAsia" w:hAnsi="Arial" w:cs="Arial"/>
          <w:b/>
          <w:kern w:val="2"/>
          <w:sz w:val="16"/>
          <w:szCs w:val="16"/>
        </w:rPr>
      </w:pPr>
      <w:r w:rsidRPr="00811350">
        <w:rPr>
          <w:rFonts w:ascii="Arial" w:eastAsiaTheme="minorEastAsia" w:hAnsi="Arial" w:cs="Arial"/>
          <w:b/>
          <w:kern w:val="2"/>
          <w:sz w:val="16"/>
          <w:szCs w:val="16"/>
        </w:rPr>
        <w:t>Control Unit</w:t>
      </w:r>
    </w:p>
    <w:p w:rsidR="00D7065E" w:rsidRPr="00857CDF" w:rsidRDefault="00EC601C" w:rsidP="000B02EC">
      <w:pPr>
        <w:pStyle w:val="ordinary-output"/>
        <w:spacing w:beforeLines="20" w:before="62" w:beforeAutospacing="0" w:afterLines="20" w:after="62" w:afterAutospacing="0" w:line="180" w:lineRule="exact"/>
        <w:ind w:leftChars="200" w:left="420" w:firstLineChars="200" w:firstLine="320"/>
        <w:rPr>
          <w:rFonts w:ascii="Arial" w:hAnsi="Arial" w:cs="Arial"/>
          <w:sz w:val="22"/>
        </w:rPr>
      </w:pPr>
      <w:r w:rsidRPr="00811350">
        <w:rPr>
          <w:rStyle w:val="translated-span"/>
          <w:rFonts w:ascii="Arial" w:hAnsi="Arial" w:cs="Arial"/>
          <w:sz w:val="16"/>
          <w:szCs w:val="16"/>
        </w:rPr>
        <w:t>This option allows you to manually locate the desired control system. According to the menu driven program, the user manually selects the specified control unit that he wants to detect, skips the whole vehicle scanning, and directly carries out the diagnosis of the specified system.</w:t>
      </w:r>
      <w:r w:rsidRPr="00857CDF">
        <w:rPr>
          <w:rFonts w:ascii="Arial" w:hAnsi="Arial" w:cs="Arial"/>
          <w:sz w:val="22"/>
        </w:rPr>
        <w:t xml:space="preserve"> </w:t>
      </w:r>
    </w:p>
    <w:p w:rsidR="00D7065E" w:rsidRPr="00811350" w:rsidRDefault="00EC601C" w:rsidP="000B02EC">
      <w:pPr>
        <w:pStyle w:val="default"/>
        <w:numPr>
          <w:ilvl w:val="0"/>
          <w:numId w:val="8"/>
        </w:numPr>
        <w:spacing w:beforeLines="20" w:before="62" w:beforeAutospacing="0" w:afterLines="20" w:after="62" w:afterAutospacing="0" w:line="180" w:lineRule="exact"/>
        <w:rPr>
          <w:rFonts w:ascii="Arial" w:eastAsiaTheme="minorEastAsia" w:hAnsi="Arial" w:cs="Arial"/>
          <w:b/>
          <w:kern w:val="2"/>
          <w:sz w:val="16"/>
          <w:szCs w:val="16"/>
        </w:rPr>
      </w:pPr>
      <w:r w:rsidRPr="00811350">
        <w:rPr>
          <w:rFonts w:ascii="Arial" w:eastAsiaTheme="minorEastAsia" w:hAnsi="Arial" w:cs="Arial" w:hint="eastAsia"/>
          <w:b/>
          <w:kern w:val="2"/>
          <w:sz w:val="16"/>
          <w:szCs w:val="16"/>
        </w:rPr>
        <w:t>Service</w:t>
      </w:r>
    </w:p>
    <w:p w:rsidR="00D7065E" w:rsidRPr="00811350" w:rsidRDefault="00EC601C" w:rsidP="000B02EC">
      <w:pPr>
        <w:pStyle w:val="default"/>
        <w:spacing w:beforeLines="20" w:before="62" w:beforeAutospacing="0" w:afterLines="20" w:after="62" w:afterAutospacing="0" w:line="180" w:lineRule="exact"/>
        <w:ind w:left="420" w:firstLineChars="200" w:firstLine="320"/>
        <w:rPr>
          <w:rFonts w:ascii="Arial" w:eastAsiaTheme="minorEastAsia" w:hAnsi="Arial" w:cs="Arial"/>
          <w:kern w:val="2"/>
          <w:sz w:val="16"/>
          <w:szCs w:val="16"/>
        </w:rPr>
      </w:pPr>
      <w:r w:rsidRPr="00811350">
        <w:rPr>
          <w:rFonts w:ascii="Arial" w:hAnsi="Arial" w:cs="Arial" w:hint="eastAsia"/>
          <w:sz w:val="16"/>
          <w:szCs w:val="18"/>
        </w:rPr>
        <w:t>The car diagnostic tool</w:t>
      </w:r>
      <w:r w:rsidRPr="00811350">
        <w:rPr>
          <w:rFonts w:ascii="Arial" w:eastAsiaTheme="minorEastAsia" w:hAnsi="Arial" w:cs="Arial"/>
          <w:kern w:val="2"/>
          <w:sz w:val="16"/>
          <w:szCs w:val="16"/>
        </w:rPr>
        <w:t xml:space="preserve"> provides an entry from the diagnostic mode to the service function. You can easily select the service function from the diagnosis mode, without returning to the service menu for selection. For different models, the service functions are different. Select this option to perform regular maintenance, such as </w:t>
      </w:r>
      <w:r w:rsidRPr="00811350">
        <w:rPr>
          <w:rFonts w:ascii="Arial" w:eastAsiaTheme="minorEastAsia" w:hAnsi="Arial" w:cs="Arial" w:hint="eastAsia"/>
          <w:kern w:val="2"/>
          <w:sz w:val="16"/>
          <w:szCs w:val="16"/>
        </w:rPr>
        <w:t>reset oil service</w:t>
      </w:r>
      <w:r w:rsidRPr="00811350">
        <w:rPr>
          <w:rFonts w:ascii="Arial" w:eastAsiaTheme="minorEastAsia" w:hAnsi="Arial" w:cs="Arial"/>
          <w:kern w:val="2"/>
          <w:sz w:val="16"/>
          <w:szCs w:val="16"/>
        </w:rPr>
        <w:t xml:space="preserve"> lamp and calibrating different systems.</w:t>
      </w:r>
    </w:p>
    <w:p w:rsidR="00D7065E" w:rsidRPr="00857CDF" w:rsidRDefault="00EC601C" w:rsidP="00807117">
      <w:pPr>
        <w:pStyle w:val="default"/>
        <w:spacing w:before="0" w:beforeAutospacing="0" w:after="0" w:afterAutospacing="0"/>
        <w:outlineLvl w:val="2"/>
        <w:rPr>
          <w:rFonts w:ascii="Arial" w:hAnsi="Arial" w:cs="Arial"/>
          <w:b/>
          <w:bCs/>
          <w:sz w:val="22"/>
          <w:szCs w:val="18"/>
        </w:rPr>
      </w:pPr>
      <w:bookmarkStart w:id="34" w:name="_Toc160207207"/>
      <w:proofErr w:type="gramStart"/>
      <w:r w:rsidRPr="00857CDF">
        <w:rPr>
          <w:rFonts w:ascii="Arial" w:eastAsiaTheme="minorEastAsia" w:hAnsi="Arial" w:cs="Arial"/>
          <w:b/>
          <w:kern w:val="2"/>
          <w:sz w:val="22"/>
          <w:szCs w:val="18"/>
        </w:rPr>
        <w:t>6.1.</w:t>
      </w:r>
      <w:r w:rsidRPr="00857CDF">
        <w:rPr>
          <w:rFonts w:ascii="Arial" w:eastAsiaTheme="minorEastAsia" w:hAnsi="Arial" w:cs="Arial" w:hint="eastAsia"/>
          <w:b/>
          <w:kern w:val="2"/>
          <w:sz w:val="22"/>
          <w:szCs w:val="18"/>
        </w:rPr>
        <w:t xml:space="preserve">3 </w:t>
      </w:r>
      <w:r w:rsidRPr="00857CDF">
        <w:rPr>
          <w:rFonts w:ascii="Arial" w:eastAsiaTheme="minorEastAsia" w:hAnsi="Arial" w:cs="Arial"/>
          <w:b/>
          <w:kern w:val="2"/>
          <w:sz w:val="22"/>
          <w:szCs w:val="18"/>
        </w:rPr>
        <w:t xml:space="preserve"> </w:t>
      </w:r>
      <w:r w:rsidRPr="00857CDF">
        <w:rPr>
          <w:rStyle w:val="translated-span"/>
          <w:rFonts w:ascii="Arial" w:hAnsi="Arial" w:cs="Arial"/>
          <w:b/>
          <w:bCs/>
          <w:sz w:val="22"/>
          <w:szCs w:val="18"/>
        </w:rPr>
        <w:t>Diagnostic</w:t>
      </w:r>
      <w:proofErr w:type="gramEnd"/>
      <w:r w:rsidRPr="00857CDF">
        <w:rPr>
          <w:rStyle w:val="translated-span"/>
          <w:rFonts w:ascii="Arial" w:hAnsi="Arial" w:cs="Arial"/>
          <w:b/>
          <w:bCs/>
          <w:sz w:val="22"/>
          <w:szCs w:val="18"/>
        </w:rPr>
        <w:t xml:space="preserve"> operation</w:t>
      </w:r>
      <w:bookmarkEnd w:id="34"/>
    </w:p>
    <w:p w:rsidR="00D7065E" w:rsidRPr="00811350" w:rsidRDefault="00EC601C" w:rsidP="000B02EC">
      <w:pPr>
        <w:autoSpaceDE w:val="0"/>
        <w:autoSpaceDN w:val="0"/>
        <w:adjustRightInd w:val="0"/>
        <w:spacing w:beforeLines="20" w:before="62" w:afterLines="20" w:after="62" w:line="180" w:lineRule="exact"/>
        <w:ind w:firstLineChars="200" w:firstLine="320"/>
        <w:jc w:val="left"/>
        <w:rPr>
          <w:rFonts w:ascii="Arial" w:hAnsi="Arial" w:cs="Arial"/>
          <w:kern w:val="0"/>
          <w:sz w:val="16"/>
          <w:szCs w:val="18"/>
        </w:rPr>
      </w:pPr>
      <w:r w:rsidRPr="00811350">
        <w:rPr>
          <w:rFonts w:ascii="Arial" w:hAnsi="Arial" w:cs="Arial"/>
          <w:kern w:val="0"/>
          <w:sz w:val="16"/>
          <w:szCs w:val="18"/>
        </w:rPr>
        <w:t>The main function menu options of different vehicles will vary slightly, and the main function menu usually includes the following options:</w:t>
      </w:r>
    </w:p>
    <w:p w:rsidR="00D7065E" w:rsidRPr="00811350" w:rsidRDefault="00EC601C" w:rsidP="000B02EC">
      <w:pPr>
        <w:pStyle w:val="20"/>
        <w:numPr>
          <w:ilvl w:val="0"/>
          <w:numId w:val="10"/>
        </w:numPr>
        <w:autoSpaceDE w:val="0"/>
        <w:autoSpaceDN w:val="0"/>
        <w:adjustRightInd w:val="0"/>
        <w:spacing w:beforeLines="20" w:before="62" w:afterLines="20" w:after="62" w:line="180" w:lineRule="exact"/>
        <w:ind w:firstLineChars="0"/>
        <w:jc w:val="left"/>
        <w:rPr>
          <w:rFonts w:ascii="Arial" w:hAnsi="Arial" w:cs="Arial"/>
          <w:b/>
          <w:kern w:val="0"/>
          <w:sz w:val="16"/>
          <w:szCs w:val="18"/>
        </w:rPr>
      </w:pPr>
      <w:r w:rsidRPr="00811350">
        <w:rPr>
          <w:rFonts w:ascii="Arial" w:hAnsi="Arial" w:cs="Arial"/>
          <w:b/>
          <w:sz w:val="16"/>
          <w:szCs w:val="18"/>
        </w:rPr>
        <w:t>Module Information</w:t>
      </w:r>
      <w:r w:rsidRPr="00811350">
        <w:rPr>
          <w:rFonts w:ascii="Arial" w:hAnsi="Arial" w:cs="Arial" w:hint="eastAsia"/>
          <w:b/>
          <w:sz w:val="16"/>
          <w:szCs w:val="18"/>
        </w:rPr>
        <w:t xml:space="preserve"> </w:t>
      </w:r>
      <w:r w:rsidRPr="00811350">
        <w:rPr>
          <w:rFonts w:ascii="Arial" w:hAnsi="Arial" w:cs="Arial"/>
          <w:b/>
          <w:kern w:val="0"/>
          <w:sz w:val="16"/>
          <w:szCs w:val="18"/>
        </w:rPr>
        <w:t>---</w:t>
      </w:r>
      <w:r w:rsidRPr="00811350">
        <w:rPr>
          <w:rFonts w:ascii="Arial" w:hAnsi="Arial" w:cs="Arial"/>
          <w:kern w:val="0"/>
          <w:sz w:val="16"/>
          <w:szCs w:val="18"/>
        </w:rPr>
        <w:t xml:space="preserve"> Read complete electronic system module information</w:t>
      </w:r>
      <w:r w:rsidRPr="00811350">
        <w:rPr>
          <w:rFonts w:ascii="Arial" w:hAnsi="Arial" w:cs="Arial" w:hint="eastAsia"/>
          <w:kern w:val="0"/>
          <w:sz w:val="16"/>
          <w:szCs w:val="18"/>
        </w:rPr>
        <w:t>.</w:t>
      </w:r>
    </w:p>
    <w:p w:rsidR="00D7065E" w:rsidRPr="00811350" w:rsidRDefault="00EC601C" w:rsidP="000B02EC">
      <w:pPr>
        <w:pStyle w:val="20"/>
        <w:numPr>
          <w:ilvl w:val="0"/>
          <w:numId w:val="10"/>
        </w:numPr>
        <w:autoSpaceDE w:val="0"/>
        <w:autoSpaceDN w:val="0"/>
        <w:adjustRightInd w:val="0"/>
        <w:spacing w:beforeLines="20" w:before="62" w:afterLines="20" w:after="62" w:line="180" w:lineRule="exact"/>
        <w:ind w:firstLineChars="0"/>
        <w:jc w:val="left"/>
        <w:rPr>
          <w:rFonts w:ascii="Arial" w:hAnsi="Arial" w:cs="Arial"/>
          <w:b/>
          <w:kern w:val="0"/>
          <w:sz w:val="16"/>
          <w:szCs w:val="18"/>
        </w:rPr>
      </w:pPr>
      <w:r w:rsidRPr="00811350">
        <w:rPr>
          <w:rFonts w:ascii="Arial" w:hAnsi="Arial" w:cs="Arial"/>
          <w:b/>
          <w:sz w:val="16"/>
          <w:szCs w:val="18"/>
        </w:rPr>
        <w:t>Read fault code</w:t>
      </w:r>
      <w:r w:rsidRPr="00811350">
        <w:rPr>
          <w:rFonts w:ascii="Arial" w:hAnsi="Arial" w:cs="Arial" w:hint="eastAsia"/>
          <w:b/>
          <w:sz w:val="16"/>
          <w:szCs w:val="18"/>
        </w:rPr>
        <w:t xml:space="preserve"> </w:t>
      </w:r>
      <w:r w:rsidRPr="00811350">
        <w:rPr>
          <w:rFonts w:ascii="Arial" w:hAnsi="Arial" w:cs="Arial"/>
          <w:b/>
          <w:sz w:val="16"/>
          <w:szCs w:val="18"/>
        </w:rPr>
        <w:t>--</w:t>
      </w:r>
      <w:r w:rsidRPr="00811350">
        <w:rPr>
          <w:rFonts w:ascii="Arial" w:hAnsi="Arial" w:cs="Arial" w:hint="eastAsia"/>
          <w:b/>
          <w:sz w:val="16"/>
          <w:szCs w:val="18"/>
        </w:rPr>
        <w:t>-</w:t>
      </w:r>
      <w:r w:rsidRPr="00811350">
        <w:rPr>
          <w:rFonts w:ascii="Arial" w:hAnsi="Arial" w:cs="Arial"/>
          <w:kern w:val="0"/>
          <w:sz w:val="16"/>
          <w:szCs w:val="18"/>
        </w:rPr>
        <w:t xml:space="preserve"> This function reads and displays the fault codes retrieved from the vehicle control system</w:t>
      </w:r>
      <w:r w:rsidRPr="00811350">
        <w:rPr>
          <w:rFonts w:ascii="Arial" w:hAnsi="Arial" w:cs="Arial" w:hint="eastAsia"/>
          <w:kern w:val="0"/>
          <w:sz w:val="16"/>
          <w:szCs w:val="18"/>
        </w:rPr>
        <w:t>.</w:t>
      </w:r>
    </w:p>
    <w:p w:rsidR="00D7065E" w:rsidRPr="00811350" w:rsidRDefault="00EC601C" w:rsidP="000B02EC">
      <w:pPr>
        <w:pStyle w:val="20"/>
        <w:numPr>
          <w:ilvl w:val="0"/>
          <w:numId w:val="10"/>
        </w:numPr>
        <w:autoSpaceDE w:val="0"/>
        <w:autoSpaceDN w:val="0"/>
        <w:adjustRightInd w:val="0"/>
        <w:spacing w:beforeLines="20" w:before="62" w:afterLines="20" w:after="62" w:line="180" w:lineRule="exact"/>
        <w:ind w:firstLineChars="0"/>
        <w:jc w:val="left"/>
        <w:rPr>
          <w:rFonts w:ascii="Arial" w:hAnsi="Arial" w:cs="Arial"/>
          <w:b/>
          <w:kern w:val="0"/>
          <w:sz w:val="16"/>
          <w:szCs w:val="18"/>
        </w:rPr>
      </w:pPr>
      <w:r w:rsidRPr="00811350">
        <w:rPr>
          <w:rFonts w:ascii="Arial" w:hAnsi="Arial" w:cs="Arial"/>
          <w:b/>
          <w:kern w:val="0"/>
          <w:sz w:val="16"/>
          <w:szCs w:val="18"/>
        </w:rPr>
        <w:t>Clear fault memory</w:t>
      </w:r>
      <w:r w:rsidRPr="00811350">
        <w:rPr>
          <w:rFonts w:ascii="Arial" w:hAnsi="Arial" w:cs="Arial" w:hint="eastAsia"/>
          <w:b/>
          <w:kern w:val="0"/>
          <w:sz w:val="16"/>
          <w:szCs w:val="18"/>
        </w:rPr>
        <w:t xml:space="preserve"> -</w:t>
      </w:r>
      <w:r w:rsidRPr="00811350">
        <w:rPr>
          <w:rFonts w:ascii="Arial" w:hAnsi="Arial" w:cs="Arial"/>
          <w:b/>
          <w:kern w:val="0"/>
          <w:sz w:val="16"/>
          <w:szCs w:val="18"/>
        </w:rPr>
        <w:t>--</w:t>
      </w:r>
      <w:r w:rsidRPr="00811350">
        <w:rPr>
          <w:rFonts w:ascii="Arial" w:hAnsi="Arial" w:cs="Arial" w:hint="eastAsia"/>
          <w:b/>
          <w:kern w:val="0"/>
          <w:sz w:val="16"/>
          <w:szCs w:val="18"/>
        </w:rPr>
        <w:t xml:space="preserve"> </w:t>
      </w:r>
      <w:r w:rsidRPr="00811350">
        <w:rPr>
          <w:rFonts w:ascii="Arial" w:hAnsi="Arial" w:cs="Arial"/>
          <w:kern w:val="0"/>
          <w:sz w:val="16"/>
          <w:szCs w:val="18"/>
        </w:rPr>
        <w:t>Use this function to clear the original fault code after reading the vehicle fault code and completing the repair</w:t>
      </w:r>
      <w:r w:rsidRPr="00811350">
        <w:rPr>
          <w:rFonts w:ascii="Arial" w:hAnsi="Arial" w:cs="Arial" w:hint="eastAsia"/>
          <w:kern w:val="0"/>
          <w:sz w:val="16"/>
          <w:szCs w:val="18"/>
        </w:rPr>
        <w:t>.</w:t>
      </w:r>
    </w:p>
    <w:p w:rsidR="00D7065E" w:rsidRPr="00811350" w:rsidRDefault="00EC601C" w:rsidP="000B02EC">
      <w:pPr>
        <w:pStyle w:val="20"/>
        <w:numPr>
          <w:ilvl w:val="0"/>
          <w:numId w:val="10"/>
        </w:numPr>
        <w:autoSpaceDE w:val="0"/>
        <w:autoSpaceDN w:val="0"/>
        <w:adjustRightInd w:val="0"/>
        <w:spacing w:beforeLines="20" w:before="62" w:afterLines="20" w:after="62" w:line="180" w:lineRule="exact"/>
        <w:ind w:firstLineChars="0"/>
        <w:jc w:val="left"/>
        <w:rPr>
          <w:rFonts w:ascii="Arial" w:hAnsi="Arial" w:cs="Arial"/>
          <w:b/>
          <w:kern w:val="0"/>
          <w:sz w:val="16"/>
          <w:szCs w:val="18"/>
        </w:rPr>
      </w:pPr>
      <w:r w:rsidRPr="00811350">
        <w:rPr>
          <w:rFonts w:ascii="Arial" w:hAnsi="Arial" w:cs="Arial"/>
          <w:b/>
          <w:sz w:val="16"/>
          <w:szCs w:val="18"/>
        </w:rPr>
        <w:t>View data</w:t>
      </w:r>
      <w:r w:rsidRPr="00811350">
        <w:rPr>
          <w:rFonts w:ascii="Arial" w:hAnsi="Arial" w:cs="Arial" w:hint="eastAsia"/>
          <w:b/>
          <w:sz w:val="16"/>
          <w:szCs w:val="18"/>
        </w:rPr>
        <w:t xml:space="preserve"> </w:t>
      </w:r>
      <w:r w:rsidRPr="00811350">
        <w:rPr>
          <w:rFonts w:ascii="Arial" w:hAnsi="Arial" w:cs="Arial"/>
          <w:b/>
          <w:sz w:val="16"/>
          <w:szCs w:val="18"/>
        </w:rPr>
        <w:t>---</w:t>
      </w:r>
      <w:r w:rsidRPr="00811350">
        <w:rPr>
          <w:rFonts w:ascii="Arial" w:hAnsi="Arial" w:cs="Arial"/>
          <w:kern w:val="0"/>
          <w:sz w:val="16"/>
          <w:szCs w:val="18"/>
        </w:rPr>
        <w:t xml:space="preserve"> When this function is selected, the data list of the selected module will be displayed on the screen</w:t>
      </w:r>
      <w:r w:rsidRPr="00811350">
        <w:rPr>
          <w:rFonts w:ascii="Arial" w:hAnsi="Arial" w:cs="Arial" w:hint="eastAsia"/>
          <w:kern w:val="0"/>
          <w:sz w:val="16"/>
          <w:szCs w:val="18"/>
        </w:rPr>
        <w:t>.</w:t>
      </w:r>
    </w:p>
    <w:p w:rsidR="00D7065E" w:rsidRPr="00811350" w:rsidRDefault="00EC601C" w:rsidP="000B02EC">
      <w:pPr>
        <w:pStyle w:val="20"/>
        <w:numPr>
          <w:ilvl w:val="0"/>
          <w:numId w:val="10"/>
        </w:numPr>
        <w:autoSpaceDE w:val="0"/>
        <w:autoSpaceDN w:val="0"/>
        <w:adjustRightInd w:val="0"/>
        <w:spacing w:beforeLines="20" w:before="62" w:afterLines="20" w:after="62" w:line="180" w:lineRule="exact"/>
        <w:ind w:left="321" w:hangingChars="200" w:hanging="321"/>
        <w:jc w:val="left"/>
        <w:rPr>
          <w:rFonts w:ascii="Arial" w:hAnsi="Arial" w:cs="Arial"/>
          <w:b/>
          <w:kern w:val="0"/>
          <w:sz w:val="16"/>
          <w:szCs w:val="18"/>
        </w:rPr>
      </w:pPr>
      <w:r w:rsidRPr="00811350">
        <w:rPr>
          <w:rFonts w:ascii="Arial" w:hAnsi="Arial" w:cs="Arial"/>
          <w:b/>
          <w:sz w:val="16"/>
          <w:szCs w:val="18"/>
        </w:rPr>
        <w:t>Actuation Test</w:t>
      </w:r>
      <w:r w:rsidRPr="00811350">
        <w:rPr>
          <w:rFonts w:ascii="Arial" w:hAnsi="Arial" w:cs="Arial" w:hint="eastAsia"/>
          <w:b/>
          <w:sz w:val="16"/>
          <w:szCs w:val="18"/>
        </w:rPr>
        <w:t xml:space="preserve"> -</w:t>
      </w:r>
      <w:r w:rsidRPr="00811350">
        <w:rPr>
          <w:rFonts w:ascii="Arial" w:hAnsi="Arial" w:cs="Arial"/>
          <w:b/>
          <w:sz w:val="16"/>
          <w:szCs w:val="18"/>
        </w:rPr>
        <w:t>--</w:t>
      </w:r>
      <w:r w:rsidRPr="00811350">
        <w:rPr>
          <w:rFonts w:ascii="Arial" w:hAnsi="Arial" w:cs="Arial"/>
          <w:kern w:val="0"/>
          <w:sz w:val="16"/>
          <w:szCs w:val="18"/>
        </w:rPr>
        <w:t xml:space="preserve"> This function provides access to vehicle specific subsystem tests and component tests</w:t>
      </w:r>
      <w:r w:rsidRPr="00811350">
        <w:rPr>
          <w:rFonts w:ascii="Arial" w:hAnsi="Arial" w:cs="Arial" w:hint="eastAsia"/>
          <w:kern w:val="0"/>
          <w:sz w:val="16"/>
          <w:szCs w:val="18"/>
        </w:rPr>
        <w:t>.</w:t>
      </w:r>
    </w:p>
    <w:p w:rsidR="00D7065E" w:rsidRPr="00811350" w:rsidRDefault="00EC601C" w:rsidP="000B02EC">
      <w:pPr>
        <w:pStyle w:val="20"/>
        <w:numPr>
          <w:ilvl w:val="0"/>
          <w:numId w:val="10"/>
        </w:numPr>
        <w:autoSpaceDE w:val="0"/>
        <w:autoSpaceDN w:val="0"/>
        <w:adjustRightInd w:val="0"/>
        <w:spacing w:beforeLines="20" w:before="62" w:afterLines="20" w:after="62" w:line="180" w:lineRule="exact"/>
        <w:ind w:left="321" w:hangingChars="200" w:hanging="321"/>
        <w:jc w:val="left"/>
        <w:rPr>
          <w:rFonts w:ascii="Arial" w:hAnsi="Arial" w:cs="Arial"/>
          <w:b/>
          <w:kern w:val="0"/>
          <w:sz w:val="16"/>
          <w:szCs w:val="18"/>
        </w:rPr>
      </w:pPr>
      <w:r w:rsidRPr="00811350">
        <w:rPr>
          <w:rFonts w:ascii="Arial" w:hAnsi="Arial" w:cs="Arial"/>
          <w:b/>
          <w:sz w:val="16"/>
          <w:szCs w:val="18"/>
        </w:rPr>
        <w:t>Basic settings</w:t>
      </w:r>
      <w:r w:rsidRPr="00811350">
        <w:rPr>
          <w:rFonts w:ascii="Arial" w:hAnsi="Arial" w:cs="Arial" w:hint="eastAsia"/>
          <w:b/>
          <w:sz w:val="16"/>
          <w:szCs w:val="18"/>
        </w:rPr>
        <w:t xml:space="preserve"> -</w:t>
      </w:r>
      <w:r w:rsidRPr="00811350">
        <w:rPr>
          <w:rFonts w:ascii="Arial" w:hAnsi="Arial" w:cs="Arial"/>
          <w:b/>
          <w:sz w:val="16"/>
          <w:szCs w:val="18"/>
        </w:rPr>
        <w:t>--</w:t>
      </w:r>
      <w:r w:rsidRPr="00811350">
        <w:rPr>
          <w:rFonts w:ascii="Arial" w:hAnsi="Arial" w:cs="Arial"/>
          <w:sz w:val="16"/>
          <w:szCs w:val="18"/>
        </w:rPr>
        <w:t xml:space="preserve"> Basic Setting means reset some basic parameter settings for each control module, especially some parts / sensors, etc.</w:t>
      </w:r>
    </w:p>
    <w:p w:rsidR="00D7065E" w:rsidRPr="00811350" w:rsidRDefault="00EC601C" w:rsidP="000B02EC">
      <w:pPr>
        <w:pStyle w:val="20"/>
        <w:numPr>
          <w:ilvl w:val="0"/>
          <w:numId w:val="10"/>
        </w:numPr>
        <w:autoSpaceDE w:val="0"/>
        <w:autoSpaceDN w:val="0"/>
        <w:adjustRightInd w:val="0"/>
        <w:spacing w:beforeLines="20" w:before="62" w:afterLines="20" w:after="62" w:line="180" w:lineRule="exact"/>
        <w:ind w:left="321" w:hangingChars="200" w:hanging="321"/>
        <w:jc w:val="left"/>
        <w:rPr>
          <w:rFonts w:ascii="Arial" w:hAnsi="Arial" w:cs="Arial"/>
          <w:b/>
          <w:kern w:val="0"/>
          <w:sz w:val="16"/>
          <w:szCs w:val="18"/>
        </w:rPr>
      </w:pPr>
      <w:r w:rsidRPr="00811350">
        <w:rPr>
          <w:rFonts w:ascii="Arial" w:hAnsi="Arial" w:cs="Arial"/>
          <w:b/>
          <w:sz w:val="16"/>
          <w:szCs w:val="18"/>
        </w:rPr>
        <w:lastRenderedPageBreak/>
        <w:t>Adaptation</w:t>
      </w:r>
      <w:r w:rsidRPr="00811350">
        <w:rPr>
          <w:rFonts w:ascii="Arial" w:hAnsi="Arial" w:cs="Arial" w:hint="eastAsia"/>
          <w:b/>
          <w:sz w:val="16"/>
          <w:szCs w:val="18"/>
        </w:rPr>
        <w:t xml:space="preserve"> </w:t>
      </w:r>
      <w:r w:rsidRPr="00811350">
        <w:rPr>
          <w:rFonts w:ascii="Arial" w:hAnsi="Arial" w:cs="Arial"/>
          <w:b/>
          <w:sz w:val="16"/>
          <w:szCs w:val="18"/>
        </w:rPr>
        <w:t>---</w:t>
      </w:r>
      <w:r w:rsidRPr="00811350">
        <w:rPr>
          <w:rFonts w:ascii="Arial" w:hAnsi="Arial" w:cs="Arial" w:hint="eastAsia"/>
          <w:b/>
          <w:sz w:val="16"/>
          <w:szCs w:val="18"/>
        </w:rPr>
        <w:t xml:space="preserve"> </w:t>
      </w:r>
      <w:r w:rsidRPr="00811350">
        <w:rPr>
          <w:rFonts w:ascii="Arial" w:hAnsi="Arial" w:cs="Arial"/>
          <w:sz w:val="16"/>
          <w:szCs w:val="18"/>
        </w:rPr>
        <w:t>this function allows you to perform adaptive learning</w:t>
      </w:r>
      <w:r w:rsidRPr="00811350">
        <w:rPr>
          <w:rFonts w:ascii="Arial" w:hAnsi="Arial" w:cs="Arial" w:hint="eastAsia"/>
          <w:sz w:val="16"/>
          <w:szCs w:val="18"/>
        </w:rPr>
        <w:t xml:space="preserve"> </w:t>
      </w:r>
      <w:r w:rsidRPr="00811350">
        <w:rPr>
          <w:rFonts w:ascii="Arial" w:hAnsi="Arial" w:cs="Arial"/>
          <w:sz w:val="16"/>
          <w:szCs w:val="18"/>
        </w:rPr>
        <w:t>/</w:t>
      </w:r>
      <w:r w:rsidRPr="00811350">
        <w:rPr>
          <w:rFonts w:ascii="Arial" w:hAnsi="Arial" w:cs="Arial" w:hint="eastAsia"/>
          <w:sz w:val="16"/>
          <w:szCs w:val="18"/>
        </w:rPr>
        <w:t xml:space="preserve"> </w:t>
      </w:r>
      <w:r w:rsidRPr="00811350">
        <w:rPr>
          <w:rFonts w:ascii="Arial" w:hAnsi="Arial" w:cs="Arial"/>
          <w:sz w:val="16"/>
          <w:szCs w:val="18"/>
        </w:rPr>
        <w:t>reset</w:t>
      </w:r>
      <w:r w:rsidRPr="00811350">
        <w:rPr>
          <w:rFonts w:ascii="Arial" w:hAnsi="Arial" w:cs="Arial" w:hint="eastAsia"/>
          <w:sz w:val="16"/>
          <w:szCs w:val="18"/>
        </w:rPr>
        <w:t xml:space="preserve"> </w:t>
      </w:r>
      <w:r w:rsidRPr="00811350">
        <w:rPr>
          <w:rFonts w:ascii="Arial" w:hAnsi="Arial" w:cs="Arial"/>
          <w:sz w:val="16"/>
          <w:szCs w:val="18"/>
        </w:rPr>
        <w:t>/</w:t>
      </w:r>
      <w:r w:rsidRPr="00811350">
        <w:rPr>
          <w:rFonts w:ascii="Arial" w:hAnsi="Arial" w:cs="Arial" w:hint="eastAsia"/>
          <w:sz w:val="16"/>
          <w:szCs w:val="18"/>
        </w:rPr>
        <w:t xml:space="preserve"> </w:t>
      </w:r>
      <w:r w:rsidRPr="00811350">
        <w:rPr>
          <w:rFonts w:ascii="Arial" w:hAnsi="Arial" w:cs="Arial"/>
          <w:sz w:val="16"/>
          <w:szCs w:val="18"/>
        </w:rPr>
        <w:t>calibration and other functions for each control module, and also includes some important module data for parameter adjustment.</w:t>
      </w:r>
    </w:p>
    <w:p w:rsidR="00D7065E" w:rsidRPr="00811350" w:rsidRDefault="0019520C" w:rsidP="00105510">
      <w:pPr>
        <w:autoSpaceDE w:val="0"/>
        <w:autoSpaceDN w:val="0"/>
        <w:adjustRightInd w:val="0"/>
        <w:spacing w:beforeLines="30" w:before="93" w:afterLines="30" w:after="93"/>
        <w:jc w:val="center"/>
        <w:rPr>
          <w:rFonts w:ascii="Arial" w:hAnsi="Arial" w:cs="Arial"/>
          <w:b/>
          <w:kern w:val="0"/>
          <w:sz w:val="16"/>
          <w:szCs w:val="18"/>
        </w:rPr>
      </w:pPr>
      <w:r w:rsidRPr="00B6523C">
        <w:object w:dxaOrig="6015" w:dyaOrig="1755">
          <v:shape id="_x0000_i1027" type="#_x0000_t75" style="width:223.5pt;height:65.55pt" o:ole="">
            <v:imagedata r:id="rId39" o:title=""/>
          </v:shape>
          <o:OLEObject Type="Embed" ProgID="CorelDraw.Graphic.20" ShapeID="_x0000_i1027" DrawAspect="Content" ObjectID="_1771166361" r:id="rId40"/>
        </w:object>
      </w:r>
    </w:p>
    <w:p w:rsidR="00D7065E" w:rsidRPr="00811350" w:rsidRDefault="00EC601C" w:rsidP="000B02EC">
      <w:pPr>
        <w:pBdr>
          <w:top w:val="single" w:sz="4" w:space="1" w:color="auto"/>
          <w:bottom w:val="single" w:sz="4" w:space="1" w:color="auto"/>
        </w:pBdr>
        <w:spacing w:line="180" w:lineRule="exact"/>
        <w:rPr>
          <w:rFonts w:ascii="Arial" w:hAnsi="Arial" w:cs="Arial"/>
          <w:b/>
          <w:sz w:val="16"/>
          <w:szCs w:val="16"/>
        </w:rPr>
      </w:pPr>
      <w:r w:rsidRPr="00811350">
        <w:rPr>
          <w:rFonts w:ascii="Arial" w:hAnsi="Arial" w:cs="Arial" w:hint="eastAsia"/>
          <w:b/>
          <w:sz w:val="16"/>
          <w:szCs w:val="16"/>
        </w:rPr>
        <w:t>Note:</w:t>
      </w:r>
    </w:p>
    <w:p w:rsidR="00D7065E" w:rsidRPr="00811350" w:rsidRDefault="00EC601C" w:rsidP="000B02EC">
      <w:pPr>
        <w:pBdr>
          <w:top w:val="single" w:sz="4" w:space="1" w:color="auto"/>
          <w:bottom w:val="single" w:sz="4" w:space="1" w:color="auto"/>
        </w:pBdr>
        <w:spacing w:line="180" w:lineRule="exact"/>
        <w:ind w:firstLineChars="200" w:firstLine="320"/>
        <w:jc w:val="left"/>
        <w:rPr>
          <w:rFonts w:ascii="Arial" w:hAnsi="Arial" w:cs="Arial"/>
          <w:sz w:val="16"/>
          <w:szCs w:val="16"/>
        </w:rPr>
      </w:pPr>
      <w:r w:rsidRPr="00811350">
        <w:rPr>
          <w:rFonts w:ascii="Arial" w:hAnsi="Arial" w:cs="Arial"/>
          <w:sz w:val="16"/>
          <w:szCs w:val="16"/>
        </w:rPr>
        <w:t>The function list will vary according to different models, and the actual products shall prevail.</w:t>
      </w:r>
    </w:p>
    <w:p w:rsidR="00D7065E" w:rsidRPr="00811350" w:rsidRDefault="00EC601C" w:rsidP="000B02EC">
      <w:pPr>
        <w:pStyle w:val="20"/>
        <w:numPr>
          <w:ilvl w:val="0"/>
          <w:numId w:val="11"/>
        </w:numPr>
        <w:autoSpaceDE w:val="0"/>
        <w:autoSpaceDN w:val="0"/>
        <w:adjustRightInd w:val="0"/>
        <w:spacing w:beforeLines="20" w:before="62" w:afterLines="20" w:after="62" w:line="180" w:lineRule="exact"/>
        <w:ind w:left="321" w:hangingChars="200" w:hanging="321"/>
        <w:jc w:val="left"/>
        <w:rPr>
          <w:rFonts w:ascii="Arial" w:hAnsi="Arial" w:cs="Arial"/>
          <w:b/>
          <w:kern w:val="0"/>
          <w:sz w:val="16"/>
          <w:szCs w:val="20"/>
        </w:rPr>
      </w:pPr>
      <w:r w:rsidRPr="00811350">
        <w:rPr>
          <w:rFonts w:ascii="Arial" w:hAnsi="Arial" w:cs="Arial"/>
          <w:b/>
          <w:kern w:val="0"/>
          <w:sz w:val="16"/>
          <w:szCs w:val="20"/>
        </w:rPr>
        <w:t>To perform diagnostic functions</w:t>
      </w:r>
      <w:r w:rsidRPr="00811350">
        <w:rPr>
          <w:rFonts w:ascii="Arial" w:hAnsi="Arial" w:cs="Arial"/>
          <w:b/>
          <w:kern w:val="0"/>
          <w:sz w:val="16"/>
          <w:szCs w:val="20"/>
        </w:rPr>
        <w:t>：</w:t>
      </w:r>
      <w:r w:rsidRPr="00811350">
        <w:rPr>
          <w:rFonts w:ascii="Arial" w:hAnsi="Arial" w:cs="Arial"/>
          <w:b/>
          <w:kern w:val="0"/>
          <w:sz w:val="16"/>
          <w:szCs w:val="20"/>
        </w:rPr>
        <w:t xml:space="preserve"> </w:t>
      </w:r>
    </w:p>
    <w:p w:rsidR="00D7065E" w:rsidRPr="00811350" w:rsidRDefault="00EC601C" w:rsidP="000B02EC">
      <w:pPr>
        <w:pStyle w:val="default"/>
        <w:numPr>
          <w:ilvl w:val="0"/>
          <w:numId w:val="12"/>
        </w:numPr>
        <w:spacing w:beforeLines="20" w:before="62" w:beforeAutospacing="0" w:afterLines="20" w:after="62" w:afterAutospacing="0" w:line="180" w:lineRule="exact"/>
        <w:ind w:left="320" w:hangingChars="200" w:hanging="320"/>
        <w:rPr>
          <w:rFonts w:ascii="Arial" w:eastAsiaTheme="minorEastAsia" w:hAnsi="Arial" w:cs="Arial"/>
          <w:kern w:val="2"/>
          <w:sz w:val="16"/>
          <w:szCs w:val="18"/>
        </w:rPr>
      </w:pPr>
      <w:r w:rsidRPr="00811350">
        <w:rPr>
          <w:rFonts w:ascii="Arial" w:eastAsiaTheme="minorEastAsia" w:hAnsi="Arial" w:cs="Arial"/>
          <w:kern w:val="2"/>
          <w:sz w:val="16"/>
          <w:szCs w:val="18"/>
        </w:rPr>
        <w:t>Select “Diagnostic” icon</w:t>
      </w:r>
      <w:r w:rsidRPr="00811350">
        <w:rPr>
          <w:rFonts w:ascii="Arial" w:eastAsiaTheme="minorEastAsia" w:hAnsi="Arial" w:cs="Arial" w:hint="eastAsia"/>
          <w:kern w:val="2"/>
          <w:sz w:val="16"/>
          <w:szCs w:val="18"/>
        </w:rPr>
        <w:t>.</w:t>
      </w:r>
    </w:p>
    <w:p w:rsidR="00D7065E" w:rsidRPr="00811350" w:rsidRDefault="00EC601C" w:rsidP="000B02EC">
      <w:pPr>
        <w:pStyle w:val="default"/>
        <w:numPr>
          <w:ilvl w:val="0"/>
          <w:numId w:val="12"/>
        </w:numPr>
        <w:spacing w:beforeLines="20" w:before="62" w:beforeAutospacing="0" w:afterLines="20" w:after="62" w:afterAutospacing="0" w:line="180" w:lineRule="exact"/>
        <w:rPr>
          <w:rFonts w:ascii="Arial" w:eastAsiaTheme="minorEastAsia" w:hAnsi="Arial" w:cs="Arial"/>
          <w:kern w:val="2"/>
          <w:sz w:val="16"/>
          <w:szCs w:val="18"/>
        </w:rPr>
      </w:pPr>
      <w:r w:rsidRPr="00811350">
        <w:rPr>
          <w:rFonts w:ascii="Arial" w:eastAsiaTheme="minorEastAsia" w:hAnsi="Arial" w:cs="Arial"/>
          <w:kern w:val="2"/>
          <w:sz w:val="16"/>
          <w:szCs w:val="18"/>
        </w:rPr>
        <w:t>Select Vehicle Manufacturer.</w:t>
      </w:r>
      <w:r w:rsidRPr="00857CDF">
        <w:rPr>
          <w:sz w:val="22"/>
        </w:rPr>
        <w:t xml:space="preserve"> </w:t>
      </w:r>
      <w:r w:rsidRPr="00811350">
        <w:rPr>
          <w:rFonts w:ascii="Arial" w:eastAsiaTheme="minorEastAsia" w:hAnsi="Arial" w:cs="Arial"/>
          <w:kern w:val="2"/>
          <w:sz w:val="16"/>
          <w:szCs w:val="18"/>
        </w:rPr>
        <w:t>And select the version</w:t>
      </w:r>
      <w:r w:rsidRPr="00811350">
        <w:rPr>
          <w:rFonts w:ascii="Arial" w:eastAsiaTheme="minorEastAsia" w:hAnsi="Arial" w:cs="Arial" w:hint="eastAsia"/>
          <w:kern w:val="2"/>
          <w:sz w:val="16"/>
          <w:szCs w:val="18"/>
        </w:rPr>
        <w:t>.</w:t>
      </w:r>
    </w:p>
    <w:p w:rsidR="00D7065E" w:rsidRPr="00811350" w:rsidRDefault="00EC601C" w:rsidP="000B02EC">
      <w:pPr>
        <w:pStyle w:val="20"/>
        <w:numPr>
          <w:ilvl w:val="0"/>
          <w:numId w:val="12"/>
        </w:numPr>
        <w:autoSpaceDE w:val="0"/>
        <w:autoSpaceDN w:val="0"/>
        <w:adjustRightInd w:val="0"/>
        <w:spacing w:beforeLines="20" w:before="62" w:afterLines="20" w:after="62" w:line="180" w:lineRule="exact"/>
        <w:ind w:left="320" w:hangingChars="200" w:hanging="320"/>
        <w:jc w:val="left"/>
        <w:rPr>
          <w:rFonts w:ascii="Arial" w:hAnsi="Arial" w:cs="Arial"/>
          <w:kern w:val="0"/>
          <w:sz w:val="16"/>
          <w:szCs w:val="18"/>
        </w:rPr>
      </w:pPr>
      <w:r w:rsidRPr="00811350">
        <w:rPr>
          <w:rFonts w:ascii="Arial" w:hAnsi="Arial" w:cs="Arial"/>
          <w:kern w:val="0"/>
          <w:sz w:val="16"/>
          <w:szCs w:val="18"/>
        </w:rPr>
        <w:t>Select vehicle selection and select vehicle model, model year, etc. according to the on-screen prompts.</w:t>
      </w:r>
    </w:p>
    <w:p w:rsidR="00D7065E" w:rsidRPr="00811350" w:rsidRDefault="009C2511" w:rsidP="000B02EC">
      <w:pPr>
        <w:pStyle w:val="20"/>
        <w:numPr>
          <w:ilvl w:val="0"/>
          <w:numId w:val="12"/>
        </w:numPr>
        <w:autoSpaceDE w:val="0"/>
        <w:autoSpaceDN w:val="0"/>
        <w:adjustRightInd w:val="0"/>
        <w:spacing w:beforeLines="20" w:before="62" w:afterLines="20" w:after="62" w:line="180" w:lineRule="exact"/>
        <w:ind w:firstLineChars="0"/>
        <w:jc w:val="left"/>
        <w:rPr>
          <w:rFonts w:ascii="Arial" w:hAnsi="Arial" w:cs="Arial"/>
          <w:kern w:val="0"/>
          <w:sz w:val="16"/>
          <w:szCs w:val="18"/>
        </w:rPr>
      </w:pPr>
      <w:r w:rsidRPr="00811350">
        <w:rPr>
          <w:rFonts w:ascii="Arial" w:hAnsi="Arial" w:cs="Arial"/>
          <w:noProof/>
          <w:sz w:val="16"/>
          <w:szCs w:val="16"/>
        </w:rPr>
        <w:drawing>
          <wp:anchor distT="0" distB="0" distL="114300" distR="114300" simplePos="0" relativeHeight="251812864" behindDoc="0" locked="0" layoutInCell="1" allowOverlap="1" wp14:anchorId="3ACB9F37" wp14:editId="30A7D294">
            <wp:simplePos x="0" y="0"/>
            <wp:positionH relativeFrom="column">
              <wp:posOffset>1675130</wp:posOffset>
            </wp:positionH>
            <wp:positionV relativeFrom="paragraph">
              <wp:posOffset>304165</wp:posOffset>
            </wp:positionV>
            <wp:extent cx="1240790" cy="827405"/>
            <wp:effectExtent l="0" t="0" r="0" b="0"/>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2  3.0-module information.ep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40790" cy="827405"/>
                    </a:xfrm>
                    <a:prstGeom prst="rect">
                      <a:avLst/>
                    </a:prstGeom>
                  </pic:spPr>
                </pic:pic>
              </a:graphicData>
            </a:graphic>
            <wp14:sizeRelH relativeFrom="page">
              <wp14:pctWidth>0</wp14:pctWidth>
            </wp14:sizeRelH>
            <wp14:sizeRelV relativeFrom="page">
              <wp14:pctHeight>0</wp14:pctHeight>
            </wp14:sizeRelV>
          </wp:anchor>
        </w:drawing>
      </w:r>
      <w:r w:rsidR="00EC601C" w:rsidRPr="00811350">
        <w:rPr>
          <w:rFonts w:ascii="Arial" w:hAnsi="Arial" w:cs="Arial"/>
          <w:kern w:val="0"/>
          <w:sz w:val="16"/>
          <w:szCs w:val="18"/>
        </w:rPr>
        <w:t>Select the diagnosis mode and guide the selection through the menu of any diagnosis mode to locate the required test system.</w:t>
      </w:r>
    </w:p>
    <w:p w:rsidR="00D7065E" w:rsidRPr="00811350" w:rsidRDefault="00EC601C" w:rsidP="000B02EC">
      <w:pPr>
        <w:pStyle w:val="20"/>
        <w:numPr>
          <w:ilvl w:val="0"/>
          <w:numId w:val="12"/>
        </w:numPr>
        <w:autoSpaceDE w:val="0"/>
        <w:autoSpaceDN w:val="0"/>
        <w:adjustRightInd w:val="0"/>
        <w:spacing w:beforeLines="20" w:before="62" w:afterLines="20" w:after="62" w:line="180" w:lineRule="exact"/>
        <w:ind w:firstLineChars="0"/>
        <w:jc w:val="left"/>
        <w:rPr>
          <w:rFonts w:ascii="Arial" w:hAnsi="Arial" w:cs="Arial"/>
          <w:kern w:val="0"/>
          <w:sz w:val="16"/>
          <w:szCs w:val="20"/>
        </w:rPr>
      </w:pPr>
      <w:r w:rsidRPr="00811350">
        <w:rPr>
          <w:rFonts w:ascii="Arial" w:hAnsi="Arial" w:cs="Arial"/>
          <w:sz w:val="16"/>
          <w:szCs w:val="18"/>
        </w:rPr>
        <w:t>Select the test to be performed on the function list</w:t>
      </w:r>
      <w:r w:rsidRPr="00811350">
        <w:rPr>
          <w:rFonts w:ascii="Arial" w:hAnsi="Arial" w:cs="Arial"/>
          <w:kern w:val="0"/>
          <w:sz w:val="16"/>
          <w:szCs w:val="20"/>
        </w:rPr>
        <w:t>.</w:t>
      </w:r>
    </w:p>
    <w:p w:rsidR="00D7065E" w:rsidRPr="00811350" w:rsidRDefault="00EC601C" w:rsidP="000B02EC">
      <w:pPr>
        <w:pStyle w:val="11"/>
        <w:numPr>
          <w:ilvl w:val="0"/>
          <w:numId w:val="13"/>
        </w:numPr>
        <w:spacing w:beforeLines="30" w:before="93" w:afterLines="30" w:after="93" w:line="180" w:lineRule="exact"/>
        <w:ind w:left="321" w:hangingChars="200" w:hanging="321"/>
        <w:jc w:val="left"/>
        <w:rPr>
          <w:rFonts w:ascii="Arial" w:hAnsi="Arial" w:cs="Arial"/>
          <w:sz w:val="16"/>
          <w:szCs w:val="16"/>
        </w:rPr>
      </w:pPr>
      <w:r w:rsidRPr="00811350">
        <w:rPr>
          <w:rFonts w:ascii="Arial" w:hAnsi="Arial" w:cs="Arial" w:hint="eastAsia"/>
          <w:b/>
          <w:sz w:val="16"/>
          <w:szCs w:val="16"/>
        </w:rPr>
        <w:t>Module Information</w:t>
      </w:r>
      <w:r w:rsidRPr="00811350">
        <w:rPr>
          <w:rFonts w:ascii="Arial" w:hAnsi="Arial" w:cs="Arial" w:hint="eastAsia"/>
          <w:sz w:val="16"/>
          <w:szCs w:val="16"/>
        </w:rPr>
        <w:t xml:space="preserve"> --- Read full electronic system module information, such as VIN, part number, version, supplier, production date of ECU, Also you can save these data by press </w:t>
      </w:r>
      <w:r w:rsidRPr="00811350">
        <w:rPr>
          <w:rFonts w:ascii="Arial" w:hAnsi="Arial" w:cs="Arial" w:hint="eastAsia"/>
          <w:b/>
          <w:sz w:val="16"/>
          <w:szCs w:val="16"/>
        </w:rPr>
        <w:t>[REC]</w:t>
      </w:r>
      <w:r w:rsidRPr="00811350">
        <w:rPr>
          <w:rFonts w:ascii="Arial" w:hAnsi="Arial" w:cs="Arial" w:hint="eastAsia"/>
          <w:sz w:val="16"/>
          <w:szCs w:val="16"/>
        </w:rPr>
        <w:t>.</w:t>
      </w:r>
    </w:p>
    <w:p w:rsidR="00D7065E" w:rsidRPr="00811350" w:rsidRDefault="00EC601C" w:rsidP="009C2511">
      <w:pPr>
        <w:pStyle w:val="11"/>
        <w:numPr>
          <w:ilvl w:val="0"/>
          <w:numId w:val="13"/>
        </w:numPr>
        <w:spacing w:beforeLines="20" w:before="62" w:afterLines="20" w:after="62" w:line="180" w:lineRule="exact"/>
        <w:ind w:left="321" w:hangingChars="200" w:hanging="321"/>
        <w:jc w:val="left"/>
        <w:rPr>
          <w:rFonts w:ascii="Arial" w:hAnsi="Arial" w:cs="Arial"/>
          <w:sz w:val="16"/>
          <w:szCs w:val="16"/>
        </w:rPr>
      </w:pPr>
      <w:r w:rsidRPr="00811350">
        <w:rPr>
          <w:rFonts w:ascii="Arial" w:hAnsi="Arial" w:cs="Arial" w:hint="eastAsia"/>
          <w:b/>
          <w:sz w:val="16"/>
          <w:szCs w:val="16"/>
        </w:rPr>
        <w:t>Read fault code</w:t>
      </w:r>
      <w:r w:rsidRPr="00811350">
        <w:rPr>
          <w:rFonts w:ascii="Arial" w:hAnsi="Arial" w:cs="Arial" w:hint="eastAsia"/>
          <w:sz w:val="16"/>
          <w:szCs w:val="16"/>
        </w:rPr>
        <w:t xml:space="preserve"> --- </w:t>
      </w:r>
      <w:r w:rsidRPr="00811350">
        <w:rPr>
          <w:rFonts w:ascii="Arial" w:hAnsi="Arial" w:cs="Arial"/>
          <w:kern w:val="0"/>
          <w:sz w:val="16"/>
          <w:szCs w:val="18"/>
        </w:rPr>
        <w:t xml:space="preserve">This function reads and displays the fault codes retrieved from the vehicle control system. Read the fault code of all electronic system module, display the fault status and description code. In addition, you can press </w:t>
      </w:r>
      <w:r w:rsidRPr="00811350">
        <w:rPr>
          <w:rFonts w:ascii="Arial" w:hAnsi="Arial" w:cs="Arial"/>
          <w:b/>
          <w:kern w:val="0"/>
          <w:sz w:val="16"/>
          <w:szCs w:val="18"/>
        </w:rPr>
        <w:t>[</w:t>
      </w:r>
      <w:r w:rsidRPr="00811350">
        <w:rPr>
          <w:rFonts w:ascii="Arial" w:hAnsi="Arial" w:cs="Arial" w:hint="eastAsia"/>
          <w:b/>
          <w:kern w:val="0"/>
          <w:sz w:val="16"/>
          <w:szCs w:val="18"/>
        </w:rPr>
        <w:t>REC</w:t>
      </w:r>
      <w:r w:rsidRPr="00811350">
        <w:rPr>
          <w:rFonts w:ascii="Arial" w:hAnsi="Arial" w:cs="Arial"/>
          <w:b/>
          <w:kern w:val="0"/>
          <w:sz w:val="16"/>
          <w:szCs w:val="18"/>
        </w:rPr>
        <w:t>]</w:t>
      </w:r>
      <w:r w:rsidRPr="00811350">
        <w:rPr>
          <w:rFonts w:ascii="Arial" w:hAnsi="Arial" w:cs="Arial"/>
          <w:kern w:val="0"/>
          <w:sz w:val="16"/>
          <w:szCs w:val="18"/>
        </w:rPr>
        <w:t xml:space="preserve"> to save the fault information. The "read fault code" interface varies according to the test vehicles, and some vehicles can </w:t>
      </w:r>
      <w:r w:rsidRPr="00811350">
        <w:rPr>
          <w:rFonts w:ascii="Arial" w:hAnsi="Arial" w:cs="Arial"/>
          <w:kern w:val="0"/>
          <w:sz w:val="16"/>
          <w:szCs w:val="18"/>
        </w:rPr>
        <w:lastRenderedPageBreak/>
        <w:t xml:space="preserve">also read frozen frame data. </w:t>
      </w:r>
    </w:p>
    <w:p w:rsidR="00D7065E" w:rsidRPr="0061127E" w:rsidRDefault="00EC601C" w:rsidP="0061127E">
      <w:pPr>
        <w:pStyle w:val="11"/>
        <w:numPr>
          <w:ilvl w:val="0"/>
          <w:numId w:val="14"/>
        </w:numPr>
        <w:spacing w:beforeLines="20" w:before="62" w:afterLines="20" w:after="62" w:line="180" w:lineRule="exact"/>
        <w:ind w:firstLineChars="0"/>
        <w:jc w:val="left"/>
        <w:rPr>
          <w:rFonts w:ascii="Arial" w:hAnsi="Arial" w:cs="Arial"/>
          <w:sz w:val="16"/>
          <w:szCs w:val="18"/>
        </w:rPr>
      </w:pPr>
      <w:r w:rsidRPr="00811350">
        <w:rPr>
          <w:rFonts w:ascii="Arial" w:hAnsi="Arial" w:cs="Arial"/>
          <w:sz w:val="16"/>
          <w:szCs w:val="18"/>
        </w:rPr>
        <w:t xml:space="preserve">After </w:t>
      </w:r>
      <w:r w:rsidRPr="00811350">
        <w:rPr>
          <w:rFonts w:ascii="Arial" w:hAnsi="Arial" w:cs="Arial" w:hint="eastAsia"/>
          <w:sz w:val="16"/>
          <w:szCs w:val="18"/>
        </w:rPr>
        <w:t>press</w:t>
      </w:r>
      <w:r w:rsidRPr="00811350">
        <w:rPr>
          <w:rFonts w:ascii="Arial" w:hAnsi="Arial" w:cs="Arial"/>
          <w:sz w:val="16"/>
          <w:szCs w:val="18"/>
        </w:rPr>
        <w:t xml:space="preserve"> the </w:t>
      </w:r>
      <w:r w:rsidRPr="00811350">
        <w:rPr>
          <w:rFonts w:ascii="Arial" w:hAnsi="Arial" w:cs="Arial"/>
          <w:b/>
          <w:kern w:val="0"/>
          <w:sz w:val="16"/>
          <w:szCs w:val="18"/>
        </w:rPr>
        <w:t>[</w:t>
      </w:r>
      <w:r w:rsidRPr="00811350">
        <w:rPr>
          <w:rFonts w:ascii="Arial" w:hAnsi="Arial" w:cs="Arial" w:hint="eastAsia"/>
          <w:b/>
          <w:kern w:val="0"/>
          <w:sz w:val="16"/>
          <w:szCs w:val="18"/>
        </w:rPr>
        <w:t>REC</w:t>
      </w:r>
      <w:r w:rsidRPr="00811350">
        <w:rPr>
          <w:rFonts w:ascii="Arial" w:hAnsi="Arial" w:cs="Arial"/>
          <w:b/>
          <w:kern w:val="0"/>
          <w:sz w:val="16"/>
          <w:szCs w:val="18"/>
        </w:rPr>
        <w:t>]</w:t>
      </w:r>
      <w:r w:rsidRPr="00811350">
        <w:rPr>
          <w:rFonts w:ascii="Arial" w:hAnsi="Arial" w:cs="Arial"/>
          <w:sz w:val="16"/>
          <w:szCs w:val="18"/>
        </w:rPr>
        <w:t xml:space="preserve"> button, the screen will display the recorded data storage path, and the recorded fault code information can be read on the computer.</w:t>
      </w:r>
      <w:r w:rsidRPr="00811350">
        <w:rPr>
          <w:rFonts w:ascii="Arial" w:hAnsi="Arial" w:cs="Arial" w:hint="eastAsia"/>
          <w:sz w:val="16"/>
          <w:szCs w:val="18"/>
        </w:rPr>
        <w:t xml:space="preserve"> </w:t>
      </w:r>
      <w:proofErr w:type="gramStart"/>
      <w:r w:rsidRPr="00811350">
        <w:rPr>
          <w:rFonts w:ascii="Arial" w:hAnsi="Arial" w:cs="Arial" w:hint="eastAsia"/>
          <w:sz w:val="16"/>
          <w:szCs w:val="18"/>
        </w:rPr>
        <w:t>a</w:t>
      </w:r>
      <w:r w:rsidRPr="00811350">
        <w:rPr>
          <w:rFonts w:ascii="Arial" w:hAnsi="Arial" w:cs="Arial"/>
          <w:sz w:val="16"/>
          <w:szCs w:val="18"/>
        </w:rPr>
        <w:t>s</w:t>
      </w:r>
      <w:proofErr w:type="gramEnd"/>
      <w:r w:rsidRPr="00811350">
        <w:rPr>
          <w:rFonts w:ascii="Arial" w:hAnsi="Arial" w:cs="Arial"/>
          <w:sz w:val="16"/>
          <w:szCs w:val="18"/>
        </w:rPr>
        <w:t xml:space="preserve"> shown in the figure below</w:t>
      </w:r>
      <w:r w:rsidRPr="00811350">
        <w:rPr>
          <w:rFonts w:ascii="Arial" w:hAnsi="Arial" w:cs="Arial" w:hint="eastAsia"/>
          <w:sz w:val="16"/>
          <w:szCs w:val="18"/>
        </w:rPr>
        <w:t>.</w:t>
      </w:r>
    </w:p>
    <w:p w:rsidR="0061127E" w:rsidRPr="00811350" w:rsidRDefault="0061127E" w:rsidP="0061127E">
      <w:pPr>
        <w:pStyle w:val="11"/>
        <w:ind w:leftChars="200" w:left="420" w:firstLineChars="0" w:firstLine="0"/>
        <w:rPr>
          <w:rFonts w:ascii="Arial" w:hAnsi="Arial" w:cs="Arial"/>
          <w:sz w:val="16"/>
          <w:szCs w:val="18"/>
        </w:rPr>
      </w:pPr>
      <w:r>
        <w:rPr>
          <w:rFonts w:ascii="Arial" w:hAnsi="Arial" w:cs="Arial"/>
          <w:noProof/>
          <w:sz w:val="16"/>
          <w:szCs w:val="18"/>
        </w:rPr>
        <w:drawing>
          <wp:inline distT="0" distB="0" distL="0" distR="0">
            <wp:extent cx="2677363" cy="814874"/>
            <wp:effectExtent l="0" t="0" r="889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读取故障码.ep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83960" cy="816882"/>
                    </a:xfrm>
                    <a:prstGeom prst="rect">
                      <a:avLst/>
                    </a:prstGeom>
                  </pic:spPr>
                </pic:pic>
              </a:graphicData>
            </a:graphic>
          </wp:inline>
        </w:drawing>
      </w:r>
    </w:p>
    <w:p w:rsidR="00D7065E" w:rsidRPr="0061127E" w:rsidRDefault="00EC601C" w:rsidP="0061127E">
      <w:pPr>
        <w:pStyle w:val="11"/>
        <w:numPr>
          <w:ilvl w:val="0"/>
          <w:numId w:val="14"/>
        </w:numPr>
        <w:spacing w:beforeLines="20" w:before="62" w:afterLines="20" w:after="62" w:line="180" w:lineRule="exact"/>
        <w:ind w:firstLineChars="0"/>
        <w:jc w:val="left"/>
        <w:rPr>
          <w:rFonts w:ascii="Arial" w:hAnsi="Arial" w:cs="Arial"/>
          <w:sz w:val="16"/>
          <w:szCs w:val="18"/>
        </w:rPr>
      </w:pPr>
      <w:r w:rsidRPr="00811350">
        <w:rPr>
          <w:rFonts w:ascii="Arial" w:hAnsi="Arial" w:cs="Arial"/>
          <w:sz w:val="16"/>
          <w:szCs w:val="18"/>
        </w:rPr>
        <w:t>Press the</w:t>
      </w:r>
      <w:r w:rsidRPr="00811350">
        <w:rPr>
          <w:rFonts w:ascii="Arial" w:hAnsi="Arial" w:cs="Arial"/>
          <w:b/>
          <w:sz w:val="16"/>
          <w:szCs w:val="18"/>
        </w:rPr>
        <w:t xml:space="preserve"> </w:t>
      </w:r>
      <w:r w:rsidRPr="00811350">
        <w:rPr>
          <w:rFonts w:ascii="Arial" w:hAnsi="Arial" w:cs="Arial" w:hint="eastAsia"/>
          <w:b/>
          <w:sz w:val="16"/>
          <w:szCs w:val="18"/>
        </w:rPr>
        <w:t>[FRZ]</w:t>
      </w:r>
      <w:r w:rsidRPr="00811350">
        <w:rPr>
          <w:rFonts w:ascii="Arial" w:hAnsi="Arial" w:cs="Arial"/>
          <w:sz w:val="16"/>
          <w:szCs w:val="18"/>
        </w:rPr>
        <w:t xml:space="preserve"> button</w:t>
      </w:r>
      <w:r w:rsidRPr="00811350">
        <w:rPr>
          <w:rFonts w:ascii="Arial" w:hAnsi="Arial" w:cs="Arial" w:hint="eastAsia"/>
          <w:sz w:val="16"/>
          <w:szCs w:val="18"/>
        </w:rPr>
        <w:t xml:space="preserve"> </w:t>
      </w:r>
      <w:r w:rsidRPr="00811350">
        <w:rPr>
          <w:rFonts w:ascii="Arial" w:hAnsi="Arial" w:cs="Arial"/>
          <w:sz w:val="16"/>
          <w:szCs w:val="18"/>
        </w:rPr>
        <w:t>to view the frozen frame information of fault code</w:t>
      </w:r>
      <w:r w:rsidRPr="00811350">
        <w:rPr>
          <w:rFonts w:ascii="Arial" w:hAnsi="Arial" w:cs="Arial" w:hint="eastAsia"/>
          <w:sz w:val="16"/>
          <w:szCs w:val="18"/>
        </w:rPr>
        <w:t>, a</w:t>
      </w:r>
      <w:r w:rsidRPr="00811350">
        <w:rPr>
          <w:rFonts w:ascii="Arial" w:hAnsi="Arial" w:cs="Arial"/>
          <w:sz w:val="16"/>
          <w:szCs w:val="18"/>
        </w:rPr>
        <w:t>s shown in the figure below</w:t>
      </w:r>
      <w:r w:rsidRPr="00811350">
        <w:rPr>
          <w:rFonts w:ascii="Arial" w:hAnsi="Arial" w:cs="Arial" w:hint="eastAsia"/>
          <w:sz w:val="16"/>
          <w:szCs w:val="18"/>
        </w:rPr>
        <w:t>.</w:t>
      </w:r>
    </w:p>
    <w:p w:rsidR="0061127E" w:rsidRPr="00811350" w:rsidRDefault="0061127E" w:rsidP="000D74D1">
      <w:pPr>
        <w:pStyle w:val="11"/>
        <w:ind w:leftChars="200" w:left="420" w:firstLineChars="0" w:firstLine="0"/>
        <w:jc w:val="center"/>
        <w:rPr>
          <w:rFonts w:ascii="Arial" w:hAnsi="Arial" w:cs="Arial"/>
          <w:sz w:val="16"/>
          <w:szCs w:val="18"/>
        </w:rPr>
      </w:pPr>
      <w:r>
        <w:rPr>
          <w:rFonts w:ascii="Arial" w:hAnsi="Arial" w:cs="Arial"/>
          <w:noProof/>
          <w:sz w:val="16"/>
          <w:szCs w:val="18"/>
        </w:rPr>
        <w:drawing>
          <wp:inline distT="0" distB="0" distL="0" distR="0">
            <wp:extent cx="2683960" cy="814643"/>
            <wp:effectExtent l="0" t="0" r="2540" b="508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读冻结帧.ep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83960" cy="814643"/>
                    </a:xfrm>
                    <a:prstGeom prst="rect">
                      <a:avLst/>
                    </a:prstGeom>
                  </pic:spPr>
                </pic:pic>
              </a:graphicData>
            </a:graphic>
          </wp:inline>
        </w:drawing>
      </w:r>
    </w:p>
    <w:p w:rsidR="00D7065E" w:rsidRPr="0061127E" w:rsidRDefault="00EC601C" w:rsidP="0061127E">
      <w:pPr>
        <w:pStyle w:val="11"/>
        <w:numPr>
          <w:ilvl w:val="0"/>
          <w:numId w:val="14"/>
        </w:numPr>
        <w:spacing w:beforeLines="30" w:before="93" w:afterLines="30" w:after="93" w:line="180" w:lineRule="exact"/>
        <w:ind w:firstLineChars="0"/>
        <w:jc w:val="left"/>
        <w:rPr>
          <w:rFonts w:ascii="Arial" w:hAnsi="Arial" w:cs="Arial"/>
          <w:sz w:val="16"/>
          <w:szCs w:val="18"/>
        </w:rPr>
      </w:pPr>
      <w:r w:rsidRPr="00811350">
        <w:rPr>
          <w:rFonts w:ascii="Arial" w:hAnsi="Arial" w:cs="Arial" w:hint="eastAsia"/>
          <w:sz w:val="16"/>
          <w:szCs w:val="18"/>
        </w:rPr>
        <w:t xml:space="preserve">Press the </w:t>
      </w:r>
      <w:r w:rsidRPr="00811350">
        <w:rPr>
          <w:rFonts w:ascii="Arial" w:hAnsi="Arial" w:cs="Arial" w:hint="eastAsia"/>
          <w:b/>
          <w:sz w:val="16"/>
          <w:szCs w:val="18"/>
        </w:rPr>
        <w:t>[HELP]</w:t>
      </w:r>
      <w:r w:rsidRPr="00811350">
        <w:rPr>
          <w:rFonts w:ascii="Arial" w:hAnsi="Arial" w:cs="Arial" w:hint="eastAsia"/>
          <w:sz w:val="16"/>
          <w:szCs w:val="18"/>
        </w:rPr>
        <w:t xml:space="preserve"> button to</w:t>
      </w:r>
      <w:r w:rsidRPr="00811350">
        <w:rPr>
          <w:rFonts w:ascii="Arial" w:hAnsi="Arial" w:cs="Arial"/>
          <w:sz w:val="16"/>
          <w:szCs w:val="18"/>
        </w:rPr>
        <w:t xml:space="preserve"> read the help information</w:t>
      </w:r>
      <w:r w:rsidRPr="00811350">
        <w:rPr>
          <w:rFonts w:ascii="Arial" w:hAnsi="Arial" w:cs="Arial" w:hint="eastAsia"/>
          <w:sz w:val="16"/>
          <w:szCs w:val="18"/>
        </w:rPr>
        <w:t xml:space="preserve">. </w:t>
      </w:r>
      <w:proofErr w:type="gramStart"/>
      <w:r w:rsidRPr="00811350">
        <w:rPr>
          <w:rFonts w:ascii="Arial" w:hAnsi="Arial" w:cs="Arial" w:hint="eastAsia"/>
          <w:sz w:val="16"/>
          <w:szCs w:val="18"/>
        </w:rPr>
        <w:t>a</w:t>
      </w:r>
      <w:r w:rsidRPr="00811350">
        <w:rPr>
          <w:rFonts w:ascii="Arial" w:hAnsi="Arial" w:cs="Arial"/>
          <w:sz w:val="16"/>
          <w:szCs w:val="18"/>
        </w:rPr>
        <w:t>s</w:t>
      </w:r>
      <w:proofErr w:type="gramEnd"/>
      <w:r w:rsidRPr="00811350">
        <w:rPr>
          <w:rFonts w:ascii="Arial" w:hAnsi="Arial" w:cs="Arial"/>
          <w:sz w:val="16"/>
          <w:szCs w:val="18"/>
        </w:rPr>
        <w:t xml:space="preserve"> shown in the figure below</w:t>
      </w:r>
      <w:r w:rsidRPr="00811350">
        <w:rPr>
          <w:rFonts w:ascii="Arial" w:hAnsi="Arial" w:cs="Arial" w:hint="eastAsia"/>
          <w:sz w:val="16"/>
          <w:szCs w:val="18"/>
        </w:rPr>
        <w:t>.</w:t>
      </w:r>
    </w:p>
    <w:p w:rsidR="0061127E" w:rsidRPr="00811350" w:rsidRDefault="0061127E" w:rsidP="0061127E">
      <w:pPr>
        <w:pStyle w:val="11"/>
        <w:ind w:leftChars="200" w:left="420" w:firstLineChars="0" w:firstLine="0"/>
        <w:jc w:val="center"/>
        <w:rPr>
          <w:rFonts w:ascii="Arial" w:hAnsi="Arial" w:cs="Arial"/>
          <w:sz w:val="16"/>
          <w:szCs w:val="18"/>
        </w:rPr>
      </w:pPr>
      <w:r>
        <w:rPr>
          <w:rFonts w:ascii="Arial" w:hAnsi="Arial" w:cs="Arial"/>
          <w:noProof/>
          <w:sz w:val="16"/>
          <w:szCs w:val="18"/>
        </w:rPr>
        <w:drawing>
          <wp:inline distT="0" distB="0" distL="0" distR="0">
            <wp:extent cx="2660552" cy="807539"/>
            <wp:effectExtent l="0" t="0" r="698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读help.ep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60552" cy="807539"/>
                    </a:xfrm>
                    <a:prstGeom prst="rect">
                      <a:avLst/>
                    </a:prstGeom>
                  </pic:spPr>
                </pic:pic>
              </a:graphicData>
            </a:graphic>
          </wp:inline>
        </w:drawing>
      </w:r>
    </w:p>
    <w:p w:rsidR="00D7065E" w:rsidRPr="00777FE4" w:rsidRDefault="00EC601C" w:rsidP="00777FE4">
      <w:pPr>
        <w:pStyle w:val="11"/>
        <w:numPr>
          <w:ilvl w:val="0"/>
          <w:numId w:val="13"/>
        </w:numPr>
        <w:spacing w:beforeLines="20" w:before="62" w:afterLines="20" w:after="62" w:line="180" w:lineRule="exact"/>
        <w:ind w:left="321" w:hangingChars="200" w:hanging="321"/>
        <w:jc w:val="left"/>
        <w:rPr>
          <w:rFonts w:ascii="Arial" w:hAnsi="Arial" w:cs="Arial"/>
          <w:sz w:val="16"/>
          <w:szCs w:val="16"/>
        </w:rPr>
      </w:pPr>
      <w:r w:rsidRPr="00811350">
        <w:rPr>
          <w:rFonts w:ascii="Arial" w:hAnsi="Arial" w:cs="Arial" w:hint="eastAsia"/>
          <w:b/>
          <w:sz w:val="16"/>
          <w:szCs w:val="16"/>
        </w:rPr>
        <w:t>Clear fault memory</w:t>
      </w:r>
      <w:r w:rsidRPr="00811350">
        <w:rPr>
          <w:rFonts w:ascii="Arial" w:hAnsi="Arial" w:cs="Arial" w:hint="eastAsia"/>
          <w:sz w:val="16"/>
          <w:szCs w:val="16"/>
        </w:rPr>
        <w:t xml:space="preserve"> </w:t>
      </w:r>
      <w:r w:rsidRPr="00811350">
        <w:rPr>
          <w:rFonts w:ascii="Arial" w:hAnsi="Arial" w:cs="Arial"/>
          <w:sz w:val="16"/>
          <w:szCs w:val="16"/>
        </w:rPr>
        <w:t>–</w:t>
      </w:r>
      <w:r w:rsidRPr="00811350">
        <w:rPr>
          <w:rFonts w:ascii="Arial" w:hAnsi="Arial" w:cs="Arial" w:hint="eastAsia"/>
          <w:sz w:val="16"/>
          <w:szCs w:val="16"/>
        </w:rPr>
        <w:t xml:space="preserve"> </w:t>
      </w:r>
      <w:r w:rsidRPr="00811350">
        <w:rPr>
          <w:rFonts w:ascii="Arial" w:hAnsi="Arial" w:cs="Arial"/>
          <w:sz w:val="16"/>
          <w:szCs w:val="16"/>
        </w:rPr>
        <w:t>After reading the vehicle fault code and completing the repair, this function can be used to clear the original fault code. Before clearing the fault code, make sure the vehicle engine is off and the ignition key is in the on (run) position.</w:t>
      </w:r>
      <w:r w:rsidRPr="00811350">
        <w:rPr>
          <w:rFonts w:ascii="Arial" w:hAnsi="Arial" w:cs="Arial" w:hint="eastAsia"/>
          <w:sz w:val="16"/>
          <w:szCs w:val="16"/>
        </w:rPr>
        <w:t xml:space="preserve"> Erase full electronic system module fault code and diagnostic related freeze frame information.</w:t>
      </w:r>
    </w:p>
    <w:p w:rsidR="00777FE4" w:rsidRPr="00B6523C" w:rsidRDefault="00777FE4" w:rsidP="009C6779">
      <w:pPr>
        <w:pStyle w:val="11"/>
        <w:spacing w:beforeLines="20" w:before="62" w:afterLines="20" w:after="62"/>
        <w:ind w:leftChars="200" w:left="420" w:firstLineChars="0" w:firstLine="0"/>
        <w:jc w:val="center"/>
      </w:pPr>
      <w:r>
        <w:rPr>
          <w:noProof/>
        </w:rPr>
        <w:lastRenderedPageBreak/>
        <w:drawing>
          <wp:inline distT="0" distB="0" distL="0" distR="0">
            <wp:extent cx="2679700" cy="813307"/>
            <wp:effectExtent l="0" t="0" r="635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清故障码.ep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82551" cy="814172"/>
                    </a:xfrm>
                    <a:prstGeom prst="rect">
                      <a:avLst/>
                    </a:prstGeom>
                  </pic:spPr>
                </pic:pic>
              </a:graphicData>
            </a:graphic>
          </wp:inline>
        </w:drawing>
      </w:r>
    </w:p>
    <w:p w:rsidR="00D7065E" w:rsidRPr="00811350" w:rsidRDefault="00EC601C" w:rsidP="000B02EC">
      <w:pPr>
        <w:pStyle w:val="11"/>
        <w:numPr>
          <w:ilvl w:val="0"/>
          <w:numId w:val="11"/>
        </w:numPr>
        <w:spacing w:beforeLines="20" w:before="62" w:afterLines="20" w:after="62" w:line="180" w:lineRule="exact"/>
        <w:ind w:firstLineChars="0"/>
        <w:jc w:val="left"/>
        <w:rPr>
          <w:rFonts w:ascii="Arial" w:hAnsi="Arial" w:cs="Arial"/>
          <w:kern w:val="0"/>
          <w:sz w:val="16"/>
          <w:szCs w:val="18"/>
        </w:rPr>
      </w:pPr>
      <w:r w:rsidRPr="00811350">
        <w:rPr>
          <w:rFonts w:ascii="Arial" w:hAnsi="Arial" w:cs="Arial"/>
          <w:kern w:val="0"/>
          <w:sz w:val="16"/>
          <w:szCs w:val="18"/>
        </w:rPr>
        <w:t>How to clear the fault code</w:t>
      </w:r>
      <w:r w:rsidRPr="00811350">
        <w:rPr>
          <w:rFonts w:ascii="Arial" w:hAnsi="Arial" w:cs="Arial" w:hint="eastAsia"/>
          <w:kern w:val="0"/>
          <w:sz w:val="16"/>
          <w:szCs w:val="18"/>
        </w:rPr>
        <w:t>:</w:t>
      </w:r>
    </w:p>
    <w:p w:rsidR="00D7065E" w:rsidRPr="00811350" w:rsidRDefault="00EC601C" w:rsidP="000B02EC">
      <w:pPr>
        <w:pStyle w:val="20"/>
        <w:numPr>
          <w:ilvl w:val="0"/>
          <w:numId w:val="15"/>
        </w:numPr>
        <w:spacing w:beforeLines="20" w:before="62" w:afterLines="20" w:after="62" w:line="180" w:lineRule="exact"/>
        <w:ind w:leftChars="200" w:left="740" w:hangingChars="200" w:hanging="320"/>
        <w:jc w:val="left"/>
        <w:rPr>
          <w:rFonts w:ascii="Arial" w:hAnsi="Arial" w:cs="Arial"/>
          <w:kern w:val="0"/>
          <w:sz w:val="16"/>
          <w:szCs w:val="18"/>
        </w:rPr>
      </w:pPr>
      <w:r w:rsidRPr="00811350">
        <w:rPr>
          <w:rFonts w:ascii="Arial" w:hAnsi="Arial" w:cs="Arial"/>
          <w:kern w:val="0"/>
          <w:sz w:val="16"/>
          <w:szCs w:val="18"/>
        </w:rPr>
        <w:t xml:space="preserve">Select the </w:t>
      </w:r>
      <w:r w:rsidRPr="00811350">
        <w:rPr>
          <w:rFonts w:ascii="Arial" w:hAnsi="Arial" w:cs="Arial"/>
          <w:b/>
          <w:kern w:val="0"/>
          <w:sz w:val="16"/>
          <w:szCs w:val="18"/>
        </w:rPr>
        <w:t>[</w:t>
      </w:r>
      <w:r w:rsidRPr="00811350">
        <w:rPr>
          <w:rFonts w:ascii="Arial" w:hAnsi="Arial" w:cs="Arial" w:hint="eastAsia"/>
          <w:b/>
          <w:kern w:val="0"/>
          <w:sz w:val="16"/>
          <w:szCs w:val="18"/>
        </w:rPr>
        <w:t>C</w:t>
      </w:r>
      <w:r w:rsidRPr="00811350">
        <w:rPr>
          <w:rFonts w:ascii="Arial" w:hAnsi="Arial" w:cs="Arial"/>
          <w:b/>
          <w:kern w:val="0"/>
          <w:sz w:val="16"/>
          <w:szCs w:val="18"/>
        </w:rPr>
        <w:t>lear fault code]</w:t>
      </w:r>
      <w:r w:rsidRPr="00811350">
        <w:rPr>
          <w:rFonts w:ascii="Arial" w:hAnsi="Arial" w:cs="Arial"/>
          <w:kern w:val="0"/>
          <w:sz w:val="16"/>
          <w:szCs w:val="18"/>
        </w:rPr>
        <w:t xml:space="preserve"> on the "function menu"</w:t>
      </w:r>
    </w:p>
    <w:p w:rsidR="00D7065E" w:rsidRPr="00811350" w:rsidRDefault="00EC601C" w:rsidP="000B02EC">
      <w:pPr>
        <w:pStyle w:val="20"/>
        <w:numPr>
          <w:ilvl w:val="0"/>
          <w:numId w:val="15"/>
        </w:numPr>
        <w:spacing w:beforeLines="20" w:before="62" w:afterLines="20" w:after="62" w:line="180" w:lineRule="exact"/>
        <w:ind w:leftChars="200" w:left="740" w:hangingChars="200" w:hanging="320"/>
        <w:jc w:val="left"/>
        <w:rPr>
          <w:rFonts w:ascii="Arial" w:hAnsi="Arial" w:cs="Arial"/>
          <w:kern w:val="0"/>
          <w:sz w:val="16"/>
          <w:szCs w:val="18"/>
        </w:rPr>
      </w:pPr>
      <w:r w:rsidRPr="00811350">
        <w:rPr>
          <w:rFonts w:ascii="Arial" w:hAnsi="Arial" w:cs="Arial"/>
          <w:kern w:val="0"/>
          <w:sz w:val="16"/>
          <w:szCs w:val="18"/>
        </w:rPr>
        <w:t>At this time, a warning message will appear on the screen, indicating that the fault code and frozen data information will be cleared.</w:t>
      </w:r>
    </w:p>
    <w:p w:rsidR="00D7065E" w:rsidRPr="00811350" w:rsidRDefault="00EC601C" w:rsidP="000B02EC">
      <w:pPr>
        <w:pStyle w:val="20"/>
        <w:numPr>
          <w:ilvl w:val="1"/>
          <w:numId w:val="15"/>
        </w:numPr>
        <w:spacing w:beforeLines="20" w:before="62" w:afterLines="20" w:after="62" w:line="180" w:lineRule="exact"/>
        <w:ind w:leftChars="400" w:left="1160" w:hangingChars="200" w:hanging="320"/>
        <w:jc w:val="left"/>
        <w:rPr>
          <w:rFonts w:ascii="Arial" w:hAnsi="Arial" w:cs="Arial"/>
          <w:kern w:val="0"/>
          <w:sz w:val="16"/>
          <w:szCs w:val="18"/>
        </w:rPr>
      </w:pPr>
      <w:r w:rsidRPr="00811350">
        <w:rPr>
          <w:rFonts w:ascii="Arial" w:hAnsi="Arial" w:cs="Arial"/>
          <w:kern w:val="0"/>
          <w:sz w:val="16"/>
          <w:szCs w:val="18"/>
        </w:rPr>
        <w:t xml:space="preserve">Select </w:t>
      </w:r>
      <w:r w:rsidRPr="00811350">
        <w:rPr>
          <w:rFonts w:ascii="Arial" w:hAnsi="Arial" w:cs="Arial"/>
          <w:b/>
          <w:kern w:val="0"/>
          <w:sz w:val="16"/>
          <w:szCs w:val="18"/>
        </w:rPr>
        <w:t>[OK]</w:t>
      </w:r>
      <w:r w:rsidRPr="00811350">
        <w:rPr>
          <w:rFonts w:ascii="Arial" w:hAnsi="Arial" w:cs="Arial"/>
          <w:kern w:val="0"/>
          <w:sz w:val="16"/>
          <w:szCs w:val="18"/>
        </w:rPr>
        <w:t xml:space="preserve"> to continue. After the operation is successful, an interface will be displayed on the screen</w:t>
      </w:r>
      <w:r w:rsidRPr="00811350">
        <w:rPr>
          <w:rFonts w:ascii="Arial" w:hAnsi="Arial" w:cs="Arial" w:hint="eastAsia"/>
          <w:kern w:val="0"/>
          <w:sz w:val="16"/>
          <w:szCs w:val="18"/>
        </w:rPr>
        <w:t>.</w:t>
      </w:r>
    </w:p>
    <w:p w:rsidR="00D7065E" w:rsidRPr="00811350" w:rsidRDefault="00EC601C" w:rsidP="000B02EC">
      <w:pPr>
        <w:pStyle w:val="20"/>
        <w:numPr>
          <w:ilvl w:val="1"/>
          <w:numId w:val="15"/>
        </w:numPr>
        <w:spacing w:beforeLines="20" w:before="62" w:afterLines="20" w:after="62" w:line="180" w:lineRule="exact"/>
        <w:ind w:leftChars="400" w:left="1160" w:hangingChars="200" w:hanging="320"/>
        <w:jc w:val="left"/>
        <w:rPr>
          <w:rFonts w:ascii="Arial" w:hAnsi="Arial" w:cs="Arial"/>
          <w:kern w:val="0"/>
          <w:sz w:val="16"/>
          <w:szCs w:val="18"/>
        </w:rPr>
      </w:pPr>
      <w:r w:rsidRPr="00811350">
        <w:rPr>
          <w:rFonts w:ascii="Arial" w:hAnsi="Arial" w:cs="Arial"/>
          <w:kern w:val="0"/>
          <w:sz w:val="16"/>
          <w:szCs w:val="18"/>
        </w:rPr>
        <w:t xml:space="preserve">Select </w:t>
      </w:r>
      <w:r w:rsidRPr="00811350">
        <w:rPr>
          <w:rFonts w:ascii="Arial" w:hAnsi="Arial" w:cs="Arial"/>
          <w:b/>
          <w:kern w:val="0"/>
          <w:sz w:val="16"/>
          <w:szCs w:val="18"/>
        </w:rPr>
        <w:t>[Cancel]</w:t>
      </w:r>
      <w:r w:rsidRPr="00811350">
        <w:rPr>
          <w:rFonts w:ascii="Arial" w:hAnsi="Arial" w:cs="Arial"/>
          <w:kern w:val="0"/>
          <w:sz w:val="16"/>
          <w:szCs w:val="18"/>
        </w:rPr>
        <w:t xml:space="preserve"> to exit</w:t>
      </w:r>
      <w:r w:rsidRPr="00811350">
        <w:rPr>
          <w:rFonts w:ascii="Arial" w:hAnsi="Arial" w:cs="Arial" w:hint="eastAsia"/>
          <w:kern w:val="0"/>
          <w:sz w:val="16"/>
          <w:szCs w:val="18"/>
        </w:rPr>
        <w:t>.</w:t>
      </w:r>
    </w:p>
    <w:p w:rsidR="00D7065E" w:rsidRPr="00811350" w:rsidRDefault="00EC601C" w:rsidP="000B02EC">
      <w:pPr>
        <w:pStyle w:val="20"/>
        <w:numPr>
          <w:ilvl w:val="0"/>
          <w:numId w:val="15"/>
        </w:numPr>
        <w:spacing w:beforeLines="20" w:before="62" w:afterLines="20" w:after="62" w:line="180" w:lineRule="exact"/>
        <w:ind w:leftChars="200" w:left="740" w:hangingChars="200" w:hanging="320"/>
        <w:jc w:val="left"/>
        <w:rPr>
          <w:rFonts w:ascii="Arial" w:hAnsi="Arial" w:cs="Arial"/>
          <w:kern w:val="0"/>
          <w:sz w:val="16"/>
          <w:szCs w:val="18"/>
        </w:rPr>
      </w:pPr>
      <w:r w:rsidRPr="00811350">
        <w:rPr>
          <w:rFonts w:ascii="Arial" w:hAnsi="Arial" w:cs="Arial"/>
          <w:kern w:val="0"/>
          <w:sz w:val="16"/>
          <w:szCs w:val="18"/>
        </w:rPr>
        <w:t>Re-enter the</w:t>
      </w:r>
      <w:r w:rsidRPr="00811350">
        <w:rPr>
          <w:rFonts w:ascii="Arial" w:hAnsi="Arial" w:cs="Arial" w:hint="eastAsia"/>
          <w:kern w:val="0"/>
          <w:sz w:val="16"/>
          <w:szCs w:val="18"/>
        </w:rPr>
        <w:t xml:space="preserve"> </w:t>
      </w:r>
      <w:r w:rsidRPr="00811350">
        <w:rPr>
          <w:rFonts w:ascii="Arial" w:hAnsi="Arial" w:cs="Arial" w:hint="eastAsia"/>
          <w:b/>
          <w:kern w:val="0"/>
          <w:sz w:val="16"/>
          <w:szCs w:val="18"/>
        </w:rPr>
        <w:t>[R</w:t>
      </w:r>
      <w:r w:rsidRPr="00811350">
        <w:rPr>
          <w:rFonts w:ascii="Arial" w:hAnsi="Arial" w:cs="Arial"/>
          <w:b/>
          <w:kern w:val="0"/>
          <w:sz w:val="16"/>
          <w:szCs w:val="18"/>
        </w:rPr>
        <w:t>ead fault code</w:t>
      </w:r>
      <w:r w:rsidRPr="00811350">
        <w:rPr>
          <w:rFonts w:ascii="Arial" w:hAnsi="Arial" w:cs="Arial" w:hint="eastAsia"/>
          <w:b/>
          <w:kern w:val="0"/>
          <w:sz w:val="16"/>
          <w:szCs w:val="18"/>
        </w:rPr>
        <w:t>]</w:t>
      </w:r>
      <w:r w:rsidRPr="00811350">
        <w:rPr>
          <w:rFonts w:ascii="Arial" w:hAnsi="Arial" w:cs="Arial"/>
          <w:kern w:val="0"/>
          <w:sz w:val="16"/>
          <w:szCs w:val="18"/>
        </w:rPr>
        <w:t xml:space="preserve"> function to retrieve the fault code to ensure the successful code clearing operation</w:t>
      </w:r>
      <w:r w:rsidRPr="00811350">
        <w:rPr>
          <w:rFonts w:ascii="Arial" w:hAnsi="Arial" w:cs="Arial" w:hint="eastAsia"/>
          <w:kern w:val="0"/>
          <w:sz w:val="16"/>
          <w:szCs w:val="18"/>
        </w:rPr>
        <w:t>.</w:t>
      </w:r>
    </w:p>
    <w:p w:rsidR="0019520C" w:rsidRPr="00241ACA" w:rsidRDefault="00EC601C" w:rsidP="00241ACA">
      <w:pPr>
        <w:pStyle w:val="11"/>
        <w:numPr>
          <w:ilvl w:val="0"/>
          <w:numId w:val="16"/>
        </w:numPr>
        <w:spacing w:beforeLines="20" w:before="62" w:afterLines="20" w:after="62" w:line="180" w:lineRule="exact"/>
        <w:ind w:firstLineChars="0"/>
        <w:jc w:val="left"/>
        <w:rPr>
          <w:rFonts w:ascii="Arial" w:hAnsi="Arial" w:cs="Arial"/>
          <w:b/>
          <w:sz w:val="16"/>
          <w:szCs w:val="16"/>
        </w:rPr>
      </w:pPr>
      <w:r w:rsidRPr="00811350">
        <w:rPr>
          <w:rFonts w:ascii="Arial" w:hAnsi="Arial" w:cs="Arial" w:hint="eastAsia"/>
          <w:b/>
          <w:sz w:val="16"/>
          <w:szCs w:val="16"/>
        </w:rPr>
        <w:t>View data</w:t>
      </w:r>
      <w:r w:rsidRPr="00811350">
        <w:rPr>
          <w:rFonts w:ascii="Arial" w:hAnsi="Arial" w:cs="Arial" w:hint="eastAsia"/>
          <w:sz w:val="16"/>
          <w:szCs w:val="16"/>
        </w:rPr>
        <w:t xml:space="preserve"> </w:t>
      </w:r>
      <w:r w:rsidRPr="00811350">
        <w:rPr>
          <w:rFonts w:ascii="Arial" w:hAnsi="Arial" w:cs="Arial"/>
          <w:sz w:val="16"/>
          <w:szCs w:val="16"/>
        </w:rPr>
        <w:t>–When this function is selected, a list of data for the selected module is displayed on the screen. The options available for different vehicle control modules will vary. These parameters are displayed in the order sent by the electronic control module, so there will be differences between different vehicles.</w:t>
      </w:r>
      <w:r w:rsidRPr="00811350">
        <w:rPr>
          <w:rFonts w:ascii="Arial" w:hAnsi="Arial" w:cs="Arial" w:hint="eastAsia"/>
          <w:sz w:val="16"/>
          <w:szCs w:val="16"/>
        </w:rPr>
        <w:t xml:space="preserve"> Read full electronic system module live data by text value or waveform. Also you can save these data by press</w:t>
      </w:r>
      <w:r w:rsidRPr="00811350">
        <w:rPr>
          <w:rFonts w:ascii="Arial" w:hAnsi="Arial" w:cs="Arial" w:hint="eastAsia"/>
          <w:b/>
          <w:sz w:val="16"/>
          <w:szCs w:val="16"/>
        </w:rPr>
        <w:t xml:space="preserve"> [REC]</w:t>
      </w:r>
      <w:r w:rsidRPr="00811350">
        <w:rPr>
          <w:rFonts w:ascii="Arial" w:hAnsi="Arial" w:cs="Arial" w:hint="eastAsia"/>
          <w:sz w:val="16"/>
          <w:szCs w:val="16"/>
        </w:rPr>
        <w:t>.</w:t>
      </w:r>
    </w:p>
    <w:p w:rsidR="00241ACA" w:rsidRDefault="00241ACA" w:rsidP="0019520C">
      <w:pPr>
        <w:pStyle w:val="11"/>
        <w:spacing w:beforeLines="30" w:before="93" w:afterLines="30" w:after="93"/>
        <w:ind w:leftChars="200" w:left="420" w:firstLineChars="0" w:firstLine="0"/>
        <w:jc w:val="center"/>
      </w:pPr>
      <w:r>
        <w:rPr>
          <w:noProof/>
        </w:rPr>
        <w:drawing>
          <wp:inline distT="0" distB="0" distL="0" distR="0">
            <wp:extent cx="2698750" cy="906838"/>
            <wp:effectExtent l="0" t="0" r="635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数据流1.ep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06051" cy="909291"/>
                    </a:xfrm>
                    <a:prstGeom prst="rect">
                      <a:avLst/>
                    </a:prstGeom>
                  </pic:spPr>
                </pic:pic>
              </a:graphicData>
            </a:graphic>
          </wp:inline>
        </w:drawing>
      </w:r>
    </w:p>
    <w:p w:rsidR="00D7065E" w:rsidRPr="0019520C" w:rsidRDefault="00EC601C" w:rsidP="000B02EC">
      <w:pPr>
        <w:pStyle w:val="11"/>
        <w:spacing w:beforeLines="20" w:before="62" w:afterLines="20" w:after="62" w:line="180" w:lineRule="exact"/>
        <w:ind w:leftChars="200" w:left="420" w:firstLine="320"/>
        <w:jc w:val="left"/>
        <w:rPr>
          <w:rFonts w:ascii="Arial" w:hAnsi="Arial" w:cs="Arial"/>
          <w:b/>
          <w:sz w:val="16"/>
          <w:szCs w:val="16"/>
        </w:rPr>
      </w:pPr>
      <w:r w:rsidRPr="00811350">
        <w:rPr>
          <w:rFonts w:ascii="Arial" w:hAnsi="Arial" w:cs="Arial"/>
          <w:kern w:val="0"/>
          <w:sz w:val="16"/>
          <w:szCs w:val="18"/>
        </w:rPr>
        <w:t xml:space="preserve">When there is </w:t>
      </w:r>
      <w:r w:rsidRPr="00811350">
        <w:rPr>
          <w:rFonts w:ascii="Arial" w:hAnsi="Arial" w:cs="Arial"/>
          <w:b/>
          <w:kern w:val="0"/>
          <w:sz w:val="16"/>
          <w:szCs w:val="18"/>
        </w:rPr>
        <w:t>[</w:t>
      </w:r>
      <w:r w:rsidRPr="00811350">
        <w:rPr>
          <w:rFonts w:ascii="Arial" w:hAnsi="Arial" w:cs="Arial" w:hint="eastAsia"/>
          <w:b/>
          <w:kern w:val="0"/>
          <w:sz w:val="16"/>
          <w:szCs w:val="18"/>
        </w:rPr>
        <w:t>W</w:t>
      </w:r>
      <w:r w:rsidRPr="00811350">
        <w:rPr>
          <w:rFonts w:ascii="Arial" w:hAnsi="Arial" w:cs="Arial"/>
          <w:b/>
          <w:kern w:val="0"/>
          <w:sz w:val="16"/>
          <w:szCs w:val="18"/>
        </w:rPr>
        <w:t>]</w:t>
      </w:r>
      <w:r w:rsidRPr="00811350">
        <w:rPr>
          <w:rFonts w:ascii="Arial" w:hAnsi="Arial" w:cs="Arial"/>
          <w:kern w:val="0"/>
          <w:sz w:val="16"/>
          <w:szCs w:val="18"/>
        </w:rPr>
        <w:t xml:space="preserve"> in the upper right corner of the data stream, select </w:t>
      </w:r>
      <w:r w:rsidRPr="00811350">
        <w:rPr>
          <w:rFonts w:ascii="Arial" w:hAnsi="Arial" w:cs="Arial"/>
          <w:b/>
          <w:kern w:val="0"/>
          <w:sz w:val="16"/>
          <w:szCs w:val="18"/>
        </w:rPr>
        <w:t>[</w:t>
      </w:r>
      <w:r w:rsidRPr="00811350">
        <w:rPr>
          <w:rFonts w:ascii="Arial" w:hAnsi="Arial" w:cs="Arial" w:hint="eastAsia"/>
          <w:b/>
          <w:kern w:val="0"/>
          <w:sz w:val="16"/>
          <w:szCs w:val="18"/>
        </w:rPr>
        <w:t>WAVE</w:t>
      </w:r>
      <w:r w:rsidRPr="00811350">
        <w:rPr>
          <w:rFonts w:ascii="Arial" w:hAnsi="Arial" w:cs="Arial"/>
          <w:b/>
          <w:kern w:val="0"/>
          <w:sz w:val="16"/>
          <w:szCs w:val="18"/>
        </w:rPr>
        <w:t>]</w:t>
      </w:r>
      <w:r w:rsidRPr="00811350">
        <w:rPr>
          <w:rFonts w:ascii="Arial" w:hAnsi="Arial" w:cs="Arial"/>
          <w:kern w:val="0"/>
          <w:sz w:val="16"/>
          <w:szCs w:val="18"/>
        </w:rPr>
        <w:t xml:space="preserve"> to display the waveform, as shown in the following figure:</w:t>
      </w:r>
    </w:p>
    <w:p w:rsidR="00A366C3" w:rsidRPr="00B6523C" w:rsidRDefault="00A366C3" w:rsidP="00AD1CAF">
      <w:pPr>
        <w:spacing w:beforeLines="30" w:before="93" w:afterLines="30" w:after="93"/>
        <w:ind w:leftChars="200" w:left="420"/>
        <w:jc w:val="center"/>
        <w:rPr>
          <w:rFonts w:ascii="Verdana" w:hAnsi="Verdana" w:cs="Verdana"/>
          <w:kern w:val="0"/>
          <w:sz w:val="16"/>
          <w:szCs w:val="16"/>
        </w:rPr>
      </w:pPr>
      <w:r>
        <w:rPr>
          <w:rFonts w:ascii="Verdana" w:hAnsi="Verdana" w:cs="Verdana"/>
          <w:noProof/>
          <w:kern w:val="0"/>
          <w:sz w:val="16"/>
          <w:szCs w:val="16"/>
        </w:rPr>
        <w:lastRenderedPageBreak/>
        <w:drawing>
          <wp:inline distT="0" distB="0" distL="0" distR="0" wp14:anchorId="5D0B7750" wp14:editId="1BED2742">
            <wp:extent cx="2689732" cy="79024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8.ep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89732" cy="790245"/>
                    </a:xfrm>
                    <a:prstGeom prst="rect">
                      <a:avLst/>
                    </a:prstGeom>
                  </pic:spPr>
                </pic:pic>
              </a:graphicData>
            </a:graphic>
          </wp:inline>
        </w:drawing>
      </w:r>
    </w:p>
    <w:p w:rsidR="00D7065E" w:rsidRPr="00811350" w:rsidRDefault="00EC601C" w:rsidP="000B02EC">
      <w:pPr>
        <w:pStyle w:val="default"/>
        <w:numPr>
          <w:ilvl w:val="0"/>
          <w:numId w:val="16"/>
        </w:numPr>
        <w:spacing w:beforeLines="20" w:before="62" w:beforeAutospacing="0" w:afterLines="20" w:after="62" w:afterAutospacing="0" w:line="180" w:lineRule="exact"/>
        <w:ind w:left="321" w:hangingChars="200" w:hanging="321"/>
        <w:rPr>
          <w:rFonts w:ascii="Arial" w:eastAsiaTheme="minorEastAsia" w:hAnsi="Arial" w:cs="Arial"/>
          <w:kern w:val="2"/>
          <w:sz w:val="16"/>
          <w:szCs w:val="16"/>
        </w:rPr>
      </w:pPr>
      <w:r w:rsidRPr="00811350">
        <w:rPr>
          <w:rFonts w:ascii="Arial" w:eastAsiaTheme="minorEastAsia" w:hAnsi="Arial" w:cs="Arial"/>
          <w:b/>
          <w:kern w:val="2"/>
          <w:sz w:val="16"/>
          <w:szCs w:val="16"/>
        </w:rPr>
        <w:t>A</w:t>
      </w:r>
      <w:r w:rsidRPr="00811350">
        <w:rPr>
          <w:rFonts w:ascii="Arial" w:eastAsiaTheme="minorEastAsia" w:hAnsi="Arial" w:cs="Arial" w:hint="eastAsia"/>
          <w:b/>
          <w:kern w:val="2"/>
          <w:sz w:val="16"/>
          <w:szCs w:val="16"/>
        </w:rPr>
        <w:t>ctuation</w:t>
      </w:r>
      <w:r w:rsidRPr="00811350">
        <w:rPr>
          <w:rFonts w:ascii="Arial" w:eastAsiaTheme="minorEastAsia" w:hAnsi="Arial" w:cs="Arial"/>
          <w:b/>
          <w:kern w:val="2"/>
          <w:sz w:val="16"/>
          <w:szCs w:val="16"/>
        </w:rPr>
        <w:t xml:space="preserve"> </w:t>
      </w:r>
      <w:r w:rsidRPr="00811350">
        <w:rPr>
          <w:rFonts w:ascii="Arial" w:eastAsiaTheme="minorEastAsia" w:hAnsi="Arial" w:cs="Arial" w:hint="eastAsia"/>
          <w:b/>
          <w:kern w:val="2"/>
          <w:sz w:val="16"/>
          <w:szCs w:val="16"/>
        </w:rPr>
        <w:t xml:space="preserve">Test --- </w:t>
      </w:r>
      <w:r w:rsidRPr="00811350">
        <w:rPr>
          <w:rFonts w:ascii="Arial" w:eastAsiaTheme="minorEastAsia" w:hAnsi="Arial" w:cs="Arial"/>
          <w:kern w:val="2"/>
          <w:sz w:val="16"/>
          <w:szCs w:val="16"/>
        </w:rPr>
        <w:t>The "</w:t>
      </w:r>
      <w:r w:rsidRPr="00811350">
        <w:rPr>
          <w:rFonts w:ascii="Arial" w:eastAsiaTheme="minorEastAsia" w:hAnsi="Arial" w:cs="Arial" w:hint="eastAsia"/>
          <w:kern w:val="2"/>
          <w:sz w:val="16"/>
          <w:szCs w:val="16"/>
        </w:rPr>
        <w:t>Actuation</w:t>
      </w:r>
      <w:r w:rsidRPr="00811350">
        <w:rPr>
          <w:rFonts w:ascii="Arial" w:eastAsiaTheme="minorEastAsia" w:hAnsi="Arial" w:cs="Arial"/>
          <w:kern w:val="2"/>
          <w:sz w:val="16"/>
          <w:szCs w:val="16"/>
        </w:rPr>
        <w:t xml:space="preserve"> </w:t>
      </w:r>
      <w:r w:rsidRPr="00811350">
        <w:rPr>
          <w:rFonts w:ascii="Arial" w:eastAsiaTheme="minorEastAsia" w:hAnsi="Arial" w:cs="Arial" w:hint="eastAsia"/>
          <w:kern w:val="2"/>
          <w:sz w:val="16"/>
          <w:szCs w:val="16"/>
        </w:rPr>
        <w:t>T</w:t>
      </w:r>
      <w:r w:rsidRPr="00811350">
        <w:rPr>
          <w:rFonts w:ascii="Arial" w:eastAsiaTheme="minorEastAsia" w:hAnsi="Arial" w:cs="Arial"/>
          <w:kern w:val="2"/>
          <w:sz w:val="16"/>
          <w:szCs w:val="16"/>
        </w:rPr>
        <w:t>est" function accesses vehicle specific subsystem tests and performs component tests. The available test functions vary according to the manufacturer, year and model, and the menu will only show the available test options.</w:t>
      </w:r>
    </w:p>
    <w:p w:rsidR="00D7065E" w:rsidRPr="00811350" w:rsidRDefault="00EC601C" w:rsidP="000B02EC">
      <w:pPr>
        <w:pStyle w:val="default"/>
        <w:spacing w:beforeLines="20" w:before="62" w:beforeAutospacing="0" w:afterLines="20" w:after="62" w:afterAutospacing="0" w:line="180" w:lineRule="exact"/>
        <w:ind w:leftChars="200" w:left="420"/>
        <w:rPr>
          <w:rFonts w:ascii="Arial" w:eastAsiaTheme="minorEastAsia" w:hAnsi="Arial" w:cs="Arial"/>
          <w:kern w:val="2"/>
          <w:sz w:val="16"/>
          <w:szCs w:val="16"/>
        </w:rPr>
      </w:pPr>
      <w:r w:rsidRPr="00811350">
        <w:rPr>
          <w:rFonts w:ascii="Arial" w:eastAsiaTheme="minorEastAsia" w:hAnsi="Arial" w:cs="Arial"/>
          <w:kern w:val="2"/>
          <w:sz w:val="16"/>
          <w:szCs w:val="16"/>
        </w:rPr>
        <w:t xml:space="preserve">When performing the </w:t>
      </w:r>
      <w:r w:rsidRPr="00811350">
        <w:rPr>
          <w:rFonts w:ascii="Arial" w:eastAsiaTheme="minorEastAsia" w:hAnsi="Arial" w:cs="Arial" w:hint="eastAsia"/>
          <w:kern w:val="2"/>
          <w:sz w:val="16"/>
          <w:szCs w:val="16"/>
        </w:rPr>
        <w:t>actuation</w:t>
      </w:r>
      <w:r w:rsidRPr="00811350">
        <w:rPr>
          <w:rFonts w:ascii="Arial" w:eastAsiaTheme="minorEastAsia" w:hAnsi="Arial" w:cs="Arial"/>
          <w:kern w:val="2"/>
          <w:sz w:val="16"/>
          <w:szCs w:val="16"/>
        </w:rPr>
        <w:t xml:space="preserve"> test, the tester inputs the command to the ECU to drive the actuator. This test can monitor the operation of the actuator by reading the ECU data of the engine. For example, by repeatedly switching the two working states of the solenoid valve, relay and switch, it can determine whether the system or components are working normally, and execute the command of the switch on the door or window. </w:t>
      </w:r>
    </w:p>
    <w:p w:rsidR="00D7065E" w:rsidRPr="00811350" w:rsidRDefault="00EC601C" w:rsidP="000B02EC">
      <w:pPr>
        <w:pStyle w:val="default"/>
        <w:numPr>
          <w:ilvl w:val="0"/>
          <w:numId w:val="17"/>
        </w:numPr>
        <w:spacing w:beforeLines="20" w:before="62" w:beforeAutospacing="0" w:afterLines="20" w:after="62" w:afterAutospacing="0" w:line="180" w:lineRule="exact"/>
        <w:rPr>
          <w:rFonts w:ascii="Arial" w:hAnsi="Arial" w:cs="Arial"/>
          <w:sz w:val="16"/>
          <w:szCs w:val="18"/>
        </w:rPr>
      </w:pPr>
      <w:r w:rsidRPr="00811350">
        <w:rPr>
          <w:rFonts w:ascii="Arial" w:hAnsi="Arial" w:cs="Arial"/>
          <w:sz w:val="16"/>
          <w:szCs w:val="18"/>
        </w:rPr>
        <w:t>Left</w:t>
      </w:r>
      <w:r w:rsidRPr="00811350">
        <w:rPr>
          <w:rFonts w:ascii="Arial" w:hAnsi="Arial" w:cs="Arial" w:hint="eastAsia"/>
          <w:sz w:val="16"/>
          <w:szCs w:val="18"/>
        </w:rPr>
        <w:t xml:space="preserve"> </w:t>
      </w:r>
      <w:r w:rsidRPr="00811350">
        <w:rPr>
          <w:rFonts w:ascii="Arial" w:hAnsi="Arial" w:cs="Arial"/>
          <w:sz w:val="16"/>
          <w:szCs w:val="18"/>
        </w:rPr>
        <w:t>/</w:t>
      </w:r>
      <w:r w:rsidRPr="00811350">
        <w:rPr>
          <w:rFonts w:ascii="Arial" w:hAnsi="Arial" w:cs="Arial" w:hint="eastAsia"/>
          <w:sz w:val="16"/>
          <w:szCs w:val="18"/>
        </w:rPr>
        <w:t xml:space="preserve"> </w:t>
      </w:r>
      <w:r w:rsidRPr="00811350">
        <w:rPr>
          <w:rFonts w:ascii="Arial" w:hAnsi="Arial" w:cs="Arial"/>
          <w:sz w:val="16"/>
          <w:szCs w:val="18"/>
        </w:rPr>
        <w:t>Right turn signals</w:t>
      </w:r>
    </w:p>
    <w:p w:rsidR="00D7065E" w:rsidRPr="00811350" w:rsidRDefault="00EC601C" w:rsidP="000B02EC">
      <w:pPr>
        <w:pStyle w:val="default"/>
        <w:spacing w:beforeLines="20" w:before="62" w:beforeAutospacing="0" w:afterLines="20" w:after="62" w:afterAutospacing="0" w:line="180" w:lineRule="exact"/>
        <w:ind w:left="840"/>
        <w:rPr>
          <w:rFonts w:ascii="Arial" w:hAnsi="Arial" w:cs="Arial"/>
          <w:sz w:val="16"/>
          <w:szCs w:val="18"/>
        </w:rPr>
      </w:pPr>
      <w:r w:rsidRPr="00811350">
        <w:rPr>
          <w:rFonts w:ascii="Arial" w:hAnsi="Arial" w:cs="Arial"/>
          <w:sz w:val="16"/>
          <w:szCs w:val="18"/>
        </w:rPr>
        <w:t>Through the left / right turn signal action test item, you can control the left and right turn signal flashing to test whether the turn signal works normally</w:t>
      </w:r>
      <w:r w:rsidRPr="00811350">
        <w:rPr>
          <w:rFonts w:ascii="Arial" w:hAnsi="Arial" w:cs="Arial" w:hint="eastAsia"/>
          <w:sz w:val="16"/>
          <w:szCs w:val="18"/>
        </w:rPr>
        <w:t>.</w:t>
      </w:r>
    </w:p>
    <w:p w:rsidR="00D7065E" w:rsidRPr="00811350" w:rsidRDefault="00EC601C" w:rsidP="000B02EC">
      <w:pPr>
        <w:pStyle w:val="default"/>
        <w:spacing w:beforeLines="20" w:before="62" w:beforeAutospacing="0" w:afterLines="20" w:after="62" w:afterAutospacing="0" w:line="180" w:lineRule="exact"/>
        <w:ind w:left="839"/>
        <w:rPr>
          <w:rFonts w:ascii="Arial" w:hAnsi="Arial" w:cs="Arial"/>
          <w:sz w:val="16"/>
          <w:szCs w:val="18"/>
        </w:rPr>
      </w:pPr>
      <w:r w:rsidRPr="00811350">
        <w:rPr>
          <w:rFonts w:ascii="Arial" w:hAnsi="Arial" w:cs="Arial" w:hint="eastAsia"/>
          <w:sz w:val="16"/>
          <w:szCs w:val="18"/>
        </w:rPr>
        <w:t>T</w:t>
      </w:r>
      <w:r w:rsidRPr="00811350">
        <w:rPr>
          <w:rFonts w:ascii="Arial" w:hAnsi="Arial" w:cs="Arial"/>
          <w:sz w:val="16"/>
          <w:szCs w:val="18"/>
        </w:rPr>
        <w:t>o perform signal turn signal lamp action test (take left turn signal lamp as an example)</w:t>
      </w:r>
      <w:r w:rsidRPr="00811350">
        <w:rPr>
          <w:rFonts w:ascii="Arial" w:hAnsi="Arial" w:cs="Arial" w:hint="eastAsia"/>
          <w:sz w:val="16"/>
          <w:szCs w:val="18"/>
        </w:rPr>
        <w:t>:</w:t>
      </w:r>
    </w:p>
    <w:p w:rsidR="00D7065E" w:rsidRPr="00811350" w:rsidRDefault="00EC601C" w:rsidP="000B02EC">
      <w:pPr>
        <w:pStyle w:val="default"/>
        <w:numPr>
          <w:ilvl w:val="0"/>
          <w:numId w:val="18"/>
        </w:numPr>
        <w:spacing w:beforeLines="20" w:before="62" w:beforeAutospacing="0" w:afterLines="20" w:after="62" w:afterAutospacing="0" w:line="180" w:lineRule="exact"/>
        <w:rPr>
          <w:rFonts w:ascii="Arial" w:hAnsi="Arial" w:cs="Arial"/>
          <w:sz w:val="16"/>
          <w:szCs w:val="18"/>
        </w:rPr>
      </w:pPr>
      <w:r w:rsidRPr="00811350">
        <w:rPr>
          <w:rFonts w:ascii="Arial" w:hAnsi="Arial" w:cs="Arial"/>
          <w:sz w:val="16"/>
          <w:szCs w:val="18"/>
        </w:rPr>
        <w:t>Enter the action test and select left turn signals</w:t>
      </w:r>
      <w:r w:rsidRPr="00811350">
        <w:rPr>
          <w:rFonts w:ascii="Arial" w:hAnsi="Arial" w:cs="Arial" w:hint="eastAsia"/>
          <w:sz w:val="16"/>
          <w:szCs w:val="18"/>
        </w:rPr>
        <w:t>.</w:t>
      </w:r>
    </w:p>
    <w:p w:rsidR="00D7065E" w:rsidRPr="00A71B5F" w:rsidRDefault="00EC601C" w:rsidP="00A71B5F">
      <w:pPr>
        <w:pStyle w:val="default"/>
        <w:numPr>
          <w:ilvl w:val="0"/>
          <w:numId w:val="18"/>
        </w:numPr>
        <w:spacing w:beforeLines="20" w:before="62" w:beforeAutospacing="0" w:afterLines="20" w:after="62" w:afterAutospacing="0" w:line="180" w:lineRule="exact"/>
        <w:rPr>
          <w:rFonts w:ascii="Arial" w:hAnsi="Arial" w:cs="Arial"/>
          <w:sz w:val="16"/>
          <w:szCs w:val="18"/>
        </w:rPr>
      </w:pPr>
      <w:r w:rsidRPr="00811350">
        <w:rPr>
          <w:rFonts w:ascii="Arial" w:hAnsi="Arial" w:cs="Arial"/>
          <w:sz w:val="16"/>
          <w:szCs w:val="18"/>
        </w:rPr>
        <w:t>At this time, the signal indicator is not running.</w:t>
      </w:r>
    </w:p>
    <w:p w:rsidR="00A71B5F" w:rsidRPr="00811350" w:rsidRDefault="00A71B5F" w:rsidP="00AD1CAF">
      <w:pPr>
        <w:pStyle w:val="default"/>
        <w:spacing w:beforeLines="30" w:before="93" w:beforeAutospacing="0" w:afterLines="30" w:after="93" w:afterAutospacing="0"/>
        <w:ind w:leftChars="200" w:left="420"/>
        <w:jc w:val="center"/>
        <w:rPr>
          <w:rFonts w:ascii="Arial" w:hAnsi="Arial" w:cs="Arial"/>
          <w:sz w:val="16"/>
          <w:szCs w:val="18"/>
        </w:rPr>
      </w:pPr>
      <w:r>
        <w:rPr>
          <w:rFonts w:ascii="Arial" w:hAnsi="Arial" w:cs="Arial"/>
          <w:noProof/>
          <w:sz w:val="16"/>
          <w:szCs w:val="18"/>
        </w:rPr>
        <w:drawing>
          <wp:inline distT="0" distB="0" distL="0" distR="0">
            <wp:extent cx="2653116" cy="779487"/>
            <wp:effectExtent l="0" t="0" r="0" b="190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动作测试.ep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53116" cy="779487"/>
                    </a:xfrm>
                    <a:prstGeom prst="rect">
                      <a:avLst/>
                    </a:prstGeom>
                  </pic:spPr>
                </pic:pic>
              </a:graphicData>
            </a:graphic>
          </wp:inline>
        </w:drawing>
      </w:r>
    </w:p>
    <w:p w:rsidR="00D7065E" w:rsidRDefault="00EC601C" w:rsidP="000B02EC">
      <w:pPr>
        <w:pStyle w:val="default"/>
        <w:numPr>
          <w:ilvl w:val="0"/>
          <w:numId w:val="18"/>
        </w:numPr>
        <w:spacing w:beforeLines="20" w:before="62" w:beforeAutospacing="0" w:afterLines="20" w:after="62" w:afterAutospacing="0" w:line="180" w:lineRule="exact"/>
        <w:rPr>
          <w:rFonts w:ascii="Arial" w:hAnsi="Arial" w:cs="Arial"/>
          <w:sz w:val="16"/>
          <w:szCs w:val="18"/>
        </w:rPr>
      </w:pPr>
      <w:r w:rsidRPr="00811350">
        <w:rPr>
          <w:rFonts w:ascii="Arial" w:hAnsi="Arial" w:cs="Arial"/>
          <w:sz w:val="16"/>
          <w:szCs w:val="18"/>
        </w:rPr>
        <w:t xml:space="preserve">Press </w:t>
      </w:r>
      <w:r w:rsidRPr="00811350">
        <w:rPr>
          <w:rFonts w:ascii="Arial" w:hAnsi="Arial" w:cs="Arial" w:hint="eastAsia"/>
          <w:sz w:val="16"/>
          <w:szCs w:val="18"/>
        </w:rPr>
        <w:t>the [S</w:t>
      </w:r>
      <w:r w:rsidRPr="00811350">
        <w:rPr>
          <w:rFonts w:ascii="Arial" w:hAnsi="Arial" w:cs="Arial"/>
          <w:sz w:val="16"/>
          <w:szCs w:val="18"/>
        </w:rPr>
        <w:t>tart</w:t>
      </w:r>
      <w:r w:rsidRPr="00811350">
        <w:rPr>
          <w:rFonts w:ascii="Arial" w:hAnsi="Arial" w:cs="Arial" w:hint="eastAsia"/>
          <w:sz w:val="16"/>
          <w:szCs w:val="18"/>
        </w:rPr>
        <w:t>] button</w:t>
      </w:r>
      <w:r w:rsidRPr="00811350">
        <w:rPr>
          <w:rFonts w:ascii="Arial" w:hAnsi="Arial" w:cs="Arial"/>
          <w:sz w:val="16"/>
          <w:szCs w:val="18"/>
        </w:rPr>
        <w:t xml:space="preserve"> to execute the action.</w:t>
      </w:r>
    </w:p>
    <w:p w:rsidR="00A71B5F" w:rsidRPr="00A71B5F" w:rsidRDefault="009E68D1" w:rsidP="009E68D1">
      <w:pPr>
        <w:pStyle w:val="default"/>
        <w:spacing w:beforeLines="20" w:before="62" w:beforeAutospacing="0" w:afterLines="20" w:after="62" w:afterAutospacing="0"/>
        <w:ind w:left="840"/>
        <w:jc w:val="center"/>
        <w:rPr>
          <w:rFonts w:ascii="Arial" w:hAnsi="Arial" w:cs="Arial"/>
          <w:sz w:val="16"/>
          <w:szCs w:val="18"/>
        </w:rPr>
      </w:pPr>
      <w:r>
        <w:rPr>
          <w:rFonts w:ascii="Arial" w:hAnsi="Arial" w:cs="Arial"/>
          <w:noProof/>
          <w:sz w:val="16"/>
          <w:szCs w:val="18"/>
        </w:rPr>
        <w:lastRenderedPageBreak/>
        <w:drawing>
          <wp:inline distT="0" distB="0" distL="0" distR="0">
            <wp:extent cx="1428750" cy="913048"/>
            <wp:effectExtent l="0" t="0" r="0" b="190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动作测试1.ep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35893" cy="917613"/>
                    </a:xfrm>
                    <a:prstGeom prst="rect">
                      <a:avLst/>
                    </a:prstGeom>
                  </pic:spPr>
                </pic:pic>
              </a:graphicData>
            </a:graphic>
          </wp:inline>
        </w:drawing>
      </w:r>
    </w:p>
    <w:p w:rsidR="000360D4" w:rsidRPr="00811350" w:rsidRDefault="00EC601C" w:rsidP="000B02EC">
      <w:pPr>
        <w:pStyle w:val="default"/>
        <w:numPr>
          <w:ilvl w:val="0"/>
          <w:numId w:val="18"/>
        </w:numPr>
        <w:spacing w:beforeLines="20" w:before="62" w:beforeAutospacing="0" w:afterLines="20" w:after="62" w:afterAutospacing="0" w:line="180" w:lineRule="exact"/>
        <w:rPr>
          <w:rFonts w:ascii="Arial" w:hAnsi="Arial" w:cs="Arial"/>
          <w:sz w:val="16"/>
          <w:szCs w:val="18"/>
        </w:rPr>
      </w:pPr>
      <w:r w:rsidRPr="00811350">
        <w:rPr>
          <w:rFonts w:ascii="Arial" w:hAnsi="Arial" w:cs="Arial"/>
          <w:sz w:val="16"/>
          <w:szCs w:val="18"/>
        </w:rPr>
        <w:t xml:space="preserve">At this time, the signal indicator is running, indicating that the action is being executed. Press </w:t>
      </w:r>
      <w:r w:rsidRPr="00811350">
        <w:rPr>
          <w:rFonts w:ascii="Arial" w:hAnsi="Arial" w:cs="Arial" w:hint="eastAsia"/>
          <w:sz w:val="16"/>
          <w:szCs w:val="18"/>
        </w:rPr>
        <w:t>the [</w:t>
      </w:r>
      <w:r w:rsidRPr="00811350">
        <w:rPr>
          <w:rFonts w:ascii="Arial" w:hAnsi="Arial" w:cs="Arial"/>
          <w:sz w:val="16"/>
          <w:szCs w:val="18"/>
        </w:rPr>
        <w:t>stop</w:t>
      </w:r>
      <w:r w:rsidRPr="00811350">
        <w:rPr>
          <w:rFonts w:ascii="Arial" w:hAnsi="Arial" w:cs="Arial" w:hint="eastAsia"/>
          <w:sz w:val="16"/>
          <w:szCs w:val="18"/>
        </w:rPr>
        <w:t>] button</w:t>
      </w:r>
      <w:r w:rsidRPr="00811350">
        <w:rPr>
          <w:rFonts w:ascii="Arial" w:hAnsi="Arial" w:cs="Arial"/>
          <w:sz w:val="16"/>
          <w:szCs w:val="18"/>
        </w:rPr>
        <w:t xml:space="preserve"> to stop</w:t>
      </w:r>
      <w:r w:rsidRPr="00811350">
        <w:rPr>
          <w:rFonts w:ascii="Arial" w:hAnsi="Arial" w:cs="Arial" w:hint="eastAsia"/>
          <w:sz w:val="16"/>
          <w:szCs w:val="18"/>
        </w:rPr>
        <w:t>.</w:t>
      </w:r>
    </w:p>
    <w:p w:rsidR="00D7065E" w:rsidRPr="00811350" w:rsidRDefault="00EC601C" w:rsidP="000B02EC">
      <w:pPr>
        <w:pStyle w:val="default"/>
        <w:numPr>
          <w:ilvl w:val="0"/>
          <w:numId w:val="17"/>
        </w:numPr>
        <w:spacing w:beforeLines="20" w:before="62" w:beforeAutospacing="0" w:afterLines="20" w:after="62" w:afterAutospacing="0" w:line="180" w:lineRule="exact"/>
        <w:rPr>
          <w:rFonts w:ascii="Arial" w:hAnsi="Arial" w:cs="Arial"/>
          <w:sz w:val="16"/>
          <w:szCs w:val="18"/>
        </w:rPr>
      </w:pPr>
      <w:r w:rsidRPr="00811350">
        <w:rPr>
          <w:rFonts w:ascii="Arial" w:hAnsi="Arial" w:cs="Arial"/>
          <w:sz w:val="16"/>
          <w:szCs w:val="18"/>
        </w:rPr>
        <w:t>Window regulator front</w:t>
      </w:r>
      <w:r w:rsidRPr="00811350">
        <w:rPr>
          <w:rFonts w:ascii="Arial" w:hAnsi="Arial" w:cs="Arial" w:hint="eastAsia"/>
          <w:sz w:val="16"/>
          <w:szCs w:val="18"/>
        </w:rPr>
        <w:t xml:space="preserve"> </w:t>
      </w:r>
      <w:r w:rsidRPr="00811350">
        <w:rPr>
          <w:rFonts w:ascii="Arial" w:hAnsi="Arial" w:cs="Arial"/>
          <w:sz w:val="16"/>
          <w:szCs w:val="18"/>
        </w:rPr>
        <w:t>/</w:t>
      </w:r>
      <w:r w:rsidRPr="00811350">
        <w:rPr>
          <w:rFonts w:ascii="Arial" w:hAnsi="Arial" w:cs="Arial" w:hint="eastAsia"/>
          <w:sz w:val="16"/>
          <w:szCs w:val="18"/>
        </w:rPr>
        <w:t xml:space="preserve"> </w:t>
      </w:r>
      <w:r w:rsidRPr="00811350">
        <w:rPr>
          <w:rFonts w:ascii="Arial" w:hAnsi="Arial" w:cs="Arial"/>
          <w:sz w:val="16"/>
          <w:szCs w:val="18"/>
        </w:rPr>
        <w:t>rear left</w:t>
      </w:r>
      <w:r w:rsidRPr="00811350">
        <w:rPr>
          <w:rFonts w:ascii="Arial" w:hAnsi="Arial" w:cs="Arial" w:hint="eastAsia"/>
          <w:sz w:val="16"/>
          <w:szCs w:val="18"/>
        </w:rPr>
        <w:t xml:space="preserve"> </w:t>
      </w:r>
      <w:r w:rsidRPr="00811350">
        <w:rPr>
          <w:rFonts w:ascii="Arial" w:hAnsi="Arial" w:cs="Arial"/>
          <w:sz w:val="16"/>
          <w:szCs w:val="18"/>
        </w:rPr>
        <w:t>/</w:t>
      </w:r>
      <w:r w:rsidRPr="00811350">
        <w:rPr>
          <w:rFonts w:ascii="Arial" w:hAnsi="Arial" w:cs="Arial" w:hint="eastAsia"/>
          <w:sz w:val="16"/>
          <w:szCs w:val="18"/>
        </w:rPr>
        <w:t xml:space="preserve"> </w:t>
      </w:r>
      <w:r w:rsidRPr="00811350">
        <w:rPr>
          <w:rFonts w:ascii="Arial" w:hAnsi="Arial" w:cs="Arial"/>
          <w:sz w:val="16"/>
          <w:szCs w:val="18"/>
        </w:rPr>
        <w:t>right: down</w:t>
      </w:r>
      <w:r w:rsidRPr="00811350">
        <w:rPr>
          <w:rFonts w:ascii="Arial" w:hAnsi="Arial" w:cs="Arial" w:hint="eastAsia"/>
          <w:sz w:val="16"/>
          <w:szCs w:val="18"/>
        </w:rPr>
        <w:t xml:space="preserve"> </w:t>
      </w:r>
      <w:r w:rsidRPr="00811350">
        <w:rPr>
          <w:rFonts w:ascii="Arial" w:hAnsi="Arial" w:cs="Arial"/>
          <w:sz w:val="16"/>
          <w:szCs w:val="18"/>
        </w:rPr>
        <w:t>/</w:t>
      </w:r>
      <w:r w:rsidRPr="00811350">
        <w:rPr>
          <w:rFonts w:ascii="Arial" w:hAnsi="Arial" w:cs="Arial" w:hint="eastAsia"/>
          <w:sz w:val="16"/>
          <w:szCs w:val="18"/>
        </w:rPr>
        <w:t xml:space="preserve"> </w:t>
      </w:r>
      <w:r w:rsidRPr="00811350">
        <w:rPr>
          <w:rFonts w:ascii="Arial" w:hAnsi="Arial" w:cs="Arial"/>
          <w:sz w:val="16"/>
          <w:szCs w:val="18"/>
        </w:rPr>
        <w:t>up</w:t>
      </w:r>
    </w:p>
    <w:p w:rsidR="00D7065E" w:rsidRPr="00811350" w:rsidRDefault="00EC601C" w:rsidP="000B02EC">
      <w:pPr>
        <w:pStyle w:val="default"/>
        <w:spacing w:beforeLines="20" w:before="62" w:beforeAutospacing="0" w:afterLines="20" w:after="62" w:afterAutospacing="0" w:line="180" w:lineRule="exact"/>
        <w:ind w:left="840"/>
        <w:rPr>
          <w:rFonts w:ascii="Arial" w:eastAsiaTheme="minorEastAsia" w:hAnsi="Arial" w:cs="Arial"/>
          <w:kern w:val="2"/>
          <w:sz w:val="16"/>
          <w:szCs w:val="18"/>
        </w:rPr>
      </w:pPr>
      <w:r w:rsidRPr="00811350">
        <w:rPr>
          <w:rFonts w:ascii="Arial" w:hAnsi="Arial" w:cs="Arial"/>
          <w:sz w:val="16"/>
          <w:szCs w:val="18"/>
        </w:rPr>
        <w:t>Through the window regulator action test item, you can control the whole vehicle window up and down to test whether the window up and down works normally</w:t>
      </w:r>
      <w:r w:rsidRPr="00811350">
        <w:rPr>
          <w:rFonts w:ascii="Arial" w:hAnsi="Arial" w:cs="Arial" w:hint="eastAsia"/>
          <w:sz w:val="16"/>
          <w:szCs w:val="18"/>
        </w:rPr>
        <w:t>.</w:t>
      </w:r>
    </w:p>
    <w:p w:rsidR="00D7065E" w:rsidRPr="00811350" w:rsidRDefault="00EC601C" w:rsidP="000B02EC">
      <w:pPr>
        <w:pStyle w:val="default"/>
        <w:numPr>
          <w:ilvl w:val="0"/>
          <w:numId w:val="17"/>
        </w:numPr>
        <w:spacing w:beforeLines="20" w:before="62" w:beforeAutospacing="0" w:afterLines="20" w:after="62" w:afterAutospacing="0" w:line="180" w:lineRule="exact"/>
        <w:rPr>
          <w:rFonts w:ascii="Arial" w:eastAsiaTheme="minorEastAsia" w:hAnsi="Arial" w:cs="Arial"/>
          <w:kern w:val="2"/>
          <w:sz w:val="16"/>
          <w:szCs w:val="18"/>
        </w:rPr>
      </w:pPr>
      <w:r w:rsidRPr="00811350">
        <w:rPr>
          <w:rFonts w:ascii="Arial" w:hAnsi="Arial" w:cs="Arial"/>
          <w:sz w:val="16"/>
          <w:szCs w:val="18"/>
        </w:rPr>
        <w:t>Windshield wiper motor (V) stage 1</w:t>
      </w:r>
      <w:r w:rsidRPr="00811350">
        <w:rPr>
          <w:rFonts w:ascii="Arial" w:hAnsi="Arial" w:cs="Arial" w:hint="eastAsia"/>
          <w:sz w:val="16"/>
          <w:szCs w:val="18"/>
        </w:rPr>
        <w:t xml:space="preserve"> </w:t>
      </w:r>
      <w:r w:rsidRPr="00811350">
        <w:rPr>
          <w:rFonts w:ascii="Arial" w:hAnsi="Arial" w:cs="Arial"/>
          <w:sz w:val="16"/>
          <w:szCs w:val="18"/>
        </w:rPr>
        <w:t>/</w:t>
      </w:r>
      <w:r w:rsidRPr="00811350">
        <w:rPr>
          <w:rFonts w:ascii="Arial" w:hAnsi="Arial" w:cs="Arial" w:hint="eastAsia"/>
          <w:sz w:val="16"/>
          <w:szCs w:val="18"/>
        </w:rPr>
        <w:t xml:space="preserve"> </w:t>
      </w:r>
      <w:r w:rsidRPr="00811350">
        <w:rPr>
          <w:rFonts w:ascii="Arial" w:hAnsi="Arial" w:cs="Arial"/>
          <w:sz w:val="16"/>
          <w:szCs w:val="18"/>
        </w:rPr>
        <w:t>2</w:t>
      </w:r>
    </w:p>
    <w:p w:rsidR="00D7065E" w:rsidRPr="00811350" w:rsidRDefault="00EC601C" w:rsidP="000B02EC">
      <w:pPr>
        <w:pStyle w:val="default"/>
        <w:spacing w:beforeLines="20" w:before="62" w:beforeAutospacing="0" w:afterLines="20" w:after="62" w:afterAutospacing="0" w:line="180" w:lineRule="exact"/>
        <w:ind w:left="840"/>
        <w:rPr>
          <w:rFonts w:ascii="Arial" w:eastAsiaTheme="minorEastAsia" w:hAnsi="Arial" w:cs="Arial"/>
          <w:kern w:val="2"/>
          <w:sz w:val="16"/>
          <w:szCs w:val="18"/>
        </w:rPr>
      </w:pPr>
      <w:r w:rsidRPr="00811350">
        <w:rPr>
          <w:rFonts w:ascii="Arial" w:eastAsiaTheme="minorEastAsia" w:hAnsi="Arial" w:cs="Arial"/>
          <w:kern w:val="2"/>
          <w:sz w:val="16"/>
          <w:szCs w:val="18"/>
        </w:rPr>
        <w:t>Through the action test item of windshield wiper motor, the wiper can be controlled to work at 1 / 2 gear to test whether the wiper motor works normally</w:t>
      </w:r>
    </w:p>
    <w:p w:rsidR="00D7065E" w:rsidRPr="00B6523C" w:rsidRDefault="00EC601C" w:rsidP="000B02EC">
      <w:pPr>
        <w:pStyle w:val="20"/>
        <w:numPr>
          <w:ilvl w:val="0"/>
          <w:numId w:val="19"/>
        </w:numPr>
        <w:autoSpaceDE w:val="0"/>
        <w:autoSpaceDN w:val="0"/>
        <w:adjustRightInd w:val="0"/>
        <w:spacing w:beforeLines="20" w:before="62" w:afterLines="20" w:after="62" w:line="180" w:lineRule="exact"/>
        <w:ind w:left="321" w:hangingChars="200" w:hanging="321"/>
        <w:jc w:val="left"/>
        <w:rPr>
          <w:rFonts w:ascii="Arial" w:hAnsi="Arial" w:cs="Arial"/>
          <w:kern w:val="0"/>
          <w:sz w:val="16"/>
          <w:szCs w:val="16"/>
        </w:rPr>
      </w:pPr>
      <w:r w:rsidRPr="00811350">
        <w:rPr>
          <w:rFonts w:ascii="Arial" w:hAnsi="Arial" w:cs="Arial"/>
          <w:b/>
          <w:sz w:val="16"/>
          <w:szCs w:val="18"/>
        </w:rPr>
        <w:t>Basic settings</w:t>
      </w:r>
      <w:r w:rsidRPr="00B6523C">
        <w:rPr>
          <w:rFonts w:ascii="Arial" w:hAnsi="Arial" w:cs="Arial"/>
          <w:kern w:val="0"/>
          <w:sz w:val="16"/>
          <w:szCs w:val="16"/>
        </w:rPr>
        <w:t xml:space="preserve"> </w:t>
      </w:r>
      <w:r w:rsidRPr="00811350">
        <w:rPr>
          <w:rFonts w:ascii="Arial" w:hAnsi="Arial" w:cs="Arial"/>
          <w:b/>
          <w:kern w:val="0"/>
          <w:sz w:val="16"/>
          <w:szCs w:val="19"/>
        </w:rPr>
        <w:t>---</w:t>
      </w:r>
      <w:r w:rsidRPr="00811350">
        <w:rPr>
          <w:rFonts w:ascii="Arial" w:hAnsi="Arial" w:cs="Arial"/>
          <w:sz w:val="16"/>
          <w:szCs w:val="18"/>
        </w:rPr>
        <w:t xml:space="preserve"> Basic Setting means reset some basic parameter settings for each control module, especially some parts / sensors, etc.</w:t>
      </w:r>
    </w:p>
    <w:p w:rsidR="00D7065E" w:rsidRPr="00B6523C" w:rsidRDefault="001C3242" w:rsidP="00AD1CAF">
      <w:pPr>
        <w:spacing w:beforeLines="30" w:before="93" w:afterLines="30" w:after="93"/>
        <w:ind w:leftChars="200" w:left="420"/>
        <w:jc w:val="center"/>
      </w:pPr>
      <w:r w:rsidRPr="00B6523C">
        <w:object w:dxaOrig="5985" w:dyaOrig="1755">
          <v:shape id="_x0000_i1028" type="#_x0000_t75" style="width:211.7pt;height:61.8pt" o:ole="">
            <v:imagedata r:id="rId50" o:title=""/>
          </v:shape>
          <o:OLEObject Type="Embed" ProgID="CorelDraw.Graphic.20" ShapeID="_x0000_i1028" DrawAspect="Content" ObjectID="_1771166362" r:id="rId51"/>
        </w:object>
      </w:r>
    </w:p>
    <w:p w:rsidR="00D7065E" w:rsidRPr="00811350" w:rsidRDefault="00EC601C" w:rsidP="004A2A45">
      <w:pPr>
        <w:spacing w:beforeLines="20" w:before="62" w:afterLines="20" w:after="62"/>
        <w:jc w:val="left"/>
        <w:rPr>
          <w:rFonts w:ascii="Arial" w:hAnsi="Arial" w:cs="Arial"/>
          <w:sz w:val="16"/>
          <w:szCs w:val="18"/>
        </w:rPr>
      </w:pPr>
      <w:r w:rsidRPr="00811350">
        <w:rPr>
          <w:rFonts w:ascii="Arial" w:hAnsi="Arial" w:cs="Arial"/>
          <w:sz w:val="16"/>
          <w:szCs w:val="18"/>
        </w:rPr>
        <w:t>Focus on the following three functions</w:t>
      </w:r>
      <w:r w:rsidRPr="00811350">
        <w:rPr>
          <w:rFonts w:ascii="Arial" w:hAnsi="Arial" w:cs="Arial"/>
          <w:sz w:val="16"/>
          <w:szCs w:val="18"/>
        </w:rPr>
        <w:t>：</w:t>
      </w:r>
    </w:p>
    <w:p w:rsidR="00D7065E" w:rsidRPr="00811350" w:rsidRDefault="00EC601C" w:rsidP="000B02EC">
      <w:pPr>
        <w:pStyle w:val="20"/>
        <w:numPr>
          <w:ilvl w:val="0"/>
          <w:numId w:val="20"/>
        </w:numPr>
        <w:spacing w:beforeLines="20" w:before="62" w:afterLines="20" w:after="62" w:line="180" w:lineRule="exact"/>
        <w:ind w:firstLineChars="0"/>
        <w:jc w:val="left"/>
        <w:rPr>
          <w:rFonts w:ascii="Arial" w:hAnsi="Arial" w:cs="Arial"/>
          <w:kern w:val="0"/>
          <w:sz w:val="16"/>
          <w:szCs w:val="18"/>
        </w:rPr>
      </w:pPr>
      <w:r w:rsidRPr="00811350">
        <w:rPr>
          <w:rFonts w:ascii="Arial" w:hAnsi="Arial" w:cs="Arial"/>
          <w:kern w:val="0"/>
          <w:sz w:val="16"/>
          <w:szCs w:val="18"/>
        </w:rPr>
        <w:t>Sliding Roof Basic Setting</w:t>
      </w:r>
    </w:p>
    <w:p w:rsidR="00D7065E" w:rsidRPr="00811350" w:rsidRDefault="00EC601C" w:rsidP="000B02EC">
      <w:pPr>
        <w:pStyle w:val="20"/>
        <w:spacing w:beforeLines="20" w:before="62" w:afterLines="20" w:after="62" w:line="180" w:lineRule="exact"/>
        <w:ind w:left="420" w:firstLine="320"/>
        <w:jc w:val="left"/>
        <w:rPr>
          <w:rFonts w:ascii="Arial" w:hAnsi="Arial" w:cs="Arial"/>
          <w:kern w:val="0"/>
          <w:sz w:val="16"/>
          <w:szCs w:val="18"/>
        </w:rPr>
      </w:pPr>
      <w:r w:rsidRPr="00811350">
        <w:rPr>
          <w:rFonts w:ascii="Arial" w:hAnsi="Arial" w:cs="Arial"/>
          <w:kern w:val="0"/>
          <w:sz w:val="16"/>
          <w:szCs w:val="18"/>
        </w:rPr>
        <w:t>After the maintenance of the skylight, it is necessary to use the basic setting to re match and learn the stop point value of the automatic skylight at each position</w:t>
      </w:r>
      <w:r w:rsidRPr="00811350">
        <w:rPr>
          <w:rFonts w:ascii="Arial" w:hAnsi="Arial" w:cs="Arial" w:hint="eastAsia"/>
          <w:kern w:val="0"/>
          <w:sz w:val="16"/>
          <w:szCs w:val="18"/>
        </w:rPr>
        <w:t>.</w:t>
      </w:r>
    </w:p>
    <w:p w:rsidR="00D7065E" w:rsidRPr="00811350" w:rsidRDefault="00EC601C" w:rsidP="000B02EC">
      <w:pPr>
        <w:spacing w:beforeLines="20" w:before="62" w:afterLines="20" w:after="62" w:line="180" w:lineRule="exact"/>
        <w:ind w:leftChars="200" w:left="420" w:firstLineChars="200" w:firstLine="320"/>
        <w:jc w:val="left"/>
        <w:rPr>
          <w:rFonts w:ascii="Arial" w:hAnsi="Arial" w:cs="Arial"/>
          <w:kern w:val="0"/>
          <w:sz w:val="16"/>
          <w:szCs w:val="18"/>
        </w:rPr>
      </w:pPr>
      <w:r w:rsidRPr="00811350">
        <w:rPr>
          <w:rFonts w:ascii="Arial" w:hAnsi="Arial" w:cs="Arial" w:hint="eastAsia"/>
          <w:kern w:val="0"/>
          <w:sz w:val="16"/>
          <w:szCs w:val="18"/>
        </w:rPr>
        <w:t xml:space="preserve">To Preform </w:t>
      </w:r>
      <w:r w:rsidRPr="00811350">
        <w:rPr>
          <w:rFonts w:ascii="Arial" w:hAnsi="Arial" w:cs="Arial"/>
          <w:kern w:val="0"/>
          <w:sz w:val="16"/>
          <w:szCs w:val="18"/>
        </w:rPr>
        <w:t>Sliding Roof Basic Setting</w:t>
      </w:r>
      <w:r w:rsidRPr="00811350">
        <w:rPr>
          <w:rFonts w:ascii="Arial" w:hAnsi="Arial" w:cs="Arial" w:hint="eastAsia"/>
          <w:kern w:val="0"/>
          <w:sz w:val="16"/>
          <w:szCs w:val="18"/>
        </w:rPr>
        <w:t>:</w:t>
      </w:r>
    </w:p>
    <w:p w:rsidR="00D7065E" w:rsidRPr="00811350" w:rsidRDefault="00EC601C" w:rsidP="000B02EC">
      <w:pPr>
        <w:pStyle w:val="20"/>
        <w:numPr>
          <w:ilvl w:val="0"/>
          <w:numId w:val="21"/>
        </w:numPr>
        <w:spacing w:beforeLines="20" w:before="62" w:afterLines="20" w:after="62" w:line="180" w:lineRule="exact"/>
        <w:ind w:leftChars="400" w:left="1160" w:hangingChars="200" w:hanging="320"/>
        <w:jc w:val="left"/>
        <w:rPr>
          <w:rFonts w:ascii="Arial" w:hAnsi="Arial" w:cs="Arial"/>
          <w:kern w:val="0"/>
          <w:sz w:val="16"/>
          <w:szCs w:val="18"/>
        </w:rPr>
      </w:pPr>
      <w:r w:rsidRPr="00811350">
        <w:rPr>
          <w:rFonts w:ascii="Arial" w:hAnsi="Arial" w:cs="Arial"/>
          <w:kern w:val="0"/>
          <w:sz w:val="16"/>
          <w:szCs w:val="18"/>
        </w:rPr>
        <w:t>Sliding roof basic setting is required after the maintenance of the sunroof</w:t>
      </w:r>
      <w:r w:rsidRPr="00811350">
        <w:rPr>
          <w:rFonts w:ascii="Arial" w:hAnsi="Arial" w:cs="Arial" w:hint="eastAsia"/>
          <w:kern w:val="0"/>
          <w:sz w:val="16"/>
          <w:szCs w:val="18"/>
        </w:rPr>
        <w:t>，</w:t>
      </w:r>
      <w:r w:rsidRPr="00811350">
        <w:rPr>
          <w:rFonts w:ascii="Arial" w:hAnsi="Arial" w:cs="Arial" w:hint="eastAsia"/>
          <w:kern w:val="0"/>
          <w:sz w:val="16"/>
          <w:szCs w:val="18"/>
        </w:rPr>
        <w:t>access basic settings</w:t>
      </w:r>
      <w:r w:rsidRPr="00811350">
        <w:rPr>
          <w:rFonts w:ascii="Arial" w:hAnsi="Arial" w:cs="Arial" w:hint="eastAsia"/>
          <w:kern w:val="0"/>
          <w:sz w:val="16"/>
          <w:szCs w:val="18"/>
        </w:rPr>
        <w:t>，</w:t>
      </w:r>
      <w:r w:rsidRPr="00811350">
        <w:rPr>
          <w:rFonts w:ascii="Arial" w:hAnsi="Arial" w:cs="Arial" w:hint="eastAsia"/>
          <w:kern w:val="0"/>
          <w:sz w:val="16"/>
          <w:szCs w:val="18"/>
        </w:rPr>
        <w:t xml:space="preserve">select </w:t>
      </w:r>
      <w:r w:rsidRPr="00811350">
        <w:rPr>
          <w:rFonts w:ascii="Arial" w:hAnsi="Arial" w:cs="Arial"/>
          <w:kern w:val="0"/>
          <w:sz w:val="16"/>
          <w:szCs w:val="18"/>
        </w:rPr>
        <w:t>Sliding Roof Basic Setting</w:t>
      </w:r>
      <w:r w:rsidRPr="00811350">
        <w:rPr>
          <w:rFonts w:ascii="Arial" w:hAnsi="Arial" w:cs="Arial" w:hint="eastAsia"/>
          <w:kern w:val="0"/>
          <w:sz w:val="16"/>
          <w:szCs w:val="18"/>
        </w:rPr>
        <w:t>.</w:t>
      </w:r>
    </w:p>
    <w:p w:rsidR="00D7065E" w:rsidRPr="00B6523C" w:rsidRDefault="001C3242" w:rsidP="00AD1CAF">
      <w:pPr>
        <w:spacing w:beforeLines="30" w:before="93" w:afterLines="30" w:after="93"/>
        <w:ind w:leftChars="200" w:left="420"/>
        <w:jc w:val="center"/>
      </w:pPr>
      <w:r w:rsidRPr="00B6523C">
        <w:object w:dxaOrig="5955" w:dyaOrig="1830">
          <v:shape id="_x0000_i1029" type="#_x0000_t75" style="width:212.8pt;height:65.55pt" o:ole="">
            <v:imagedata r:id="rId52" o:title=""/>
          </v:shape>
          <o:OLEObject Type="Embed" ProgID="CorelDraw.Graphic.20" ShapeID="_x0000_i1029" DrawAspect="Content" ObjectID="_1771166363" r:id="rId53"/>
        </w:object>
      </w:r>
    </w:p>
    <w:p w:rsidR="00D7065E" w:rsidRPr="009E68D1" w:rsidRDefault="00EC601C" w:rsidP="009E68D1">
      <w:pPr>
        <w:pStyle w:val="20"/>
        <w:numPr>
          <w:ilvl w:val="0"/>
          <w:numId w:val="21"/>
        </w:numPr>
        <w:spacing w:beforeLines="20" w:before="62" w:afterLines="20" w:after="62" w:line="180" w:lineRule="exact"/>
        <w:ind w:leftChars="400" w:left="1160" w:hangingChars="200" w:hanging="320"/>
        <w:jc w:val="left"/>
        <w:rPr>
          <w:rFonts w:ascii="Arial" w:hAnsi="Arial" w:cs="Arial"/>
          <w:kern w:val="0"/>
          <w:sz w:val="16"/>
          <w:szCs w:val="18"/>
        </w:rPr>
      </w:pPr>
      <w:r w:rsidRPr="00811350">
        <w:rPr>
          <w:rFonts w:ascii="Arial" w:hAnsi="Arial" w:cs="Arial"/>
          <w:kern w:val="0"/>
          <w:sz w:val="16"/>
          <w:szCs w:val="18"/>
        </w:rPr>
        <w:t xml:space="preserve">The basic </w:t>
      </w:r>
      <w:proofErr w:type="gramStart"/>
      <w:r w:rsidRPr="00811350">
        <w:rPr>
          <w:rFonts w:ascii="Arial" w:hAnsi="Arial" w:cs="Arial"/>
          <w:kern w:val="0"/>
          <w:sz w:val="16"/>
          <w:szCs w:val="18"/>
        </w:rPr>
        <w:t>setting</w:t>
      </w:r>
      <w:r w:rsidRPr="00811350">
        <w:rPr>
          <w:rFonts w:ascii="Arial" w:hAnsi="Arial" w:cs="Arial" w:hint="eastAsia"/>
          <w:kern w:val="0"/>
          <w:sz w:val="16"/>
          <w:szCs w:val="18"/>
        </w:rPr>
        <w:t>s</w:t>
      </w:r>
      <w:r w:rsidRPr="00811350">
        <w:rPr>
          <w:rFonts w:ascii="Arial" w:hAnsi="Arial" w:cs="Arial"/>
          <w:kern w:val="0"/>
          <w:sz w:val="16"/>
          <w:szCs w:val="18"/>
        </w:rPr>
        <w:t xml:space="preserve"> of the sliding roof is</w:t>
      </w:r>
      <w:proofErr w:type="gramEnd"/>
      <w:r w:rsidRPr="00811350">
        <w:rPr>
          <w:rFonts w:ascii="Arial" w:hAnsi="Arial" w:cs="Arial"/>
          <w:kern w:val="0"/>
          <w:sz w:val="16"/>
          <w:szCs w:val="18"/>
        </w:rPr>
        <w:t xml:space="preserve"> closed. Press the help button to display help information.</w:t>
      </w:r>
    </w:p>
    <w:p w:rsidR="009E68D1" w:rsidRPr="00B6523C" w:rsidRDefault="009E68D1" w:rsidP="00AD1CAF">
      <w:pPr>
        <w:spacing w:beforeLines="30" w:before="93" w:afterLines="30" w:after="93"/>
        <w:ind w:leftChars="200" w:left="420"/>
        <w:jc w:val="center"/>
      </w:pPr>
      <w:r>
        <w:rPr>
          <w:noProof/>
        </w:rPr>
        <w:drawing>
          <wp:inline distT="0" distB="0" distL="0" distR="0">
            <wp:extent cx="2686050" cy="788974"/>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基本设置.ep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89943" cy="790117"/>
                    </a:xfrm>
                    <a:prstGeom prst="rect">
                      <a:avLst/>
                    </a:prstGeom>
                  </pic:spPr>
                </pic:pic>
              </a:graphicData>
            </a:graphic>
          </wp:inline>
        </w:drawing>
      </w:r>
    </w:p>
    <w:p w:rsidR="00D7065E" w:rsidRPr="00811350" w:rsidRDefault="00EC601C" w:rsidP="000B02EC">
      <w:pPr>
        <w:pStyle w:val="20"/>
        <w:numPr>
          <w:ilvl w:val="0"/>
          <w:numId w:val="21"/>
        </w:numPr>
        <w:spacing w:beforeLines="20" w:before="62" w:afterLines="20" w:after="62" w:line="180" w:lineRule="exact"/>
        <w:ind w:leftChars="400" w:left="1160" w:hangingChars="200" w:hanging="320"/>
        <w:jc w:val="left"/>
        <w:rPr>
          <w:rFonts w:ascii="Arial" w:hAnsi="Arial" w:cs="Arial"/>
          <w:kern w:val="0"/>
          <w:sz w:val="16"/>
          <w:szCs w:val="18"/>
        </w:rPr>
      </w:pPr>
      <w:r w:rsidRPr="00811350">
        <w:rPr>
          <w:rFonts w:ascii="Arial" w:hAnsi="Arial" w:cs="Arial"/>
          <w:kern w:val="0"/>
          <w:sz w:val="16"/>
          <w:szCs w:val="18"/>
        </w:rPr>
        <w:t xml:space="preserve">Press the </w:t>
      </w:r>
      <w:r w:rsidRPr="00811350">
        <w:rPr>
          <w:rFonts w:ascii="Arial" w:hAnsi="Arial" w:cs="Arial" w:hint="eastAsia"/>
          <w:kern w:val="0"/>
          <w:sz w:val="16"/>
          <w:szCs w:val="18"/>
        </w:rPr>
        <w:t>[Help]</w:t>
      </w:r>
      <w:r w:rsidRPr="00811350">
        <w:rPr>
          <w:rFonts w:ascii="Arial" w:hAnsi="Arial" w:cs="Arial"/>
          <w:kern w:val="0"/>
          <w:sz w:val="16"/>
          <w:szCs w:val="18"/>
        </w:rPr>
        <w:t xml:space="preserve"> button to display</w:t>
      </w:r>
      <w:r w:rsidRPr="00811350">
        <w:rPr>
          <w:rFonts w:ascii="Arial" w:hAnsi="Arial" w:cs="Arial" w:hint="eastAsia"/>
          <w:kern w:val="0"/>
          <w:sz w:val="16"/>
          <w:szCs w:val="18"/>
        </w:rPr>
        <w:t xml:space="preserve"> a </w:t>
      </w:r>
      <w:r w:rsidRPr="00811350">
        <w:rPr>
          <w:rFonts w:ascii="Arial" w:hAnsi="Arial" w:cs="Arial"/>
          <w:kern w:val="0"/>
          <w:sz w:val="16"/>
          <w:szCs w:val="18"/>
        </w:rPr>
        <w:t>prompt message</w:t>
      </w:r>
      <w:r w:rsidRPr="00811350">
        <w:rPr>
          <w:rFonts w:ascii="Arial" w:hAnsi="Arial" w:cs="Arial" w:hint="eastAsia"/>
          <w:kern w:val="0"/>
          <w:sz w:val="16"/>
          <w:szCs w:val="18"/>
        </w:rPr>
        <w:t xml:space="preserve"> as above</w:t>
      </w:r>
      <w:r w:rsidRPr="00811350">
        <w:rPr>
          <w:rFonts w:ascii="Arial" w:hAnsi="Arial" w:cs="Arial"/>
          <w:kern w:val="0"/>
          <w:sz w:val="16"/>
          <w:szCs w:val="18"/>
        </w:rPr>
        <w:t>.</w:t>
      </w:r>
    </w:p>
    <w:p w:rsidR="00D7065E" w:rsidRPr="009E68D1" w:rsidRDefault="00EC601C" w:rsidP="009E68D1">
      <w:pPr>
        <w:pStyle w:val="20"/>
        <w:numPr>
          <w:ilvl w:val="0"/>
          <w:numId w:val="21"/>
        </w:numPr>
        <w:spacing w:beforeLines="20" w:before="62" w:afterLines="20" w:after="62" w:line="180" w:lineRule="exact"/>
        <w:ind w:leftChars="400" w:left="1160" w:hangingChars="200" w:hanging="320"/>
        <w:jc w:val="left"/>
        <w:rPr>
          <w:rFonts w:ascii="Arial" w:hAnsi="Arial" w:cs="Arial"/>
          <w:kern w:val="0"/>
          <w:sz w:val="16"/>
          <w:szCs w:val="18"/>
        </w:rPr>
      </w:pPr>
      <w:r w:rsidRPr="00811350">
        <w:rPr>
          <w:rFonts w:ascii="Arial" w:hAnsi="Arial" w:cs="Arial"/>
          <w:kern w:val="0"/>
          <w:sz w:val="16"/>
          <w:szCs w:val="18"/>
        </w:rPr>
        <w:t xml:space="preserve">Then press the </w:t>
      </w:r>
      <w:r w:rsidRPr="00811350">
        <w:rPr>
          <w:rFonts w:ascii="Arial" w:hAnsi="Arial" w:cs="Arial" w:hint="eastAsia"/>
          <w:kern w:val="0"/>
          <w:sz w:val="16"/>
          <w:szCs w:val="18"/>
        </w:rPr>
        <w:t>[ON]</w:t>
      </w:r>
      <w:r w:rsidRPr="00811350">
        <w:rPr>
          <w:rFonts w:ascii="Arial" w:hAnsi="Arial" w:cs="Arial"/>
          <w:kern w:val="0"/>
          <w:sz w:val="16"/>
          <w:szCs w:val="18"/>
        </w:rPr>
        <w:t xml:space="preserve"> button to rematch and learn the stop point</w:t>
      </w:r>
      <w:r w:rsidRPr="00811350">
        <w:rPr>
          <w:rFonts w:ascii="Arial" w:hAnsi="Arial" w:cs="Arial" w:hint="eastAsia"/>
          <w:kern w:val="0"/>
          <w:sz w:val="16"/>
          <w:szCs w:val="18"/>
        </w:rPr>
        <w:t xml:space="preserve"> </w:t>
      </w:r>
      <w:r w:rsidRPr="00811350">
        <w:rPr>
          <w:rFonts w:ascii="Arial" w:hAnsi="Arial" w:cs="Arial"/>
          <w:kern w:val="0"/>
          <w:sz w:val="16"/>
          <w:szCs w:val="18"/>
        </w:rPr>
        <w:t xml:space="preserve">value of the automatic </w:t>
      </w:r>
      <w:r w:rsidRPr="00811350">
        <w:rPr>
          <w:rFonts w:ascii="Arial" w:hAnsi="Arial" w:cs="Arial" w:hint="eastAsia"/>
          <w:kern w:val="0"/>
          <w:sz w:val="16"/>
          <w:szCs w:val="18"/>
        </w:rPr>
        <w:t>sunroof</w:t>
      </w:r>
      <w:r w:rsidRPr="00811350">
        <w:rPr>
          <w:rFonts w:ascii="Arial" w:hAnsi="Arial" w:cs="Arial"/>
          <w:kern w:val="0"/>
          <w:sz w:val="16"/>
          <w:szCs w:val="18"/>
        </w:rPr>
        <w:t xml:space="preserve"> at each position</w:t>
      </w:r>
      <w:r w:rsidRPr="00811350">
        <w:rPr>
          <w:rFonts w:ascii="Arial" w:hAnsi="Arial" w:cs="Arial" w:hint="eastAsia"/>
          <w:kern w:val="0"/>
          <w:sz w:val="16"/>
          <w:szCs w:val="18"/>
        </w:rPr>
        <w:t>.</w:t>
      </w:r>
    </w:p>
    <w:p w:rsidR="009E68D1" w:rsidRPr="00B6523C" w:rsidRDefault="009E68D1" w:rsidP="00AD1CAF">
      <w:pPr>
        <w:spacing w:beforeLines="30" w:before="93" w:afterLines="30" w:after="93"/>
        <w:ind w:leftChars="200" w:left="420"/>
        <w:jc w:val="center"/>
      </w:pPr>
      <w:r>
        <w:rPr>
          <w:noProof/>
        </w:rPr>
        <w:drawing>
          <wp:inline distT="0" distB="0" distL="0" distR="0">
            <wp:extent cx="2676194" cy="779053"/>
            <wp:effectExtent l="0" t="0" r="0" b="254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基本设置3.ep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76194" cy="779053"/>
                    </a:xfrm>
                    <a:prstGeom prst="rect">
                      <a:avLst/>
                    </a:prstGeom>
                  </pic:spPr>
                </pic:pic>
              </a:graphicData>
            </a:graphic>
          </wp:inline>
        </w:drawing>
      </w:r>
    </w:p>
    <w:p w:rsidR="00D7065E" w:rsidRPr="00811350" w:rsidRDefault="00EC601C" w:rsidP="000B02EC">
      <w:pPr>
        <w:pStyle w:val="20"/>
        <w:numPr>
          <w:ilvl w:val="0"/>
          <w:numId w:val="21"/>
        </w:numPr>
        <w:spacing w:beforeLines="20" w:before="62" w:afterLines="20" w:after="62" w:line="180" w:lineRule="exact"/>
        <w:ind w:leftChars="400" w:left="1160" w:hangingChars="200" w:hanging="320"/>
        <w:jc w:val="left"/>
        <w:rPr>
          <w:rFonts w:ascii="Arial" w:hAnsi="Arial" w:cs="Arial"/>
          <w:kern w:val="0"/>
          <w:sz w:val="16"/>
          <w:szCs w:val="18"/>
        </w:rPr>
      </w:pPr>
      <w:r w:rsidRPr="00811350">
        <w:rPr>
          <w:rFonts w:ascii="Arial" w:hAnsi="Arial" w:cs="Arial"/>
          <w:kern w:val="0"/>
          <w:sz w:val="16"/>
          <w:szCs w:val="18"/>
        </w:rPr>
        <w:t xml:space="preserve">At this time, various actions of the </w:t>
      </w:r>
      <w:r w:rsidRPr="00811350">
        <w:rPr>
          <w:rFonts w:ascii="Arial" w:hAnsi="Arial" w:cs="Arial" w:hint="eastAsia"/>
          <w:kern w:val="0"/>
          <w:sz w:val="16"/>
          <w:szCs w:val="18"/>
        </w:rPr>
        <w:t>sunroof</w:t>
      </w:r>
      <w:r w:rsidRPr="00811350">
        <w:rPr>
          <w:rFonts w:ascii="Arial" w:hAnsi="Arial" w:cs="Arial"/>
          <w:kern w:val="0"/>
          <w:sz w:val="16"/>
          <w:szCs w:val="18"/>
        </w:rPr>
        <w:t xml:space="preserve"> will be executed. The </w:t>
      </w:r>
      <w:r w:rsidRPr="00811350">
        <w:rPr>
          <w:rFonts w:ascii="Arial" w:hAnsi="Arial" w:cs="Arial" w:hint="eastAsia"/>
          <w:kern w:val="0"/>
          <w:sz w:val="16"/>
          <w:szCs w:val="18"/>
        </w:rPr>
        <w:t>status</w:t>
      </w:r>
      <w:r w:rsidRPr="00811350">
        <w:rPr>
          <w:rFonts w:ascii="Arial" w:hAnsi="Arial" w:cs="Arial"/>
          <w:kern w:val="0"/>
          <w:sz w:val="16"/>
          <w:szCs w:val="18"/>
        </w:rPr>
        <w:t xml:space="preserve"> on the screen changes to “</w:t>
      </w:r>
      <w:r w:rsidRPr="00811350">
        <w:rPr>
          <w:rFonts w:ascii="Arial" w:hAnsi="Arial" w:cs="Arial" w:hint="eastAsia"/>
          <w:kern w:val="0"/>
          <w:sz w:val="16"/>
          <w:szCs w:val="18"/>
        </w:rPr>
        <w:t>ON</w:t>
      </w:r>
      <w:r w:rsidRPr="00811350">
        <w:rPr>
          <w:rFonts w:ascii="Arial" w:hAnsi="Arial" w:cs="Arial"/>
          <w:kern w:val="0"/>
          <w:sz w:val="16"/>
          <w:szCs w:val="18"/>
        </w:rPr>
        <w:t>”.</w:t>
      </w:r>
    </w:p>
    <w:p w:rsidR="00D7065E" w:rsidRPr="00811350" w:rsidRDefault="00EC601C" w:rsidP="004A2A45">
      <w:pPr>
        <w:pStyle w:val="11"/>
        <w:pBdr>
          <w:top w:val="single" w:sz="4" w:space="1" w:color="auto"/>
          <w:bottom w:val="single" w:sz="4" w:space="1" w:color="auto"/>
        </w:pBdr>
        <w:spacing w:beforeLines="20" w:before="62" w:afterLines="20" w:after="62"/>
        <w:ind w:left="420" w:firstLineChars="0" w:firstLine="0"/>
        <w:jc w:val="left"/>
        <w:rPr>
          <w:rFonts w:ascii="Arial" w:hAnsi="Arial" w:cs="Arial"/>
          <w:sz w:val="16"/>
          <w:szCs w:val="19"/>
        </w:rPr>
      </w:pPr>
      <w:r w:rsidRPr="001371A3">
        <w:rPr>
          <w:rFonts w:ascii="Arial" w:hAnsi="Arial" w:cs="Arial"/>
          <w:b/>
          <w:kern w:val="0"/>
          <w:sz w:val="16"/>
          <w:szCs w:val="19"/>
        </w:rPr>
        <w:t>Note:</w:t>
      </w:r>
      <w:r w:rsidRPr="00811350">
        <w:rPr>
          <w:rFonts w:ascii="Arial" w:hAnsi="Arial" w:cs="Arial"/>
          <w:kern w:val="0"/>
          <w:sz w:val="16"/>
          <w:szCs w:val="19"/>
        </w:rPr>
        <w:t xml:space="preserve"> marked </w:t>
      </w:r>
      <w:r w:rsidRPr="00811350">
        <w:rPr>
          <w:rFonts w:ascii="Arial" w:hAnsi="Arial" w:cs="Arial"/>
          <w:sz w:val="16"/>
          <w:szCs w:val="19"/>
        </w:rPr>
        <w:object w:dxaOrig="180" w:dyaOrig="345">
          <v:shape id="_x0000_i1030" type="#_x0000_t75" style="width:9.15pt;height:17.75pt" o:ole="">
            <v:imagedata r:id="rId56" o:title=""/>
          </v:shape>
          <o:OLEObject Type="Embed" ProgID="CorelDraw.Graphic.20" ShapeID="_x0000_i1030" DrawAspect="Content" ObjectID="_1771166364" r:id="rId57"/>
        </w:object>
      </w:r>
      <w:r w:rsidRPr="00811350">
        <w:rPr>
          <w:rFonts w:ascii="Arial" w:hAnsi="Arial" w:cs="Arial"/>
          <w:kern w:val="0"/>
          <w:sz w:val="16"/>
          <w:szCs w:val="19"/>
        </w:rPr>
        <w:t xml:space="preserve">means that the information here is pressed [?] button to see </w:t>
      </w:r>
      <w:r w:rsidRPr="00811350">
        <w:rPr>
          <w:rFonts w:ascii="Arial" w:hAnsi="Arial" w:cs="Arial" w:hint="eastAsia"/>
          <w:kern w:val="0"/>
          <w:sz w:val="16"/>
          <w:szCs w:val="19"/>
        </w:rPr>
        <w:t>all</w:t>
      </w:r>
      <w:r w:rsidRPr="00811350">
        <w:rPr>
          <w:rFonts w:ascii="Arial" w:hAnsi="Arial" w:cs="Arial"/>
          <w:kern w:val="0"/>
          <w:sz w:val="16"/>
          <w:szCs w:val="19"/>
        </w:rPr>
        <w:t xml:space="preserve"> information.</w:t>
      </w:r>
      <w:r w:rsidRPr="00811350">
        <w:rPr>
          <w:rFonts w:ascii="Arial" w:hAnsi="Arial" w:cs="Arial"/>
          <w:sz w:val="16"/>
          <w:szCs w:val="19"/>
        </w:rPr>
        <w:t xml:space="preserve"> </w:t>
      </w:r>
    </w:p>
    <w:p w:rsidR="00D7065E" w:rsidRPr="00811350" w:rsidRDefault="00EC601C" w:rsidP="000B02EC">
      <w:pPr>
        <w:pStyle w:val="20"/>
        <w:numPr>
          <w:ilvl w:val="0"/>
          <w:numId w:val="20"/>
        </w:numPr>
        <w:spacing w:beforeLines="20" w:before="62" w:afterLines="20" w:after="62" w:line="180" w:lineRule="exact"/>
        <w:ind w:firstLineChars="0"/>
        <w:jc w:val="left"/>
        <w:rPr>
          <w:rFonts w:ascii="Arial" w:hAnsi="Arial" w:cs="Arial"/>
          <w:kern w:val="0"/>
          <w:sz w:val="16"/>
          <w:szCs w:val="18"/>
        </w:rPr>
      </w:pPr>
      <w:r w:rsidRPr="00811350">
        <w:rPr>
          <w:rFonts w:ascii="Arial" w:hAnsi="Arial" w:cs="Arial"/>
          <w:kern w:val="0"/>
          <w:sz w:val="16"/>
          <w:szCs w:val="18"/>
        </w:rPr>
        <w:t>Activate ESP System</w:t>
      </w:r>
      <w:r w:rsidRPr="00811350">
        <w:rPr>
          <w:rFonts w:ascii="Arial" w:hAnsi="Arial" w:cs="Arial" w:hint="eastAsia"/>
          <w:kern w:val="0"/>
          <w:sz w:val="16"/>
          <w:szCs w:val="18"/>
        </w:rPr>
        <w:t xml:space="preserve"> </w:t>
      </w:r>
      <w:r w:rsidRPr="00811350">
        <w:rPr>
          <w:rFonts w:ascii="Arial" w:hAnsi="Arial" w:cs="Arial"/>
          <w:kern w:val="0"/>
          <w:sz w:val="16"/>
          <w:szCs w:val="18"/>
        </w:rPr>
        <w:t>/</w:t>
      </w:r>
      <w:r w:rsidRPr="00811350">
        <w:rPr>
          <w:rFonts w:ascii="Arial" w:hAnsi="Arial" w:cs="Arial" w:hint="eastAsia"/>
          <w:kern w:val="0"/>
          <w:sz w:val="16"/>
          <w:szCs w:val="18"/>
        </w:rPr>
        <w:t xml:space="preserve"> </w:t>
      </w:r>
      <w:r w:rsidRPr="00811350">
        <w:rPr>
          <w:rFonts w:ascii="Arial" w:hAnsi="Arial" w:cs="Arial"/>
          <w:kern w:val="0"/>
          <w:sz w:val="16"/>
          <w:szCs w:val="18"/>
        </w:rPr>
        <w:t>Function Test</w:t>
      </w:r>
    </w:p>
    <w:p w:rsidR="00D7065E" w:rsidRPr="00811350" w:rsidRDefault="00EC601C" w:rsidP="000B02EC">
      <w:pPr>
        <w:pStyle w:val="20"/>
        <w:spacing w:beforeLines="20" w:before="62" w:afterLines="20" w:after="62" w:line="180" w:lineRule="exact"/>
        <w:ind w:left="420" w:firstLine="320"/>
        <w:jc w:val="left"/>
        <w:rPr>
          <w:rFonts w:ascii="Arial" w:hAnsi="Arial" w:cs="Arial"/>
          <w:kern w:val="0"/>
          <w:sz w:val="16"/>
          <w:szCs w:val="18"/>
        </w:rPr>
      </w:pPr>
      <w:r w:rsidRPr="00811350">
        <w:rPr>
          <w:rFonts w:ascii="Arial" w:hAnsi="Arial" w:cs="Arial"/>
          <w:kern w:val="0"/>
          <w:sz w:val="16"/>
          <w:szCs w:val="18"/>
        </w:rPr>
        <w:t>After the</w:t>
      </w:r>
      <w:r w:rsidRPr="00811350">
        <w:rPr>
          <w:rFonts w:ascii="Arial" w:hAnsi="Arial" w:cs="Arial" w:hint="eastAsia"/>
          <w:kern w:val="0"/>
          <w:sz w:val="16"/>
          <w:szCs w:val="18"/>
        </w:rPr>
        <w:t xml:space="preserve"> ABS / </w:t>
      </w:r>
      <w:r w:rsidRPr="00811350">
        <w:rPr>
          <w:rFonts w:ascii="Arial" w:hAnsi="Arial" w:cs="Arial"/>
          <w:kern w:val="0"/>
          <w:sz w:val="16"/>
          <w:szCs w:val="18"/>
        </w:rPr>
        <w:t xml:space="preserve">ESP </w:t>
      </w:r>
      <w:r w:rsidRPr="00811350">
        <w:rPr>
          <w:rFonts w:ascii="Arial" w:hAnsi="Arial" w:cs="Arial" w:hint="eastAsia"/>
          <w:kern w:val="0"/>
          <w:sz w:val="16"/>
          <w:szCs w:val="18"/>
        </w:rPr>
        <w:t xml:space="preserve">has been </w:t>
      </w:r>
      <w:r w:rsidRPr="00811350">
        <w:rPr>
          <w:rFonts w:ascii="Arial" w:hAnsi="Arial" w:cs="Arial"/>
          <w:kern w:val="0"/>
          <w:sz w:val="16"/>
          <w:szCs w:val="18"/>
        </w:rPr>
        <w:t xml:space="preserve">overhauled or replaced, it </w:t>
      </w:r>
      <w:r w:rsidRPr="00811350">
        <w:rPr>
          <w:rFonts w:ascii="Arial" w:hAnsi="Arial" w:cs="Arial"/>
          <w:kern w:val="0"/>
          <w:sz w:val="16"/>
          <w:szCs w:val="18"/>
        </w:rPr>
        <w:lastRenderedPageBreak/>
        <w:t xml:space="preserve">is necessary to carry out the function test to activate the ABS </w:t>
      </w:r>
      <w:r w:rsidRPr="00811350">
        <w:rPr>
          <w:rFonts w:ascii="Arial" w:hAnsi="Arial" w:cs="Arial" w:hint="eastAsia"/>
          <w:kern w:val="0"/>
          <w:sz w:val="16"/>
          <w:szCs w:val="18"/>
        </w:rPr>
        <w:t xml:space="preserve">/ </w:t>
      </w:r>
      <w:r w:rsidRPr="00811350">
        <w:rPr>
          <w:rFonts w:ascii="Arial" w:hAnsi="Arial" w:cs="Arial"/>
          <w:kern w:val="0"/>
          <w:sz w:val="16"/>
          <w:szCs w:val="18"/>
        </w:rPr>
        <w:t xml:space="preserve">ESP system, and at the same time, it is necessary to complete the matching of ABS </w:t>
      </w:r>
      <w:r w:rsidRPr="00811350">
        <w:rPr>
          <w:rFonts w:ascii="Arial" w:hAnsi="Arial" w:cs="Arial" w:hint="eastAsia"/>
          <w:kern w:val="0"/>
          <w:sz w:val="16"/>
          <w:szCs w:val="18"/>
        </w:rPr>
        <w:t xml:space="preserve">/ </w:t>
      </w:r>
      <w:r w:rsidRPr="00811350">
        <w:rPr>
          <w:rFonts w:ascii="Arial" w:hAnsi="Arial" w:cs="Arial"/>
          <w:kern w:val="0"/>
          <w:sz w:val="16"/>
          <w:szCs w:val="18"/>
        </w:rPr>
        <w:t>ESP module according to the test</w:t>
      </w:r>
      <w:r w:rsidRPr="00811350">
        <w:rPr>
          <w:rFonts w:ascii="Arial" w:hAnsi="Arial" w:cs="Arial" w:hint="eastAsia"/>
          <w:kern w:val="0"/>
          <w:sz w:val="16"/>
          <w:szCs w:val="18"/>
        </w:rPr>
        <w:t xml:space="preserve"> procedure.</w:t>
      </w:r>
    </w:p>
    <w:p w:rsidR="00D7065E" w:rsidRPr="00811350" w:rsidRDefault="00EC601C" w:rsidP="000B02EC">
      <w:pPr>
        <w:pStyle w:val="20"/>
        <w:numPr>
          <w:ilvl w:val="0"/>
          <w:numId w:val="20"/>
        </w:numPr>
        <w:spacing w:beforeLines="20" w:before="62" w:afterLines="20" w:after="62" w:line="180" w:lineRule="exact"/>
        <w:ind w:firstLineChars="0"/>
        <w:jc w:val="left"/>
        <w:rPr>
          <w:rFonts w:ascii="Arial" w:hAnsi="Arial" w:cs="Arial"/>
          <w:kern w:val="0"/>
          <w:sz w:val="16"/>
          <w:szCs w:val="18"/>
        </w:rPr>
      </w:pPr>
      <w:r w:rsidRPr="00811350">
        <w:rPr>
          <w:rFonts w:ascii="Arial" w:hAnsi="Arial" w:cs="Arial"/>
          <w:kern w:val="0"/>
          <w:sz w:val="16"/>
          <w:szCs w:val="18"/>
        </w:rPr>
        <w:t>Brake System Bleeding</w:t>
      </w:r>
    </w:p>
    <w:p w:rsidR="00D7065E" w:rsidRPr="00811350" w:rsidRDefault="00EC601C" w:rsidP="000B02EC">
      <w:pPr>
        <w:pStyle w:val="20"/>
        <w:spacing w:beforeLines="20" w:before="62" w:afterLines="20" w:after="62" w:line="180" w:lineRule="exact"/>
        <w:ind w:left="420" w:firstLine="320"/>
        <w:jc w:val="left"/>
        <w:rPr>
          <w:rFonts w:ascii="Arial" w:hAnsi="Arial" w:cs="Arial"/>
          <w:kern w:val="0"/>
          <w:sz w:val="16"/>
          <w:szCs w:val="18"/>
        </w:rPr>
      </w:pPr>
      <w:r w:rsidRPr="00811350">
        <w:rPr>
          <w:rFonts w:ascii="Arial" w:hAnsi="Arial" w:cs="Arial"/>
          <w:kern w:val="0"/>
          <w:sz w:val="16"/>
          <w:szCs w:val="18"/>
        </w:rPr>
        <w:t>When replacing the ABS computer or when the ABS brake oil runs out, you need to perform this basic adjustment to empty the air in the brake fluid to ensure the safe and effective operation of the ABS system</w:t>
      </w:r>
      <w:r w:rsidRPr="00811350">
        <w:rPr>
          <w:rFonts w:ascii="Arial" w:hAnsi="Arial" w:cs="Arial" w:hint="eastAsia"/>
          <w:kern w:val="0"/>
          <w:sz w:val="16"/>
          <w:szCs w:val="18"/>
        </w:rPr>
        <w:t>.</w:t>
      </w:r>
    </w:p>
    <w:p w:rsidR="00D7065E" w:rsidRPr="00B6523C" w:rsidRDefault="00EC601C" w:rsidP="000B02EC">
      <w:pPr>
        <w:pStyle w:val="20"/>
        <w:numPr>
          <w:ilvl w:val="0"/>
          <w:numId w:val="22"/>
        </w:numPr>
        <w:autoSpaceDE w:val="0"/>
        <w:autoSpaceDN w:val="0"/>
        <w:adjustRightInd w:val="0"/>
        <w:spacing w:beforeLines="20" w:before="62" w:afterLines="20" w:after="62" w:line="180" w:lineRule="exact"/>
        <w:ind w:left="321" w:hangingChars="200" w:hanging="321"/>
        <w:jc w:val="left"/>
        <w:rPr>
          <w:rFonts w:ascii="Verdana" w:hAnsi="Verdana" w:cs="Verdana"/>
          <w:kern w:val="0"/>
          <w:sz w:val="16"/>
          <w:szCs w:val="16"/>
        </w:rPr>
      </w:pPr>
      <w:r w:rsidRPr="00811350">
        <w:rPr>
          <w:rFonts w:ascii="Arial" w:hAnsi="Arial" w:cs="Arial"/>
          <w:b/>
          <w:sz w:val="16"/>
          <w:szCs w:val="18"/>
        </w:rPr>
        <w:t>Adaptation</w:t>
      </w:r>
      <w:r w:rsidRPr="00B6523C">
        <w:rPr>
          <w:rFonts w:ascii="Verdana" w:hAnsi="Verdana" w:cs="Verdana"/>
          <w:kern w:val="0"/>
          <w:sz w:val="16"/>
          <w:szCs w:val="16"/>
        </w:rPr>
        <w:t xml:space="preserve"> </w:t>
      </w:r>
      <w:r w:rsidRPr="00811350">
        <w:rPr>
          <w:rFonts w:ascii="Arial" w:hAnsi="Arial" w:cs="Arial"/>
          <w:kern w:val="0"/>
          <w:sz w:val="16"/>
          <w:szCs w:val="19"/>
        </w:rPr>
        <w:t>--</w:t>
      </w:r>
      <w:r w:rsidRPr="00811350">
        <w:rPr>
          <w:rFonts w:ascii="Arial" w:hAnsi="Arial" w:cs="Arial" w:hint="eastAsia"/>
          <w:kern w:val="0"/>
          <w:sz w:val="16"/>
          <w:szCs w:val="19"/>
        </w:rPr>
        <w:t>-</w:t>
      </w:r>
      <w:r w:rsidRPr="00811350">
        <w:rPr>
          <w:rFonts w:ascii="Arial" w:hAnsi="Arial" w:cs="Arial"/>
          <w:sz w:val="16"/>
          <w:szCs w:val="18"/>
        </w:rPr>
        <w:t xml:space="preserve"> </w:t>
      </w:r>
      <w:r w:rsidRPr="00811350">
        <w:rPr>
          <w:rFonts w:ascii="Arial" w:hAnsi="Arial" w:cs="Arial" w:hint="eastAsia"/>
          <w:sz w:val="16"/>
          <w:szCs w:val="18"/>
        </w:rPr>
        <w:t>T</w:t>
      </w:r>
      <w:r w:rsidRPr="00811350">
        <w:rPr>
          <w:rFonts w:ascii="Arial" w:hAnsi="Arial" w:cs="Arial"/>
          <w:sz w:val="16"/>
          <w:szCs w:val="18"/>
        </w:rPr>
        <w:t>his function allows you to perform adaptive learning</w:t>
      </w:r>
      <w:r w:rsidRPr="00811350">
        <w:rPr>
          <w:rFonts w:ascii="Arial" w:hAnsi="Arial" w:cs="Arial" w:hint="eastAsia"/>
          <w:sz w:val="16"/>
          <w:szCs w:val="18"/>
        </w:rPr>
        <w:t xml:space="preserve"> </w:t>
      </w:r>
      <w:r w:rsidRPr="00811350">
        <w:rPr>
          <w:rFonts w:ascii="Arial" w:hAnsi="Arial" w:cs="Arial"/>
          <w:sz w:val="16"/>
          <w:szCs w:val="18"/>
        </w:rPr>
        <w:t>/</w:t>
      </w:r>
      <w:r w:rsidRPr="00811350">
        <w:rPr>
          <w:rFonts w:ascii="Arial" w:hAnsi="Arial" w:cs="Arial" w:hint="eastAsia"/>
          <w:sz w:val="16"/>
          <w:szCs w:val="18"/>
        </w:rPr>
        <w:t xml:space="preserve"> </w:t>
      </w:r>
      <w:r w:rsidRPr="00811350">
        <w:rPr>
          <w:rFonts w:ascii="Arial" w:hAnsi="Arial" w:cs="Arial"/>
          <w:sz w:val="16"/>
          <w:szCs w:val="18"/>
        </w:rPr>
        <w:t>reset</w:t>
      </w:r>
      <w:r w:rsidRPr="00811350">
        <w:rPr>
          <w:rFonts w:ascii="Arial" w:hAnsi="Arial" w:cs="Arial" w:hint="eastAsia"/>
          <w:sz w:val="16"/>
          <w:szCs w:val="18"/>
        </w:rPr>
        <w:t xml:space="preserve"> </w:t>
      </w:r>
      <w:r w:rsidRPr="00811350">
        <w:rPr>
          <w:rFonts w:ascii="Arial" w:hAnsi="Arial" w:cs="Arial"/>
          <w:sz w:val="16"/>
          <w:szCs w:val="18"/>
        </w:rPr>
        <w:t>/</w:t>
      </w:r>
      <w:r w:rsidRPr="00811350">
        <w:rPr>
          <w:rFonts w:ascii="Arial" w:hAnsi="Arial" w:cs="Arial" w:hint="eastAsia"/>
          <w:sz w:val="16"/>
          <w:szCs w:val="18"/>
        </w:rPr>
        <w:t xml:space="preserve"> </w:t>
      </w:r>
      <w:r w:rsidRPr="00811350">
        <w:rPr>
          <w:rFonts w:ascii="Arial" w:hAnsi="Arial" w:cs="Arial"/>
          <w:sz w:val="16"/>
          <w:szCs w:val="18"/>
        </w:rPr>
        <w:t>calibration and other functions for each control module, and also includes some important module data for parameter adjustment.</w:t>
      </w:r>
    </w:p>
    <w:p w:rsidR="00D7065E" w:rsidRPr="00811350" w:rsidRDefault="00EC601C" w:rsidP="004A2A45">
      <w:pPr>
        <w:spacing w:beforeLines="20" w:before="62" w:afterLines="20" w:after="62"/>
        <w:jc w:val="left"/>
        <w:rPr>
          <w:rFonts w:ascii="Arial" w:hAnsi="Arial" w:cs="Arial"/>
          <w:sz w:val="16"/>
          <w:szCs w:val="18"/>
        </w:rPr>
      </w:pPr>
      <w:r w:rsidRPr="00811350">
        <w:rPr>
          <w:rFonts w:ascii="Arial" w:hAnsi="Arial" w:cs="Arial"/>
          <w:sz w:val="16"/>
          <w:szCs w:val="18"/>
        </w:rPr>
        <w:t>Focus on the following three functions</w:t>
      </w:r>
      <w:r w:rsidRPr="00811350">
        <w:rPr>
          <w:rFonts w:ascii="Arial" w:hAnsi="Arial" w:cs="Arial"/>
          <w:sz w:val="16"/>
          <w:szCs w:val="18"/>
        </w:rPr>
        <w:t>：</w:t>
      </w:r>
    </w:p>
    <w:p w:rsidR="00D7065E" w:rsidRPr="00811350" w:rsidRDefault="00EC601C" w:rsidP="000B02EC">
      <w:pPr>
        <w:pStyle w:val="20"/>
        <w:numPr>
          <w:ilvl w:val="0"/>
          <w:numId w:val="23"/>
        </w:numPr>
        <w:spacing w:beforeLines="20" w:before="62" w:afterLines="20" w:after="62" w:line="180" w:lineRule="exact"/>
        <w:ind w:firstLineChars="0"/>
        <w:jc w:val="left"/>
        <w:rPr>
          <w:rFonts w:ascii="Arial" w:hAnsi="Arial" w:cs="Arial"/>
          <w:kern w:val="0"/>
          <w:sz w:val="16"/>
          <w:szCs w:val="18"/>
        </w:rPr>
      </w:pPr>
      <w:r w:rsidRPr="00811350">
        <w:rPr>
          <w:rFonts w:ascii="Arial" w:hAnsi="Arial" w:cs="Arial"/>
          <w:kern w:val="0"/>
          <w:sz w:val="16"/>
          <w:szCs w:val="18"/>
        </w:rPr>
        <w:t>Central Locking: Auto-Lock</w:t>
      </w:r>
    </w:p>
    <w:p w:rsidR="00D7065E" w:rsidRPr="00811350" w:rsidRDefault="00EC601C" w:rsidP="000B02EC">
      <w:pPr>
        <w:pStyle w:val="20"/>
        <w:spacing w:beforeLines="20" w:before="62" w:afterLines="20" w:after="62" w:line="180" w:lineRule="exact"/>
        <w:ind w:left="420" w:firstLine="320"/>
        <w:jc w:val="left"/>
        <w:rPr>
          <w:rFonts w:ascii="Arial" w:hAnsi="Arial" w:cs="Arial"/>
          <w:kern w:val="0"/>
          <w:sz w:val="16"/>
          <w:szCs w:val="18"/>
        </w:rPr>
      </w:pPr>
      <w:r w:rsidRPr="00811350">
        <w:rPr>
          <w:rFonts w:ascii="Arial" w:hAnsi="Arial" w:cs="Arial"/>
          <w:kern w:val="0"/>
          <w:sz w:val="16"/>
          <w:szCs w:val="18"/>
        </w:rPr>
        <w:t>This setting allows you enable</w:t>
      </w:r>
      <w:r w:rsidRPr="00811350">
        <w:rPr>
          <w:rFonts w:ascii="Arial" w:hAnsi="Arial" w:cs="Arial" w:hint="eastAsia"/>
          <w:kern w:val="0"/>
          <w:sz w:val="16"/>
          <w:szCs w:val="18"/>
        </w:rPr>
        <w:t xml:space="preserve"> / disable</w:t>
      </w:r>
      <w:r w:rsidRPr="00811350">
        <w:rPr>
          <w:rFonts w:ascii="Arial" w:hAnsi="Arial" w:cs="Arial"/>
          <w:kern w:val="0"/>
          <w:sz w:val="16"/>
          <w:szCs w:val="18"/>
        </w:rPr>
        <w:t xml:space="preserve"> the driving automatic locking function according to your personal preference (when the vehicle</w:t>
      </w:r>
      <w:r w:rsidRPr="00811350">
        <w:rPr>
          <w:rFonts w:ascii="Arial" w:hAnsi="Arial" w:cs="Arial" w:hint="eastAsia"/>
          <w:kern w:val="0"/>
          <w:sz w:val="16"/>
          <w:szCs w:val="18"/>
        </w:rPr>
        <w:t xml:space="preserve"> </w:t>
      </w:r>
      <w:r w:rsidRPr="00811350">
        <w:rPr>
          <w:rFonts w:ascii="Arial" w:hAnsi="Arial" w:cs="Arial"/>
          <w:kern w:val="0"/>
          <w:sz w:val="16"/>
          <w:szCs w:val="18"/>
        </w:rPr>
        <w:t>speed is greater than 15</w:t>
      </w:r>
      <w:r w:rsidRPr="00811350">
        <w:rPr>
          <w:rFonts w:ascii="Arial" w:hAnsi="Arial" w:cs="Arial" w:hint="eastAsia"/>
          <w:kern w:val="0"/>
          <w:sz w:val="16"/>
          <w:szCs w:val="18"/>
        </w:rPr>
        <w:t xml:space="preserve"> </w:t>
      </w:r>
      <w:r w:rsidRPr="00811350">
        <w:rPr>
          <w:rFonts w:ascii="Arial" w:hAnsi="Arial" w:cs="Arial"/>
          <w:kern w:val="0"/>
          <w:sz w:val="16"/>
          <w:szCs w:val="18"/>
        </w:rPr>
        <w:t xml:space="preserve">km/h, </w:t>
      </w:r>
      <w:r w:rsidRPr="00811350">
        <w:rPr>
          <w:rFonts w:ascii="Arial" w:hAnsi="Arial" w:cs="Arial" w:hint="eastAsia"/>
          <w:kern w:val="0"/>
          <w:sz w:val="16"/>
          <w:szCs w:val="18"/>
        </w:rPr>
        <w:t xml:space="preserve">all doors will be locked </w:t>
      </w:r>
      <w:r w:rsidRPr="00811350">
        <w:rPr>
          <w:rFonts w:ascii="Arial" w:hAnsi="Arial" w:cs="Arial"/>
          <w:kern w:val="0"/>
          <w:sz w:val="16"/>
          <w:szCs w:val="18"/>
        </w:rPr>
        <w:t>automatically)</w:t>
      </w:r>
      <w:r w:rsidRPr="00811350">
        <w:rPr>
          <w:rFonts w:ascii="Arial" w:hAnsi="Arial" w:cs="Arial" w:hint="eastAsia"/>
          <w:kern w:val="0"/>
          <w:sz w:val="16"/>
          <w:szCs w:val="18"/>
        </w:rPr>
        <w:t>.</w:t>
      </w:r>
    </w:p>
    <w:p w:rsidR="00D7065E" w:rsidRPr="00811350" w:rsidRDefault="00EC601C" w:rsidP="000B02EC">
      <w:pPr>
        <w:spacing w:beforeLines="20" w:before="62" w:afterLines="20" w:after="62" w:line="180" w:lineRule="exact"/>
        <w:ind w:leftChars="200" w:left="420" w:firstLineChars="200" w:firstLine="320"/>
        <w:jc w:val="left"/>
        <w:rPr>
          <w:rFonts w:ascii="Arial" w:hAnsi="Arial" w:cs="Arial"/>
          <w:kern w:val="0"/>
          <w:sz w:val="16"/>
          <w:szCs w:val="18"/>
        </w:rPr>
      </w:pPr>
      <w:r w:rsidRPr="00811350">
        <w:rPr>
          <w:rFonts w:ascii="Arial" w:hAnsi="Arial" w:cs="Arial" w:hint="eastAsia"/>
          <w:kern w:val="0"/>
          <w:sz w:val="16"/>
          <w:szCs w:val="18"/>
        </w:rPr>
        <w:t xml:space="preserve">To preform </w:t>
      </w:r>
      <w:r w:rsidRPr="00811350">
        <w:rPr>
          <w:rFonts w:ascii="Arial" w:hAnsi="Arial" w:cs="Arial"/>
          <w:kern w:val="0"/>
          <w:sz w:val="16"/>
          <w:szCs w:val="18"/>
        </w:rPr>
        <w:t>Central Locking: Auto-Lock</w:t>
      </w:r>
      <w:r w:rsidRPr="00811350">
        <w:rPr>
          <w:rFonts w:ascii="Arial" w:hAnsi="Arial" w:cs="Arial" w:hint="eastAsia"/>
          <w:kern w:val="0"/>
          <w:sz w:val="16"/>
          <w:szCs w:val="18"/>
        </w:rPr>
        <w:t>:</w:t>
      </w:r>
    </w:p>
    <w:p w:rsidR="00D7065E" w:rsidRPr="00811350" w:rsidRDefault="00EC601C" w:rsidP="000B02EC">
      <w:pPr>
        <w:pStyle w:val="20"/>
        <w:numPr>
          <w:ilvl w:val="3"/>
          <w:numId w:val="5"/>
        </w:numPr>
        <w:spacing w:beforeLines="20" w:before="62" w:afterLines="20" w:after="62" w:line="180" w:lineRule="exact"/>
        <w:ind w:leftChars="400" w:left="1160" w:hangingChars="200" w:hanging="320"/>
        <w:jc w:val="left"/>
        <w:rPr>
          <w:rFonts w:ascii="Arial" w:hAnsi="Arial" w:cs="Arial"/>
          <w:b/>
          <w:sz w:val="16"/>
          <w:szCs w:val="18"/>
        </w:rPr>
      </w:pPr>
      <w:r w:rsidRPr="00811350">
        <w:rPr>
          <w:rFonts w:ascii="Arial" w:hAnsi="Arial" w:cs="Arial" w:hint="eastAsia"/>
          <w:kern w:val="0"/>
          <w:sz w:val="16"/>
          <w:szCs w:val="18"/>
        </w:rPr>
        <w:t xml:space="preserve">Access </w:t>
      </w:r>
      <w:r w:rsidRPr="00811350">
        <w:rPr>
          <w:rFonts w:ascii="Arial" w:hAnsi="Arial" w:cs="Arial"/>
          <w:kern w:val="0"/>
          <w:sz w:val="16"/>
          <w:szCs w:val="18"/>
        </w:rPr>
        <w:t>“</w:t>
      </w:r>
      <w:r w:rsidRPr="00811350">
        <w:rPr>
          <w:rFonts w:ascii="Arial" w:hAnsi="Arial" w:cs="Arial"/>
          <w:sz w:val="16"/>
          <w:szCs w:val="18"/>
        </w:rPr>
        <w:t>Adaptation”</w:t>
      </w:r>
      <w:r w:rsidRPr="00811350">
        <w:rPr>
          <w:rFonts w:ascii="Arial" w:hAnsi="Arial" w:cs="Arial" w:hint="eastAsia"/>
          <w:sz w:val="16"/>
          <w:szCs w:val="18"/>
        </w:rPr>
        <w:t xml:space="preserve">, select </w:t>
      </w:r>
      <w:r w:rsidRPr="00811350">
        <w:rPr>
          <w:rFonts w:ascii="Arial" w:hAnsi="Arial" w:cs="Arial"/>
          <w:sz w:val="16"/>
          <w:szCs w:val="18"/>
        </w:rPr>
        <w:t>“</w:t>
      </w:r>
      <w:r w:rsidRPr="00811350">
        <w:rPr>
          <w:rFonts w:ascii="Arial" w:hAnsi="Arial" w:cs="Arial"/>
          <w:kern w:val="0"/>
          <w:sz w:val="16"/>
          <w:szCs w:val="18"/>
        </w:rPr>
        <w:t>Central Locking: Auto-Lock”</w:t>
      </w:r>
      <w:r w:rsidRPr="00811350">
        <w:rPr>
          <w:rFonts w:ascii="Arial" w:hAnsi="Arial" w:cs="Arial" w:hint="eastAsia"/>
          <w:kern w:val="0"/>
          <w:sz w:val="16"/>
          <w:szCs w:val="18"/>
        </w:rPr>
        <w:t>.</w:t>
      </w:r>
    </w:p>
    <w:p w:rsidR="00A366C3" w:rsidRPr="00811350" w:rsidRDefault="00A366C3" w:rsidP="00AD1CAF">
      <w:pPr>
        <w:pStyle w:val="20"/>
        <w:spacing w:beforeLines="30" w:before="93" w:afterLines="30" w:after="93"/>
        <w:ind w:leftChars="200" w:left="420" w:firstLineChars="0" w:firstLine="0"/>
        <w:jc w:val="center"/>
        <w:rPr>
          <w:rFonts w:ascii="Arial" w:hAnsi="Arial" w:cs="Arial"/>
          <w:b/>
          <w:sz w:val="16"/>
          <w:szCs w:val="18"/>
        </w:rPr>
      </w:pPr>
      <w:r w:rsidRPr="00811350">
        <w:rPr>
          <w:rFonts w:ascii="Arial" w:hAnsi="Arial" w:cs="Arial"/>
          <w:b/>
          <w:noProof/>
          <w:sz w:val="16"/>
          <w:szCs w:val="18"/>
        </w:rPr>
        <w:drawing>
          <wp:inline distT="0" distB="0" distL="0" distR="0" wp14:anchorId="02F52416" wp14:editId="1176053C">
            <wp:extent cx="2692748" cy="78387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6.1.3-15.ep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92748" cy="783873"/>
                    </a:xfrm>
                    <a:prstGeom prst="rect">
                      <a:avLst/>
                    </a:prstGeom>
                  </pic:spPr>
                </pic:pic>
              </a:graphicData>
            </a:graphic>
          </wp:inline>
        </w:drawing>
      </w:r>
    </w:p>
    <w:p w:rsidR="00D7065E" w:rsidRPr="00EF5E7C" w:rsidRDefault="00EC601C" w:rsidP="00EF5E7C">
      <w:pPr>
        <w:pStyle w:val="20"/>
        <w:numPr>
          <w:ilvl w:val="3"/>
          <w:numId w:val="5"/>
        </w:numPr>
        <w:spacing w:beforeLines="20" w:before="62" w:afterLines="20" w:after="62" w:line="180" w:lineRule="exact"/>
        <w:ind w:leftChars="400" w:left="1160" w:hangingChars="200" w:hanging="320"/>
        <w:jc w:val="left"/>
        <w:rPr>
          <w:rFonts w:ascii="Arial" w:hAnsi="Arial" w:cs="Arial"/>
          <w:kern w:val="0"/>
          <w:sz w:val="16"/>
          <w:szCs w:val="18"/>
        </w:rPr>
      </w:pPr>
      <w:r w:rsidRPr="00811350">
        <w:rPr>
          <w:rFonts w:ascii="Arial" w:hAnsi="Arial" w:cs="Arial"/>
          <w:kern w:val="0"/>
          <w:sz w:val="16"/>
          <w:szCs w:val="18"/>
        </w:rPr>
        <w:t>Read the information on the screen: when the speed reaches 15 km/h, the door</w:t>
      </w:r>
      <w:r w:rsidRPr="00811350">
        <w:rPr>
          <w:rFonts w:ascii="Arial" w:hAnsi="Arial" w:cs="Arial" w:hint="eastAsia"/>
          <w:kern w:val="0"/>
          <w:sz w:val="16"/>
          <w:szCs w:val="18"/>
        </w:rPr>
        <w:t>s</w:t>
      </w:r>
      <w:r w:rsidRPr="00811350">
        <w:rPr>
          <w:rFonts w:ascii="Arial" w:hAnsi="Arial" w:cs="Arial"/>
          <w:kern w:val="0"/>
          <w:sz w:val="16"/>
          <w:szCs w:val="18"/>
        </w:rPr>
        <w:t xml:space="preserve"> will lock automatically. 0 is off, 1 is on</w:t>
      </w:r>
      <w:r w:rsidRPr="00811350">
        <w:rPr>
          <w:rFonts w:ascii="Arial" w:hAnsi="Arial" w:cs="Arial" w:hint="eastAsia"/>
          <w:kern w:val="0"/>
          <w:sz w:val="16"/>
          <w:szCs w:val="18"/>
        </w:rPr>
        <w:t>.</w:t>
      </w:r>
    </w:p>
    <w:p w:rsidR="001D3A8C" w:rsidRPr="00811350" w:rsidRDefault="00EF5E7C" w:rsidP="00AD1CAF">
      <w:pPr>
        <w:pStyle w:val="20"/>
        <w:spacing w:beforeLines="30" w:before="93" w:afterLines="30" w:after="93"/>
        <w:ind w:leftChars="200" w:left="420" w:firstLineChars="0" w:firstLine="0"/>
        <w:jc w:val="center"/>
        <w:rPr>
          <w:rFonts w:ascii="Arial" w:hAnsi="Arial" w:cs="Arial"/>
          <w:kern w:val="0"/>
          <w:sz w:val="16"/>
          <w:szCs w:val="18"/>
        </w:rPr>
      </w:pPr>
      <w:r>
        <w:rPr>
          <w:rFonts w:ascii="Arial" w:hAnsi="Arial" w:cs="Arial"/>
          <w:noProof/>
          <w:kern w:val="0"/>
          <w:sz w:val="16"/>
          <w:szCs w:val="18"/>
        </w:rPr>
        <w:drawing>
          <wp:inline distT="0" distB="0" distL="0" distR="0">
            <wp:extent cx="2660650" cy="774726"/>
            <wp:effectExtent l="0" t="0" r="6350" b="635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通道自适应2.ep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65270" cy="776071"/>
                    </a:xfrm>
                    <a:prstGeom prst="rect">
                      <a:avLst/>
                    </a:prstGeom>
                  </pic:spPr>
                </pic:pic>
              </a:graphicData>
            </a:graphic>
          </wp:inline>
        </w:drawing>
      </w:r>
    </w:p>
    <w:p w:rsidR="00D7065E" w:rsidRPr="00EF5E7C" w:rsidRDefault="00EC601C" w:rsidP="00EF5E7C">
      <w:pPr>
        <w:pStyle w:val="20"/>
        <w:numPr>
          <w:ilvl w:val="3"/>
          <w:numId w:val="5"/>
        </w:numPr>
        <w:spacing w:beforeLines="20" w:before="62" w:afterLines="20" w:after="62" w:line="180" w:lineRule="exact"/>
        <w:ind w:leftChars="400" w:left="1160" w:hangingChars="200" w:hanging="320"/>
        <w:jc w:val="left"/>
        <w:rPr>
          <w:rFonts w:ascii="Arial" w:hAnsi="Arial" w:cs="Arial"/>
          <w:kern w:val="0"/>
          <w:sz w:val="16"/>
          <w:szCs w:val="18"/>
        </w:rPr>
      </w:pPr>
      <w:r w:rsidRPr="00811350">
        <w:rPr>
          <w:rFonts w:ascii="Arial" w:hAnsi="Arial" w:cs="Arial" w:hint="eastAsia"/>
          <w:kern w:val="0"/>
          <w:sz w:val="16"/>
          <w:szCs w:val="18"/>
        </w:rPr>
        <w:lastRenderedPageBreak/>
        <w:t>Input</w:t>
      </w:r>
      <w:r w:rsidRPr="00811350">
        <w:rPr>
          <w:rFonts w:ascii="Arial" w:hAnsi="Arial" w:cs="Arial"/>
          <w:kern w:val="0"/>
          <w:sz w:val="16"/>
          <w:szCs w:val="18"/>
        </w:rPr>
        <w:t xml:space="preserve"> “1”, and press the</w:t>
      </w:r>
      <w:r w:rsidRPr="00811350">
        <w:rPr>
          <w:rFonts w:ascii="Arial" w:hAnsi="Arial" w:cs="Arial" w:hint="eastAsia"/>
          <w:kern w:val="0"/>
          <w:sz w:val="16"/>
          <w:szCs w:val="18"/>
        </w:rPr>
        <w:t xml:space="preserve"> button [S</w:t>
      </w:r>
      <w:r w:rsidRPr="00811350">
        <w:rPr>
          <w:rFonts w:ascii="Arial" w:hAnsi="Arial" w:cs="Arial"/>
          <w:kern w:val="0"/>
          <w:sz w:val="16"/>
          <w:szCs w:val="18"/>
        </w:rPr>
        <w:t>ave</w:t>
      </w:r>
      <w:r w:rsidRPr="00811350">
        <w:rPr>
          <w:rFonts w:ascii="Arial" w:hAnsi="Arial" w:cs="Arial" w:hint="eastAsia"/>
          <w:kern w:val="0"/>
          <w:sz w:val="16"/>
          <w:szCs w:val="18"/>
        </w:rPr>
        <w:t>]</w:t>
      </w:r>
      <w:r w:rsidRPr="00811350">
        <w:rPr>
          <w:rFonts w:ascii="Arial" w:hAnsi="Arial" w:cs="Arial"/>
          <w:kern w:val="0"/>
          <w:sz w:val="16"/>
          <w:szCs w:val="18"/>
        </w:rPr>
        <w:t xml:space="preserve">. The </w:t>
      </w:r>
      <w:r w:rsidRPr="00811350">
        <w:rPr>
          <w:rFonts w:ascii="Arial" w:hAnsi="Arial" w:cs="Arial" w:hint="eastAsia"/>
          <w:kern w:val="0"/>
          <w:sz w:val="16"/>
          <w:szCs w:val="18"/>
        </w:rPr>
        <w:t>status</w:t>
      </w:r>
      <w:r w:rsidRPr="00811350">
        <w:rPr>
          <w:rFonts w:ascii="Arial" w:hAnsi="Arial" w:cs="Arial"/>
          <w:kern w:val="0"/>
          <w:sz w:val="16"/>
          <w:szCs w:val="18"/>
        </w:rPr>
        <w:t xml:space="preserve"> on the screen changes to “</w:t>
      </w:r>
      <w:r w:rsidRPr="00811350">
        <w:rPr>
          <w:rFonts w:ascii="Arial" w:hAnsi="Arial" w:cs="Arial" w:hint="eastAsia"/>
          <w:kern w:val="0"/>
          <w:sz w:val="16"/>
          <w:szCs w:val="18"/>
        </w:rPr>
        <w:t>Success</w:t>
      </w:r>
      <w:r w:rsidRPr="00811350">
        <w:rPr>
          <w:rFonts w:ascii="Arial" w:hAnsi="Arial" w:cs="Arial"/>
          <w:kern w:val="0"/>
          <w:sz w:val="16"/>
          <w:szCs w:val="18"/>
        </w:rPr>
        <w:t>”.</w:t>
      </w:r>
    </w:p>
    <w:p w:rsidR="00EF5E7C" w:rsidRPr="00B6523C" w:rsidRDefault="00EF5E7C" w:rsidP="00AD1CAF">
      <w:pPr>
        <w:pStyle w:val="20"/>
        <w:spacing w:beforeLines="30" w:before="93" w:afterLines="30" w:after="93"/>
        <w:ind w:leftChars="200" w:left="420" w:firstLineChars="0" w:firstLine="0"/>
        <w:jc w:val="center"/>
      </w:pPr>
      <w:r>
        <w:rPr>
          <w:noProof/>
        </w:rPr>
        <w:drawing>
          <wp:inline distT="0" distB="0" distL="0" distR="0">
            <wp:extent cx="2702311" cy="793750"/>
            <wp:effectExtent l="0" t="0" r="3175"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通道自适应3.ep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09798" cy="795949"/>
                    </a:xfrm>
                    <a:prstGeom prst="rect">
                      <a:avLst/>
                    </a:prstGeom>
                  </pic:spPr>
                </pic:pic>
              </a:graphicData>
            </a:graphic>
          </wp:inline>
        </w:drawing>
      </w:r>
    </w:p>
    <w:p w:rsidR="00D7065E" w:rsidRPr="00811350" w:rsidRDefault="00EC601C" w:rsidP="004A2A45">
      <w:pPr>
        <w:pStyle w:val="20"/>
        <w:numPr>
          <w:ilvl w:val="0"/>
          <w:numId w:val="23"/>
        </w:numPr>
        <w:spacing w:beforeLines="20" w:before="62" w:afterLines="20" w:after="62"/>
        <w:ind w:firstLineChars="0"/>
        <w:jc w:val="left"/>
        <w:rPr>
          <w:rFonts w:ascii="Arial" w:hAnsi="Arial" w:cs="Arial"/>
          <w:kern w:val="0"/>
          <w:sz w:val="16"/>
          <w:szCs w:val="18"/>
        </w:rPr>
      </w:pPr>
      <w:r w:rsidRPr="00811350">
        <w:rPr>
          <w:rFonts w:ascii="Arial" w:hAnsi="Arial" w:cs="Arial"/>
          <w:kern w:val="0"/>
          <w:sz w:val="16"/>
          <w:szCs w:val="18"/>
        </w:rPr>
        <w:t>Remote Control Adaptation</w:t>
      </w:r>
    </w:p>
    <w:p w:rsidR="00D7065E" w:rsidRPr="00811350" w:rsidRDefault="00EC601C" w:rsidP="000B02EC">
      <w:pPr>
        <w:pStyle w:val="20"/>
        <w:spacing w:beforeLines="20" w:before="62" w:afterLines="20" w:after="62" w:line="180" w:lineRule="exact"/>
        <w:ind w:left="420" w:firstLine="320"/>
        <w:jc w:val="left"/>
        <w:rPr>
          <w:rFonts w:ascii="Arial" w:hAnsi="Arial" w:cs="Arial"/>
          <w:kern w:val="0"/>
          <w:sz w:val="16"/>
          <w:szCs w:val="18"/>
        </w:rPr>
      </w:pPr>
      <w:r w:rsidRPr="00811350">
        <w:rPr>
          <w:rFonts w:ascii="Arial" w:hAnsi="Arial" w:cs="Arial"/>
          <w:kern w:val="0"/>
          <w:sz w:val="16"/>
          <w:szCs w:val="18"/>
        </w:rPr>
        <w:t>After clearing all the learned remote control information data (generally, remote key will be invalid), it is necessary to use this function</w:t>
      </w:r>
      <w:r w:rsidRPr="00811350">
        <w:rPr>
          <w:rFonts w:ascii="Arial" w:hAnsi="Arial" w:cs="Arial" w:hint="eastAsia"/>
          <w:kern w:val="0"/>
          <w:sz w:val="16"/>
          <w:szCs w:val="18"/>
        </w:rPr>
        <w:t xml:space="preserve"> to </w:t>
      </w:r>
      <w:r w:rsidRPr="00811350">
        <w:rPr>
          <w:rFonts w:ascii="Arial" w:hAnsi="Arial" w:cs="Arial"/>
          <w:kern w:val="0"/>
          <w:sz w:val="16"/>
          <w:szCs w:val="18"/>
        </w:rPr>
        <w:t>restore the key remote control function</w:t>
      </w:r>
      <w:r w:rsidRPr="00811350">
        <w:rPr>
          <w:rFonts w:ascii="Arial" w:hAnsi="Arial" w:cs="Arial" w:hint="eastAsia"/>
          <w:kern w:val="0"/>
          <w:sz w:val="16"/>
          <w:szCs w:val="18"/>
        </w:rPr>
        <w:t>.</w:t>
      </w:r>
    </w:p>
    <w:p w:rsidR="00D7065E" w:rsidRPr="00811350" w:rsidRDefault="00EC601C" w:rsidP="000B02EC">
      <w:pPr>
        <w:pStyle w:val="20"/>
        <w:numPr>
          <w:ilvl w:val="0"/>
          <w:numId w:val="23"/>
        </w:numPr>
        <w:spacing w:beforeLines="20" w:before="62" w:afterLines="20" w:after="62" w:line="180" w:lineRule="exact"/>
        <w:ind w:firstLineChars="0"/>
        <w:jc w:val="left"/>
        <w:rPr>
          <w:rFonts w:ascii="Arial" w:hAnsi="Arial" w:cs="Arial"/>
          <w:kern w:val="0"/>
          <w:sz w:val="16"/>
          <w:szCs w:val="18"/>
        </w:rPr>
      </w:pPr>
      <w:r w:rsidRPr="00811350">
        <w:rPr>
          <w:rFonts w:ascii="Arial" w:hAnsi="Arial" w:cs="Arial"/>
          <w:kern w:val="0"/>
          <w:sz w:val="16"/>
          <w:szCs w:val="18"/>
        </w:rPr>
        <w:t>Central Locking: Audible Locking</w:t>
      </w:r>
      <w:r w:rsidRPr="00811350">
        <w:rPr>
          <w:rFonts w:ascii="Arial" w:hAnsi="Arial" w:cs="Arial" w:hint="eastAsia"/>
          <w:kern w:val="0"/>
          <w:sz w:val="16"/>
          <w:szCs w:val="18"/>
        </w:rPr>
        <w:t xml:space="preserve"> </w:t>
      </w:r>
      <w:r w:rsidRPr="00811350">
        <w:rPr>
          <w:rFonts w:ascii="Arial" w:hAnsi="Arial" w:cs="Arial"/>
          <w:kern w:val="0"/>
          <w:sz w:val="16"/>
          <w:szCs w:val="18"/>
        </w:rPr>
        <w:t>/</w:t>
      </w:r>
      <w:r w:rsidRPr="00811350">
        <w:rPr>
          <w:rFonts w:ascii="Arial" w:hAnsi="Arial" w:cs="Arial" w:hint="eastAsia"/>
          <w:kern w:val="0"/>
          <w:sz w:val="16"/>
          <w:szCs w:val="18"/>
        </w:rPr>
        <w:t xml:space="preserve"> </w:t>
      </w:r>
      <w:r w:rsidRPr="00811350">
        <w:rPr>
          <w:rFonts w:ascii="Arial" w:hAnsi="Arial" w:cs="Arial"/>
          <w:kern w:val="0"/>
          <w:sz w:val="16"/>
          <w:szCs w:val="18"/>
        </w:rPr>
        <w:t>Unlocking Confirmation</w:t>
      </w:r>
    </w:p>
    <w:p w:rsidR="00D7065E" w:rsidRPr="00811350" w:rsidRDefault="00EC601C" w:rsidP="000B02EC">
      <w:pPr>
        <w:pStyle w:val="20"/>
        <w:spacing w:beforeLines="20" w:before="62" w:afterLines="20" w:after="62" w:line="180" w:lineRule="exact"/>
        <w:ind w:left="420" w:firstLine="320"/>
        <w:jc w:val="left"/>
        <w:rPr>
          <w:rFonts w:ascii="Arial" w:hAnsi="Arial" w:cs="Arial"/>
          <w:kern w:val="0"/>
          <w:sz w:val="16"/>
          <w:szCs w:val="18"/>
        </w:rPr>
      </w:pPr>
      <w:r w:rsidRPr="00811350">
        <w:rPr>
          <w:rFonts w:ascii="Arial" w:hAnsi="Arial" w:cs="Arial"/>
          <w:kern w:val="0"/>
          <w:sz w:val="16"/>
          <w:szCs w:val="18"/>
        </w:rPr>
        <w:t>This setting allows you enable</w:t>
      </w:r>
      <w:r w:rsidRPr="00811350">
        <w:rPr>
          <w:rFonts w:ascii="Arial" w:hAnsi="Arial" w:cs="Arial" w:hint="eastAsia"/>
          <w:kern w:val="0"/>
          <w:sz w:val="16"/>
          <w:szCs w:val="18"/>
        </w:rPr>
        <w:t xml:space="preserve"> / disable</w:t>
      </w:r>
      <w:r w:rsidRPr="00811350">
        <w:rPr>
          <w:rFonts w:ascii="Arial" w:hAnsi="Arial" w:cs="Arial"/>
          <w:kern w:val="0"/>
          <w:sz w:val="16"/>
          <w:szCs w:val="18"/>
        </w:rPr>
        <w:t xml:space="preserve"> the horn sound feedback when the vehicle is locked / unlocked</w:t>
      </w:r>
      <w:r w:rsidRPr="00811350">
        <w:rPr>
          <w:rFonts w:ascii="Arial" w:hAnsi="Arial" w:cs="Arial" w:hint="eastAsia"/>
          <w:kern w:val="0"/>
          <w:sz w:val="16"/>
          <w:szCs w:val="18"/>
        </w:rPr>
        <w:t>.</w:t>
      </w:r>
    </w:p>
    <w:p w:rsidR="00D7065E" w:rsidRPr="00857CDF" w:rsidRDefault="00EC601C" w:rsidP="007C6453">
      <w:pPr>
        <w:outlineLvl w:val="1"/>
        <w:rPr>
          <w:rFonts w:ascii="Arial" w:hAnsi="Arial" w:cs="Arial"/>
          <w:b/>
          <w:sz w:val="26"/>
          <w:szCs w:val="28"/>
        </w:rPr>
      </w:pPr>
      <w:bookmarkStart w:id="35" w:name="_Toc160207208"/>
      <w:proofErr w:type="gramStart"/>
      <w:r w:rsidRPr="00857CDF">
        <w:rPr>
          <w:rFonts w:ascii="Arial" w:hAnsi="Arial" w:cs="Arial" w:hint="eastAsia"/>
          <w:b/>
          <w:sz w:val="26"/>
          <w:szCs w:val="28"/>
        </w:rPr>
        <w:t>6.2  Service</w:t>
      </w:r>
      <w:proofErr w:type="gramEnd"/>
      <w:r w:rsidRPr="00857CDF">
        <w:rPr>
          <w:rFonts w:ascii="Arial" w:hAnsi="Arial" w:cs="Arial" w:hint="eastAsia"/>
          <w:b/>
          <w:sz w:val="26"/>
          <w:szCs w:val="28"/>
        </w:rPr>
        <w:t xml:space="preserve"> function</w:t>
      </w:r>
      <w:r w:rsidRPr="00857CDF">
        <w:rPr>
          <w:rFonts w:ascii="Arial" w:hAnsi="Arial" w:cs="Arial"/>
          <w:b/>
          <w:sz w:val="26"/>
          <w:szCs w:val="28"/>
        </w:rPr>
        <w:t>s</w:t>
      </w:r>
      <w:bookmarkEnd w:id="35"/>
    </w:p>
    <w:p w:rsidR="00D7065E" w:rsidRPr="00811350" w:rsidRDefault="00EC601C" w:rsidP="000B02EC">
      <w:pPr>
        <w:pStyle w:val="11"/>
        <w:spacing w:beforeLines="20" w:before="62" w:afterLines="20" w:after="62" w:line="180" w:lineRule="exact"/>
        <w:ind w:firstLine="320"/>
        <w:jc w:val="left"/>
        <w:rPr>
          <w:rFonts w:ascii="Arial" w:hAnsi="Arial" w:cs="Arial"/>
          <w:sz w:val="16"/>
          <w:szCs w:val="16"/>
        </w:rPr>
      </w:pPr>
      <w:proofErr w:type="spellStart"/>
      <w:proofErr w:type="gramStart"/>
      <w:r w:rsidRPr="00811350">
        <w:rPr>
          <w:rFonts w:ascii="Arial" w:hAnsi="Arial" w:cs="Arial" w:hint="eastAsia"/>
          <w:sz w:val="16"/>
          <w:szCs w:val="16"/>
        </w:rPr>
        <w:t>iCarsoft</w:t>
      </w:r>
      <w:proofErr w:type="spellEnd"/>
      <w:proofErr w:type="gramEnd"/>
      <w:r w:rsidRPr="00811350">
        <w:rPr>
          <w:rFonts w:ascii="Arial" w:hAnsi="Arial" w:cs="Arial" w:hint="eastAsia"/>
          <w:sz w:val="16"/>
          <w:szCs w:val="16"/>
        </w:rPr>
        <w:t xml:space="preserve"> </w:t>
      </w:r>
      <w:r w:rsidR="00423DC9" w:rsidRPr="00811350">
        <w:rPr>
          <w:rFonts w:ascii="Arial" w:hAnsi="Arial" w:cs="Arial" w:hint="eastAsia"/>
          <w:sz w:val="16"/>
          <w:szCs w:val="16"/>
        </w:rPr>
        <w:t>TPMS V800</w:t>
      </w:r>
      <w:r w:rsidRPr="00811350">
        <w:rPr>
          <w:rFonts w:ascii="Arial" w:hAnsi="Arial" w:cs="Arial" w:hint="eastAsia"/>
          <w:sz w:val="16"/>
          <w:szCs w:val="16"/>
        </w:rPr>
        <w:t xml:space="preserve"> Multi-system Car Diagnostic Tool Series provide Oil Reset, EPB, BMS, DPF, ETC, SAS, Bleeding, Injector and more service functions for most modern vehicles on the road today. Select Service function from Main menu to access </w:t>
      </w:r>
      <w:r w:rsidRPr="00811350">
        <w:rPr>
          <w:rFonts w:ascii="Arial" w:hAnsi="Arial" w:cs="Arial"/>
          <w:sz w:val="16"/>
          <w:szCs w:val="16"/>
        </w:rPr>
        <w:t>these</w:t>
      </w:r>
      <w:r w:rsidRPr="00811350">
        <w:rPr>
          <w:rFonts w:ascii="Arial" w:hAnsi="Arial" w:cs="Arial" w:hint="eastAsia"/>
          <w:sz w:val="16"/>
          <w:szCs w:val="16"/>
        </w:rPr>
        <w:t xml:space="preserve"> special functions. Whether the vehicle has service function depends on the vehicle brand.</w:t>
      </w:r>
    </w:p>
    <w:p w:rsidR="00D7065E" w:rsidRPr="00811350" w:rsidRDefault="00EC601C" w:rsidP="000B02EC">
      <w:pPr>
        <w:pStyle w:val="11"/>
        <w:spacing w:beforeLines="20" w:before="62" w:afterLines="20" w:after="62" w:line="180" w:lineRule="exact"/>
        <w:ind w:firstLine="320"/>
        <w:jc w:val="left"/>
        <w:rPr>
          <w:rFonts w:ascii="Arial" w:hAnsi="Arial" w:cs="Arial"/>
          <w:sz w:val="16"/>
          <w:szCs w:val="16"/>
        </w:rPr>
      </w:pPr>
      <w:r w:rsidRPr="00811350">
        <w:rPr>
          <w:rFonts w:ascii="Arial" w:hAnsi="Arial" w:cs="Arial"/>
          <w:sz w:val="16"/>
          <w:szCs w:val="16"/>
        </w:rPr>
        <w:t>Select the "</w:t>
      </w:r>
      <w:r w:rsidRPr="00811350">
        <w:rPr>
          <w:rFonts w:ascii="Arial" w:hAnsi="Arial" w:cs="Arial" w:hint="eastAsia"/>
          <w:sz w:val="16"/>
          <w:szCs w:val="16"/>
        </w:rPr>
        <w:t>Service</w:t>
      </w:r>
      <w:r w:rsidRPr="00811350">
        <w:rPr>
          <w:rFonts w:ascii="Arial" w:hAnsi="Arial" w:cs="Arial"/>
          <w:sz w:val="16"/>
          <w:szCs w:val="16"/>
        </w:rPr>
        <w:t>" function to quickly access the vehicle system and match various special functions. A typical maintenance operation interface contains a series of menu guided execution commands. Select the appropriate operation options according to the on-screen instructions, input the correct values or data, and carry out various necessary operations. By completing these operations, the system will guide the user to complete various operation procedures for vehicle maintenance and repair.</w:t>
      </w:r>
    </w:p>
    <w:p w:rsidR="00D7065E" w:rsidRPr="00C71E5A" w:rsidRDefault="00EC601C" w:rsidP="00F04B41">
      <w:pPr>
        <w:pStyle w:val="a9"/>
        <w:numPr>
          <w:ilvl w:val="0"/>
          <w:numId w:val="29"/>
        </w:numPr>
        <w:ind w:left="321" w:hangingChars="200" w:hanging="321"/>
        <w:rPr>
          <w:rFonts w:ascii="Arial" w:hAnsi="Arial" w:cs="Arial"/>
          <w:b/>
          <w:sz w:val="16"/>
          <w:szCs w:val="16"/>
        </w:rPr>
      </w:pPr>
      <w:r w:rsidRPr="00C71E5A">
        <w:rPr>
          <w:rFonts w:ascii="Arial" w:hAnsi="Arial" w:cs="Arial"/>
          <w:b/>
          <w:sz w:val="16"/>
          <w:szCs w:val="16"/>
        </w:rPr>
        <w:t>O</w:t>
      </w:r>
      <w:r w:rsidRPr="00C71E5A">
        <w:rPr>
          <w:rFonts w:ascii="Arial" w:hAnsi="Arial" w:cs="Arial" w:hint="eastAsia"/>
          <w:b/>
          <w:sz w:val="16"/>
          <w:szCs w:val="16"/>
        </w:rPr>
        <w:t>il Reset</w:t>
      </w:r>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bookmarkStart w:id="36" w:name="OLE_LINK13"/>
      <w:bookmarkStart w:id="37" w:name="OLE_LINK14"/>
      <w:r w:rsidRPr="00811350">
        <w:rPr>
          <w:rFonts w:ascii="Arial" w:hAnsi="Arial" w:cs="Arial"/>
          <w:sz w:val="16"/>
          <w:szCs w:val="16"/>
        </w:rPr>
        <w:t>Select Oil Reset icon in the Main Screen and</w:t>
      </w:r>
      <w:r w:rsidRPr="00857CDF">
        <w:rPr>
          <w:rFonts w:ascii="Arial" w:hAnsi="Arial" w:cs="Arial"/>
          <w:b/>
          <w:sz w:val="22"/>
          <w:szCs w:val="28"/>
        </w:rPr>
        <w:t xml:space="preserve"> </w:t>
      </w:r>
      <w:r w:rsidRPr="00811350">
        <w:rPr>
          <w:rFonts w:ascii="Arial" w:hAnsi="Arial" w:cs="Arial"/>
          <w:sz w:val="16"/>
          <w:szCs w:val="16"/>
        </w:rPr>
        <w:t>wait for the vehicle manufacturer screen. Choose the correct vehicle make.</w:t>
      </w:r>
    </w:p>
    <w:p w:rsidR="00D7065E" w:rsidRPr="00811350" w:rsidRDefault="00EC601C" w:rsidP="002D4764">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sz w:val="16"/>
          <w:szCs w:val="16"/>
        </w:rPr>
        <w:t xml:space="preserve">Different vehicles may have different methods to do the oil maintenance, generally, oil change is required whenever oil lamp </w:t>
      </w:r>
      <w:r w:rsidRPr="00811350">
        <w:rPr>
          <w:rFonts w:ascii="Arial" w:hAnsi="Arial" w:cs="Arial"/>
          <w:sz w:val="16"/>
          <w:szCs w:val="16"/>
        </w:rPr>
        <w:lastRenderedPageBreak/>
        <w:t xml:space="preserve">is on and the recommended maintenance period is reached. The Oil Reset function can reset the maintenance period and distance and turn off the lamp when you really change the oil. </w:t>
      </w:r>
      <w:bookmarkEnd w:id="36"/>
      <w:bookmarkEnd w:id="37"/>
    </w:p>
    <w:p w:rsidR="00D7065E" w:rsidRPr="00D172B0" w:rsidRDefault="009E6B5B" w:rsidP="00F04B41">
      <w:pPr>
        <w:pStyle w:val="a9"/>
        <w:numPr>
          <w:ilvl w:val="0"/>
          <w:numId w:val="29"/>
        </w:numPr>
        <w:ind w:left="321" w:hangingChars="200" w:hanging="321"/>
        <w:rPr>
          <w:rFonts w:ascii="Arial" w:hAnsi="Arial" w:cs="Arial"/>
          <w:b/>
          <w:sz w:val="16"/>
          <w:szCs w:val="16"/>
        </w:rPr>
      </w:pPr>
      <w:r w:rsidRPr="00D172B0">
        <w:rPr>
          <w:rFonts w:ascii="Arial" w:hAnsi="Arial" w:cs="Arial"/>
          <w:b/>
          <w:sz w:val="16"/>
          <w:szCs w:val="16"/>
        </w:rPr>
        <w:t>Electronic Parking Brake</w:t>
      </w:r>
      <w:r w:rsidRPr="00D172B0">
        <w:rPr>
          <w:rFonts w:ascii="Arial" w:hAnsi="Arial" w:cs="Arial" w:hint="eastAsia"/>
          <w:b/>
          <w:sz w:val="16"/>
          <w:szCs w:val="16"/>
        </w:rPr>
        <w:t xml:space="preserve"> (</w:t>
      </w:r>
      <w:r w:rsidR="00EC601C" w:rsidRPr="00D172B0">
        <w:rPr>
          <w:rFonts w:ascii="Arial" w:hAnsi="Arial" w:cs="Arial" w:hint="eastAsia"/>
          <w:b/>
          <w:sz w:val="16"/>
          <w:szCs w:val="16"/>
        </w:rPr>
        <w:t>EPB</w:t>
      </w:r>
      <w:r w:rsidRPr="00D172B0">
        <w:rPr>
          <w:rFonts w:ascii="Arial" w:hAnsi="Arial" w:cs="Arial" w:hint="eastAsia"/>
          <w:b/>
          <w:sz w:val="16"/>
          <w:szCs w:val="16"/>
        </w:rPr>
        <w:t>)</w:t>
      </w:r>
    </w:p>
    <w:p w:rsidR="00D7065E" w:rsidRPr="00811350" w:rsidRDefault="00EC601C" w:rsidP="002D4764">
      <w:pPr>
        <w:spacing w:beforeLines="20" w:before="62" w:afterLines="20" w:after="62" w:line="180" w:lineRule="exact"/>
        <w:ind w:firstLineChars="200" w:firstLine="320"/>
        <w:jc w:val="left"/>
        <w:rPr>
          <w:sz w:val="16"/>
          <w:szCs w:val="19"/>
        </w:rPr>
      </w:pPr>
      <w:r w:rsidRPr="00811350">
        <w:rPr>
          <w:rFonts w:ascii="Arial" w:hAnsi="Arial" w:cs="Arial" w:hint="eastAsia"/>
          <w:sz w:val="16"/>
          <w:szCs w:val="16"/>
        </w:rPr>
        <w:t xml:space="preserve">Electronic Parking Brake (EPB) system maintenance, deactivates and reactivates the EPB system for replacement and initialization </w:t>
      </w:r>
    </w:p>
    <w:p w:rsidR="00D7065E" w:rsidRPr="00D172B0" w:rsidRDefault="009E6B5B" w:rsidP="00F04B41">
      <w:pPr>
        <w:pStyle w:val="a9"/>
        <w:numPr>
          <w:ilvl w:val="0"/>
          <w:numId w:val="29"/>
        </w:numPr>
        <w:ind w:left="321" w:hangingChars="200" w:hanging="321"/>
        <w:jc w:val="left"/>
        <w:rPr>
          <w:rFonts w:ascii="Arial" w:hAnsi="Arial" w:cs="Arial"/>
          <w:b/>
          <w:sz w:val="16"/>
          <w:szCs w:val="16"/>
        </w:rPr>
      </w:pPr>
      <w:r w:rsidRPr="00D172B0">
        <w:rPr>
          <w:rFonts w:ascii="Arial" w:hAnsi="Arial" w:cs="Arial"/>
          <w:b/>
          <w:sz w:val="16"/>
          <w:szCs w:val="16"/>
        </w:rPr>
        <w:t>Battery Management System</w:t>
      </w:r>
      <w:r w:rsidRPr="00D172B0">
        <w:rPr>
          <w:rFonts w:ascii="Arial" w:hAnsi="Arial" w:cs="Arial" w:hint="eastAsia"/>
          <w:b/>
          <w:sz w:val="16"/>
          <w:szCs w:val="16"/>
        </w:rPr>
        <w:t xml:space="preserve"> (</w:t>
      </w:r>
      <w:r w:rsidR="00EC601C" w:rsidRPr="00D172B0">
        <w:rPr>
          <w:rFonts w:ascii="Arial" w:hAnsi="Arial" w:cs="Arial" w:hint="eastAsia"/>
          <w:b/>
          <w:sz w:val="16"/>
          <w:szCs w:val="16"/>
        </w:rPr>
        <w:t>BMS</w:t>
      </w:r>
      <w:r w:rsidRPr="00D172B0">
        <w:rPr>
          <w:rFonts w:ascii="Arial" w:hAnsi="Arial" w:cs="Arial" w:hint="eastAsia"/>
          <w:b/>
          <w:sz w:val="16"/>
          <w:szCs w:val="16"/>
        </w:rPr>
        <w:t>)</w:t>
      </w:r>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 xml:space="preserve">Battery Management System (BMS), registers new battery to the BMS while battery replacement </w:t>
      </w:r>
    </w:p>
    <w:p w:rsidR="00D7065E" w:rsidRPr="00811350" w:rsidRDefault="00EC601C" w:rsidP="000B02EC">
      <w:pPr>
        <w:pStyle w:val="11"/>
        <w:spacing w:beforeLines="20" w:before="62" w:afterLines="20" w:after="62" w:line="180" w:lineRule="exact"/>
        <w:ind w:firstLine="320"/>
        <w:jc w:val="left"/>
        <w:rPr>
          <w:rFonts w:ascii="Arial" w:hAnsi="Arial" w:cs="Arial"/>
          <w:sz w:val="16"/>
          <w:szCs w:val="19"/>
        </w:rPr>
      </w:pPr>
      <w:r w:rsidRPr="00811350">
        <w:rPr>
          <w:rFonts w:ascii="Arial" w:hAnsi="Arial" w:cs="Arial"/>
          <w:kern w:val="0"/>
          <w:sz w:val="16"/>
          <w:szCs w:val="19"/>
        </w:rPr>
        <w:t>If the vehicle has replaced the battery and needs to replace the battery, this program will reset the stored internal battery monitoring data.</w:t>
      </w:r>
    </w:p>
    <w:p w:rsidR="00D7065E" w:rsidRPr="00D172B0" w:rsidRDefault="009E6B5B" w:rsidP="00F04B41">
      <w:pPr>
        <w:pStyle w:val="a9"/>
        <w:numPr>
          <w:ilvl w:val="0"/>
          <w:numId w:val="29"/>
        </w:numPr>
        <w:ind w:left="321" w:hangingChars="200" w:hanging="321"/>
        <w:rPr>
          <w:rFonts w:ascii="Arial" w:hAnsi="Arial" w:cs="Arial"/>
          <w:b/>
          <w:sz w:val="16"/>
          <w:szCs w:val="16"/>
        </w:rPr>
      </w:pPr>
      <w:r w:rsidRPr="00D172B0">
        <w:rPr>
          <w:rFonts w:ascii="Arial" w:hAnsi="Arial" w:cs="Arial"/>
          <w:b/>
          <w:sz w:val="16"/>
          <w:szCs w:val="16"/>
        </w:rPr>
        <w:t>Diesel Particulate Filter</w:t>
      </w:r>
      <w:r w:rsidRPr="00D172B0">
        <w:rPr>
          <w:rFonts w:ascii="Arial" w:hAnsi="Arial" w:cs="Arial" w:hint="eastAsia"/>
          <w:b/>
          <w:sz w:val="16"/>
          <w:szCs w:val="16"/>
        </w:rPr>
        <w:t xml:space="preserve"> (</w:t>
      </w:r>
      <w:r w:rsidR="00EC601C" w:rsidRPr="00D172B0">
        <w:rPr>
          <w:rFonts w:ascii="Arial" w:hAnsi="Arial" w:cs="Arial" w:hint="eastAsia"/>
          <w:b/>
          <w:sz w:val="16"/>
          <w:szCs w:val="16"/>
        </w:rPr>
        <w:t>DPF</w:t>
      </w:r>
      <w:r w:rsidRPr="00D172B0">
        <w:rPr>
          <w:rFonts w:ascii="Arial" w:hAnsi="Arial" w:cs="Arial" w:hint="eastAsia"/>
          <w:b/>
          <w:sz w:val="16"/>
          <w:szCs w:val="16"/>
        </w:rPr>
        <w:t>)</w:t>
      </w:r>
    </w:p>
    <w:p w:rsidR="00D7065E" w:rsidRPr="00811350" w:rsidRDefault="00EC601C" w:rsidP="002D4764">
      <w:pPr>
        <w:spacing w:beforeLines="20" w:before="62" w:afterLines="20" w:after="62" w:line="180" w:lineRule="exact"/>
        <w:ind w:firstLineChars="200" w:firstLine="320"/>
        <w:jc w:val="left"/>
        <w:rPr>
          <w:rFonts w:ascii="Arial" w:hAnsi="Arial" w:cs="Arial"/>
          <w:sz w:val="16"/>
          <w:szCs w:val="19"/>
        </w:rPr>
      </w:pPr>
      <w:r w:rsidRPr="00811350">
        <w:rPr>
          <w:rFonts w:ascii="Arial" w:hAnsi="Arial" w:cs="Arial"/>
          <w:sz w:val="16"/>
          <w:szCs w:val="16"/>
        </w:rPr>
        <w:t xml:space="preserve">Diesel Particulate Filter </w:t>
      </w:r>
      <w:r w:rsidRPr="00811350">
        <w:rPr>
          <w:rFonts w:ascii="Arial" w:hAnsi="Arial" w:cs="Arial" w:hint="eastAsia"/>
          <w:sz w:val="16"/>
          <w:szCs w:val="16"/>
        </w:rPr>
        <w:t>(</w:t>
      </w:r>
      <w:r w:rsidRPr="00811350">
        <w:rPr>
          <w:rFonts w:ascii="Arial" w:hAnsi="Arial" w:cs="Arial"/>
          <w:sz w:val="16"/>
          <w:szCs w:val="16"/>
        </w:rPr>
        <w:t>DPF</w:t>
      </w:r>
      <w:r w:rsidRPr="00811350">
        <w:rPr>
          <w:rFonts w:ascii="Arial" w:hAnsi="Arial" w:cs="Arial" w:hint="eastAsia"/>
          <w:sz w:val="16"/>
          <w:szCs w:val="16"/>
        </w:rPr>
        <w:t xml:space="preserve">) </w:t>
      </w:r>
      <w:r w:rsidRPr="00811350">
        <w:rPr>
          <w:rFonts w:ascii="Arial" w:hAnsi="Arial" w:cs="Arial"/>
          <w:sz w:val="16"/>
          <w:szCs w:val="16"/>
        </w:rPr>
        <w:t>regeneration control system,</w:t>
      </w:r>
      <w:r w:rsidRPr="00811350">
        <w:rPr>
          <w:rFonts w:ascii="Arial" w:hAnsi="Arial" w:cs="Arial" w:hint="eastAsia"/>
          <w:sz w:val="16"/>
          <w:szCs w:val="16"/>
        </w:rPr>
        <w:t xml:space="preserve"> </w:t>
      </w:r>
      <w:r w:rsidRPr="00811350">
        <w:rPr>
          <w:rFonts w:ascii="Arial" w:hAnsi="Arial" w:cs="Arial"/>
          <w:sz w:val="16"/>
          <w:szCs w:val="16"/>
        </w:rPr>
        <w:t>requests the DPF regener</w:t>
      </w:r>
      <w:r w:rsidRPr="00811350">
        <w:rPr>
          <w:rFonts w:ascii="Arial" w:hAnsi="Arial" w:cs="Arial" w:hint="eastAsia"/>
          <w:sz w:val="16"/>
          <w:szCs w:val="16"/>
        </w:rPr>
        <w:t xml:space="preserve">ation process while DPF blockage and turn off the DPF indicator </w:t>
      </w:r>
    </w:p>
    <w:p w:rsidR="00D7065E" w:rsidRPr="00D172B0" w:rsidRDefault="007D0428" w:rsidP="00F04B41">
      <w:pPr>
        <w:pStyle w:val="a9"/>
        <w:numPr>
          <w:ilvl w:val="0"/>
          <w:numId w:val="29"/>
        </w:numPr>
        <w:ind w:left="321" w:hangingChars="200" w:hanging="321"/>
        <w:rPr>
          <w:rFonts w:ascii="Arial" w:hAnsi="Arial" w:cs="Arial"/>
          <w:b/>
          <w:sz w:val="16"/>
          <w:szCs w:val="16"/>
        </w:rPr>
      </w:pPr>
      <w:r w:rsidRPr="00D172B0">
        <w:rPr>
          <w:rFonts w:ascii="Arial" w:hAnsi="Arial" w:cs="Arial"/>
          <w:b/>
          <w:sz w:val="16"/>
          <w:szCs w:val="16"/>
        </w:rPr>
        <w:t>Steering Angle Sensor</w:t>
      </w:r>
      <w:r w:rsidRPr="00D172B0">
        <w:rPr>
          <w:rFonts w:ascii="Arial" w:hAnsi="Arial" w:cs="Arial" w:hint="eastAsia"/>
          <w:b/>
          <w:sz w:val="16"/>
          <w:szCs w:val="16"/>
        </w:rPr>
        <w:t xml:space="preserve"> (</w:t>
      </w:r>
      <w:r w:rsidR="00EC601C" w:rsidRPr="00D172B0">
        <w:rPr>
          <w:rFonts w:ascii="Arial" w:hAnsi="Arial" w:cs="Arial" w:hint="eastAsia"/>
          <w:b/>
          <w:sz w:val="16"/>
          <w:szCs w:val="16"/>
        </w:rPr>
        <w:t>SAS</w:t>
      </w:r>
      <w:r w:rsidRPr="00D172B0">
        <w:rPr>
          <w:rFonts w:ascii="Arial" w:hAnsi="Arial" w:cs="Arial" w:hint="eastAsia"/>
          <w:b/>
          <w:sz w:val="16"/>
          <w:szCs w:val="16"/>
        </w:rPr>
        <w:t>)</w:t>
      </w:r>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SAS: Steering Angle Sensor (SAS) calibration, calibrates the steering wheel to straight ahead, or recalibrates SAS while steering part replacement.</w:t>
      </w:r>
    </w:p>
    <w:p w:rsidR="00D7065E" w:rsidRPr="002D4764" w:rsidRDefault="00EC601C" w:rsidP="002D4764">
      <w:pPr>
        <w:pStyle w:val="11"/>
        <w:spacing w:beforeLines="20" w:before="62" w:afterLines="20" w:after="62" w:line="180" w:lineRule="exact"/>
        <w:ind w:firstLine="320"/>
        <w:jc w:val="left"/>
        <w:rPr>
          <w:rFonts w:ascii="Arial" w:hAnsi="Arial" w:cs="Arial"/>
          <w:sz w:val="16"/>
          <w:szCs w:val="19"/>
        </w:rPr>
      </w:pPr>
      <w:r w:rsidRPr="00811350">
        <w:rPr>
          <w:rFonts w:ascii="Arial" w:hAnsi="Arial" w:cs="Arial"/>
          <w:kern w:val="0"/>
          <w:sz w:val="16"/>
          <w:szCs w:val="19"/>
        </w:rPr>
        <w:t>If the steering column or instrument cluster is replaced or the instrument cluster software is updated, a body system steering column calibration is required</w:t>
      </w:r>
      <w:r w:rsidRPr="00811350">
        <w:rPr>
          <w:rFonts w:ascii="Arial" w:hAnsi="Arial" w:cs="Arial" w:hint="eastAsia"/>
          <w:kern w:val="0"/>
          <w:sz w:val="16"/>
          <w:szCs w:val="19"/>
        </w:rPr>
        <w:t>.</w:t>
      </w:r>
    </w:p>
    <w:p w:rsidR="00D7065E" w:rsidRPr="00D172B0" w:rsidRDefault="0050274A" w:rsidP="00F04B41">
      <w:pPr>
        <w:pStyle w:val="a9"/>
        <w:numPr>
          <w:ilvl w:val="0"/>
          <w:numId w:val="29"/>
        </w:numPr>
        <w:ind w:left="321" w:hangingChars="200" w:hanging="321"/>
        <w:jc w:val="left"/>
        <w:rPr>
          <w:rFonts w:ascii="Arial" w:hAnsi="Arial" w:cs="Arial"/>
          <w:b/>
          <w:sz w:val="16"/>
          <w:szCs w:val="16"/>
        </w:rPr>
      </w:pPr>
      <w:r w:rsidRPr="00D172B0">
        <w:rPr>
          <w:rFonts w:ascii="Arial" w:hAnsi="Arial" w:cs="Arial" w:hint="eastAsia"/>
          <w:b/>
          <w:sz w:val="16"/>
          <w:szCs w:val="16"/>
        </w:rPr>
        <w:t>Electronic Throttle Control (</w:t>
      </w:r>
      <w:r w:rsidR="00EC601C" w:rsidRPr="00D172B0">
        <w:rPr>
          <w:rFonts w:ascii="Arial" w:hAnsi="Arial" w:cs="Arial" w:hint="eastAsia"/>
          <w:b/>
          <w:sz w:val="16"/>
          <w:szCs w:val="16"/>
        </w:rPr>
        <w:t>ETC</w:t>
      </w:r>
      <w:r w:rsidRPr="00D172B0">
        <w:rPr>
          <w:rFonts w:ascii="Arial" w:hAnsi="Arial" w:cs="Arial" w:hint="eastAsia"/>
          <w:b/>
          <w:sz w:val="16"/>
          <w:szCs w:val="16"/>
        </w:rPr>
        <w:t>)</w:t>
      </w:r>
    </w:p>
    <w:p w:rsidR="00D7065E" w:rsidRPr="002D4764" w:rsidRDefault="00EC601C" w:rsidP="002D4764">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Electronic Throttle Contro</w:t>
      </w:r>
      <w:r w:rsidRPr="00811350">
        <w:rPr>
          <w:rFonts w:ascii="Arial" w:hAnsi="Arial" w:cs="Arial"/>
          <w:sz w:val="16"/>
          <w:szCs w:val="16"/>
        </w:rPr>
        <w:t xml:space="preserve">l system </w:t>
      </w:r>
      <w:r w:rsidRPr="00811350">
        <w:rPr>
          <w:rFonts w:ascii="Arial" w:hAnsi="Arial" w:cs="Arial" w:hint="eastAsia"/>
          <w:sz w:val="16"/>
          <w:szCs w:val="16"/>
        </w:rPr>
        <w:t>(</w:t>
      </w:r>
      <w:r w:rsidRPr="00811350">
        <w:rPr>
          <w:rFonts w:ascii="Arial" w:hAnsi="Arial" w:cs="Arial"/>
          <w:sz w:val="16"/>
          <w:szCs w:val="16"/>
        </w:rPr>
        <w:t>ETC</w:t>
      </w:r>
      <w:proofErr w:type="gramStart"/>
      <w:r w:rsidRPr="00811350">
        <w:rPr>
          <w:rFonts w:ascii="Arial" w:hAnsi="Arial" w:cs="Arial" w:hint="eastAsia"/>
          <w:sz w:val="16"/>
          <w:szCs w:val="16"/>
        </w:rPr>
        <w:t>),</w:t>
      </w:r>
      <w:proofErr w:type="gramEnd"/>
      <w:r w:rsidRPr="00811350">
        <w:rPr>
          <w:rFonts w:ascii="Arial" w:hAnsi="Arial" w:cs="Arial" w:hint="eastAsia"/>
          <w:sz w:val="16"/>
          <w:szCs w:val="16"/>
        </w:rPr>
        <w:t xml:space="preserve"> relearns the throttle valve control value while clear or replace the throttle valve.</w:t>
      </w:r>
    </w:p>
    <w:p w:rsidR="00D7065E" w:rsidRPr="00D172B0" w:rsidRDefault="00EC601C" w:rsidP="00F04B41">
      <w:pPr>
        <w:pStyle w:val="a9"/>
        <w:numPr>
          <w:ilvl w:val="0"/>
          <w:numId w:val="29"/>
        </w:numPr>
        <w:ind w:left="321" w:hangingChars="200" w:hanging="321"/>
        <w:rPr>
          <w:rFonts w:ascii="Arial" w:hAnsi="Arial" w:cs="Arial"/>
          <w:b/>
          <w:sz w:val="16"/>
          <w:szCs w:val="16"/>
        </w:rPr>
      </w:pPr>
      <w:r w:rsidRPr="00D172B0">
        <w:rPr>
          <w:rFonts w:ascii="Arial" w:hAnsi="Arial" w:cs="Arial" w:hint="eastAsia"/>
          <w:b/>
          <w:sz w:val="16"/>
          <w:szCs w:val="16"/>
        </w:rPr>
        <w:t>ABS Bleeding</w:t>
      </w:r>
    </w:p>
    <w:p w:rsidR="00D7065E" w:rsidRPr="00811350" w:rsidRDefault="00EC601C" w:rsidP="002D4764">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When the ABS contains air, or the ABS computer / ABS pump / brake master cylinder / brake cylinder / brake line / brake fluid is replaced, the ABS bleeding function must be performed to bleed the brake system to restore ABS brake sensitivity.</w:t>
      </w:r>
    </w:p>
    <w:p w:rsidR="00D7065E" w:rsidRPr="00D172B0" w:rsidRDefault="00EC601C" w:rsidP="00F04B41">
      <w:pPr>
        <w:pStyle w:val="a9"/>
        <w:numPr>
          <w:ilvl w:val="0"/>
          <w:numId w:val="29"/>
        </w:numPr>
        <w:ind w:left="321" w:hangingChars="200" w:hanging="321"/>
        <w:rPr>
          <w:rFonts w:ascii="Arial" w:hAnsi="Arial" w:cs="Arial"/>
          <w:b/>
          <w:sz w:val="16"/>
          <w:szCs w:val="16"/>
        </w:rPr>
      </w:pPr>
      <w:r w:rsidRPr="00D172B0">
        <w:rPr>
          <w:rFonts w:ascii="Arial" w:hAnsi="Arial" w:cs="Arial" w:hint="eastAsia"/>
          <w:b/>
          <w:sz w:val="16"/>
          <w:szCs w:val="16"/>
        </w:rPr>
        <w:t>Injector</w:t>
      </w:r>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bookmarkStart w:id="38" w:name="OLE_LINK1"/>
      <w:bookmarkStart w:id="39" w:name="OLE_LINK2"/>
      <w:r w:rsidRPr="00811350">
        <w:rPr>
          <w:rFonts w:ascii="Arial" w:hAnsi="Arial" w:cs="Arial" w:hint="eastAsia"/>
          <w:sz w:val="16"/>
          <w:szCs w:val="16"/>
        </w:rPr>
        <w:lastRenderedPageBreak/>
        <w:t xml:space="preserve">When individual injectors are renewed, the injector control module requires the new configuration values for the injector to perform correctly. Write injector actual code or rewrite code in the ECU to the injector code of the corresponding cylinder so as to more accurately control or correct cylinder injection quantity, After the ECU or injector is </w:t>
      </w:r>
      <w:proofErr w:type="gramStart"/>
      <w:r w:rsidRPr="00811350">
        <w:rPr>
          <w:rFonts w:ascii="Arial" w:hAnsi="Arial" w:cs="Arial" w:hint="eastAsia"/>
          <w:sz w:val="16"/>
          <w:szCs w:val="16"/>
        </w:rPr>
        <w:t>replaced,</w:t>
      </w:r>
      <w:proofErr w:type="gramEnd"/>
      <w:r w:rsidRPr="00811350">
        <w:rPr>
          <w:rFonts w:ascii="Arial" w:hAnsi="Arial" w:cs="Arial" w:hint="eastAsia"/>
          <w:sz w:val="16"/>
          <w:szCs w:val="16"/>
        </w:rPr>
        <w:t xml:space="preserve"> injector code of each cylinder must be confirmed or re-coded so that the cylinder can better identify injectors to accurately control fuel injection. </w:t>
      </w:r>
    </w:p>
    <w:bookmarkEnd w:id="38"/>
    <w:bookmarkEnd w:id="39"/>
    <w:p w:rsidR="00D7065E" w:rsidRPr="00811350" w:rsidRDefault="00EC601C" w:rsidP="000B02EC">
      <w:pPr>
        <w:spacing w:beforeLines="20" w:before="62" w:afterLines="20" w:after="62" w:line="180" w:lineRule="exact"/>
        <w:ind w:firstLineChars="200" w:firstLine="320"/>
        <w:jc w:val="left"/>
        <w:rPr>
          <w:rFonts w:ascii="Verdana" w:hAnsi="Verdana" w:cs="Verdana"/>
          <w:kern w:val="0"/>
          <w:sz w:val="16"/>
          <w:szCs w:val="19"/>
        </w:rPr>
      </w:pPr>
      <w:r w:rsidRPr="00811350">
        <w:rPr>
          <w:rFonts w:ascii="Arial" w:hAnsi="Arial" w:cs="Arial"/>
          <w:kern w:val="0"/>
          <w:sz w:val="16"/>
          <w:szCs w:val="19"/>
        </w:rPr>
        <w:t>If the vehicle has replaced the fuel injector, in order to ensure the normal operation of the fuel injector, you need to carry out this operation to replace the fuel injector code.</w:t>
      </w:r>
    </w:p>
    <w:p w:rsidR="00D7065E" w:rsidRPr="00D172B0" w:rsidRDefault="005B4800" w:rsidP="00F04B41">
      <w:pPr>
        <w:pStyle w:val="a9"/>
        <w:numPr>
          <w:ilvl w:val="0"/>
          <w:numId w:val="29"/>
        </w:numPr>
        <w:ind w:left="321" w:hangingChars="200" w:hanging="321"/>
        <w:jc w:val="left"/>
        <w:rPr>
          <w:rFonts w:ascii="Arial" w:hAnsi="Arial" w:cs="Arial"/>
          <w:b/>
          <w:sz w:val="16"/>
          <w:szCs w:val="16"/>
        </w:rPr>
      </w:pPr>
      <w:r w:rsidRPr="00D172B0">
        <w:rPr>
          <w:rFonts w:ascii="Arial" w:hAnsi="Arial" w:cs="Arial"/>
          <w:b/>
          <w:sz w:val="16"/>
          <w:szCs w:val="16"/>
        </w:rPr>
        <w:t xml:space="preserve">Tire Pressure Monitor System </w:t>
      </w:r>
      <w:r w:rsidRPr="00D172B0">
        <w:rPr>
          <w:rFonts w:ascii="Arial" w:hAnsi="Arial" w:cs="Arial" w:hint="eastAsia"/>
          <w:b/>
          <w:sz w:val="16"/>
          <w:szCs w:val="16"/>
        </w:rPr>
        <w:t>(</w:t>
      </w:r>
      <w:r w:rsidR="00EC601C" w:rsidRPr="00D172B0">
        <w:rPr>
          <w:rFonts w:ascii="Arial" w:hAnsi="Arial" w:cs="Arial"/>
          <w:b/>
          <w:sz w:val="16"/>
          <w:szCs w:val="16"/>
        </w:rPr>
        <w:t>TPMS</w:t>
      </w:r>
      <w:r w:rsidRPr="00D172B0">
        <w:rPr>
          <w:rFonts w:ascii="Arial" w:hAnsi="Arial" w:cs="Arial" w:hint="eastAsia"/>
          <w:b/>
          <w:sz w:val="16"/>
          <w:szCs w:val="16"/>
        </w:rPr>
        <w:t>)</w:t>
      </w:r>
    </w:p>
    <w:p w:rsidR="00D7065E" w:rsidRPr="00811350" w:rsidRDefault="00EC601C" w:rsidP="000B02EC">
      <w:pPr>
        <w:pStyle w:val="Default0"/>
        <w:spacing w:beforeLines="20" w:before="62" w:afterLines="20" w:after="62" w:line="180" w:lineRule="exact"/>
        <w:ind w:firstLineChars="200" w:firstLine="320"/>
        <w:rPr>
          <w:color w:val="auto"/>
          <w:sz w:val="16"/>
          <w:szCs w:val="18"/>
        </w:rPr>
      </w:pPr>
      <w:r w:rsidRPr="00811350">
        <w:rPr>
          <w:color w:val="auto"/>
          <w:sz w:val="16"/>
          <w:szCs w:val="18"/>
        </w:rPr>
        <w:t xml:space="preserve">The TPMS service </w:t>
      </w:r>
      <w:proofErr w:type="gramStart"/>
      <w:r w:rsidRPr="00811350">
        <w:rPr>
          <w:color w:val="auto"/>
          <w:sz w:val="16"/>
          <w:szCs w:val="18"/>
        </w:rPr>
        <w:t>function include</w:t>
      </w:r>
      <w:proofErr w:type="gramEnd"/>
      <w:r w:rsidRPr="00811350">
        <w:rPr>
          <w:color w:val="auto"/>
          <w:sz w:val="16"/>
          <w:szCs w:val="18"/>
        </w:rPr>
        <w:t xml:space="preserve"> displaying sensor IDs from the vehicle’s ECU, inputting TPMS sensor replacement IDs and testing sensors. </w:t>
      </w:r>
    </w:p>
    <w:p w:rsidR="00D7065E" w:rsidRPr="00811350" w:rsidRDefault="00EC601C" w:rsidP="00F04B41">
      <w:pPr>
        <w:pStyle w:val="Default0"/>
        <w:numPr>
          <w:ilvl w:val="0"/>
          <w:numId w:val="30"/>
        </w:numPr>
        <w:spacing w:beforeLines="20" w:before="62" w:afterLines="20" w:after="62" w:line="180" w:lineRule="exact"/>
        <w:rPr>
          <w:color w:val="auto"/>
          <w:sz w:val="16"/>
          <w:szCs w:val="18"/>
        </w:rPr>
      </w:pPr>
      <w:r w:rsidRPr="00811350">
        <w:rPr>
          <w:rFonts w:hint="eastAsia"/>
          <w:color w:val="auto"/>
          <w:sz w:val="16"/>
          <w:szCs w:val="18"/>
        </w:rPr>
        <w:t>Tire pressure sensor replacement:</w:t>
      </w:r>
    </w:p>
    <w:p w:rsidR="00D7065E" w:rsidRPr="00811350" w:rsidRDefault="00EC601C" w:rsidP="000B02EC">
      <w:pPr>
        <w:pStyle w:val="Default0"/>
        <w:spacing w:beforeLines="20" w:before="62" w:afterLines="20" w:after="62" w:line="180" w:lineRule="exact"/>
        <w:ind w:firstLineChars="200" w:firstLine="320"/>
        <w:rPr>
          <w:color w:val="auto"/>
          <w:sz w:val="16"/>
          <w:szCs w:val="16"/>
        </w:rPr>
      </w:pPr>
      <w:r w:rsidRPr="00811350">
        <w:rPr>
          <w:color w:val="auto"/>
          <w:sz w:val="16"/>
          <w:szCs w:val="18"/>
        </w:rPr>
        <w:t>During this application the wheel unit 8-bits identifications will need to be entered using the screens provided. The sensor identifications can be accessed by reading directly from the wheel unit or by using the identification reading tool. On completion, a specific road test will be required followed by the tire pressure monitor system confirmation application.</w:t>
      </w:r>
    </w:p>
    <w:p w:rsidR="00D20068" w:rsidRPr="00B70AA5" w:rsidRDefault="00D20068" w:rsidP="007C6453">
      <w:pPr>
        <w:jc w:val="left"/>
        <w:outlineLvl w:val="1"/>
        <w:rPr>
          <w:rFonts w:ascii="Arial" w:hAnsi="Arial" w:cs="Arial"/>
          <w:b/>
          <w:sz w:val="26"/>
          <w:szCs w:val="28"/>
        </w:rPr>
      </w:pPr>
      <w:bookmarkStart w:id="40" w:name="_Toc160207209"/>
      <w:proofErr w:type="gramStart"/>
      <w:r w:rsidRPr="00B70AA5">
        <w:rPr>
          <w:rFonts w:ascii="Arial" w:hAnsi="Arial" w:cs="Arial" w:hint="eastAsia"/>
          <w:b/>
          <w:sz w:val="26"/>
          <w:szCs w:val="28"/>
        </w:rPr>
        <w:t>6.3  TPM</w:t>
      </w:r>
      <w:proofErr w:type="gramEnd"/>
      <w:r w:rsidRPr="00B70AA5">
        <w:rPr>
          <w:rFonts w:ascii="Arial" w:hAnsi="Arial" w:cs="Arial" w:hint="eastAsia"/>
          <w:b/>
          <w:sz w:val="26"/>
          <w:szCs w:val="28"/>
        </w:rPr>
        <w:t xml:space="preserve"> </w:t>
      </w:r>
      <w:r w:rsidRPr="00B70AA5">
        <w:rPr>
          <w:rFonts w:ascii="Arial" w:hAnsi="Arial" w:cs="Arial"/>
          <w:b/>
          <w:sz w:val="26"/>
          <w:szCs w:val="28"/>
        </w:rPr>
        <w:t>Program</w:t>
      </w:r>
      <w:bookmarkEnd w:id="40"/>
    </w:p>
    <w:p w:rsidR="00156DD1" w:rsidRPr="00B70AA5" w:rsidRDefault="00156DD1" w:rsidP="00156DD1">
      <w:pPr>
        <w:spacing w:beforeLines="20" w:before="62" w:afterLines="20" w:after="62" w:line="180" w:lineRule="exact"/>
        <w:ind w:firstLineChars="200" w:firstLine="320"/>
        <w:jc w:val="left"/>
        <w:rPr>
          <w:rFonts w:ascii="Arial" w:hAnsi="Arial" w:cs="Arial"/>
          <w:sz w:val="16"/>
          <w:szCs w:val="16"/>
        </w:rPr>
      </w:pPr>
      <w:r w:rsidRPr="00B70AA5">
        <w:rPr>
          <w:rFonts w:ascii="Arial" w:hAnsi="Arial" w:cs="Arial"/>
          <w:sz w:val="16"/>
          <w:szCs w:val="16"/>
        </w:rPr>
        <w:t>When replacing the tire pressure sensor on a vehicle, this function needs to be used. The actual application scenarios of this function are divided into the following two cases:</w:t>
      </w:r>
    </w:p>
    <w:p w:rsidR="00156DD1" w:rsidRPr="00B70AA5" w:rsidRDefault="00156DD1" w:rsidP="00F04B41">
      <w:pPr>
        <w:pStyle w:val="aa"/>
        <w:numPr>
          <w:ilvl w:val="0"/>
          <w:numId w:val="29"/>
        </w:numPr>
        <w:spacing w:beforeLines="20" w:before="62" w:beforeAutospacing="0" w:afterLines="20" w:after="62" w:afterAutospacing="0" w:line="180" w:lineRule="exact"/>
        <w:rPr>
          <w:rFonts w:ascii="Arial" w:hAnsi="Arial" w:cs="Arial"/>
          <w:sz w:val="16"/>
          <w:szCs w:val="16"/>
        </w:rPr>
      </w:pPr>
      <w:r w:rsidRPr="00B70AA5">
        <w:rPr>
          <w:rFonts w:ascii="Arial" w:hAnsi="Arial" w:cs="Arial"/>
          <w:sz w:val="16"/>
          <w:szCs w:val="16"/>
        </w:rPr>
        <w:t xml:space="preserve">The ID of the original sensor to be replaced is known: </w:t>
      </w:r>
    </w:p>
    <w:p w:rsidR="00156DD1" w:rsidRPr="00B70AA5" w:rsidRDefault="00156DD1" w:rsidP="00F04B41">
      <w:pPr>
        <w:pStyle w:val="aa"/>
        <w:numPr>
          <w:ilvl w:val="0"/>
          <w:numId w:val="32"/>
        </w:numPr>
        <w:spacing w:beforeLines="20" w:before="62" w:beforeAutospacing="0" w:afterLines="20" w:after="62" w:afterAutospacing="0" w:line="180" w:lineRule="exact"/>
        <w:ind w:leftChars="200" w:left="855"/>
        <w:rPr>
          <w:rFonts w:ascii="Arial" w:hAnsi="Arial" w:cs="Arial"/>
          <w:sz w:val="16"/>
          <w:szCs w:val="16"/>
        </w:rPr>
      </w:pPr>
      <w:r w:rsidRPr="00B70AA5">
        <w:rPr>
          <w:rFonts w:ascii="Arial" w:hAnsi="Arial" w:cs="Arial"/>
          <w:sz w:val="16"/>
          <w:szCs w:val="16"/>
        </w:rPr>
        <w:t xml:space="preserve">Obtain the ID of the original sensor to be replaced. </w:t>
      </w:r>
    </w:p>
    <w:p w:rsidR="00156DD1" w:rsidRPr="00B70AA5" w:rsidRDefault="00156DD1" w:rsidP="00F04B41">
      <w:pPr>
        <w:pStyle w:val="aa"/>
        <w:numPr>
          <w:ilvl w:val="0"/>
          <w:numId w:val="33"/>
        </w:numPr>
        <w:spacing w:beforeLines="20" w:before="62" w:beforeAutospacing="0" w:afterLines="20" w:after="62" w:afterAutospacing="0" w:line="180" w:lineRule="exact"/>
        <w:ind w:leftChars="400" w:left="1112" w:hangingChars="170" w:hanging="272"/>
        <w:rPr>
          <w:rFonts w:ascii="Arial" w:hAnsi="Arial" w:cs="Arial"/>
          <w:sz w:val="16"/>
          <w:szCs w:val="16"/>
        </w:rPr>
      </w:pPr>
      <w:r w:rsidRPr="00B70AA5">
        <w:rPr>
          <w:rFonts w:ascii="Arial" w:hAnsi="Arial" w:cs="Arial"/>
          <w:sz w:val="16"/>
          <w:szCs w:val="16"/>
        </w:rPr>
        <w:t>Activate the tire pressure sensor to obtain the sensor ID.</w:t>
      </w:r>
    </w:p>
    <w:p w:rsidR="00156DD1" w:rsidRPr="00B70AA5" w:rsidRDefault="00156DD1" w:rsidP="00F04B41">
      <w:pPr>
        <w:pStyle w:val="aa"/>
        <w:numPr>
          <w:ilvl w:val="0"/>
          <w:numId w:val="33"/>
        </w:numPr>
        <w:spacing w:beforeLines="20" w:before="62" w:beforeAutospacing="0" w:afterLines="20" w:after="62" w:afterAutospacing="0" w:line="180" w:lineRule="exact"/>
        <w:ind w:leftChars="400" w:left="1112" w:hangingChars="170" w:hanging="272"/>
        <w:rPr>
          <w:rFonts w:ascii="Arial" w:hAnsi="Arial" w:cs="Arial"/>
          <w:sz w:val="16"/>
          <w:szCs w:val="16"/>
        </w:rPr>
      </w:pPr>
      <w:r w:rsidRPr="00B70AA5">
        <w:rPr>
          <w:rFonts w:ascii="Arial" w:hAnsi="Arial" w:cs="Arial"/>
          <w:sz w:val="16"/>
          <w:szCs w:val="16"/>
        </w:rPr>
        <w:t>Disassemble the original sensor to be replaced and check the 8-digit ID on the sensor body.</w:t>
      </w:r>
    </w:p>
    <w:p w:rsidR="00156DD1" w:rsidRPr="00B70AA5" w:rsidRDefault="00156DD1" w:rsidP="00F04B41">
      <w:pPr>
        <w:pStyle w:val="aa"/>
        <w:numPr>
          <w:ilvl w:val="0"/>
          <w:numId w:val="33"/>
        </w:numPr>
        <w:spacing w:beforeLines="20" w:before="62" w:beforeAutospacing="0" w:afterLines="20" w:after="62" w:afterAutospacing="0" w:line="180" w:lineRule="exact"/>
        <w:ind w:leftChars="400" w:left="1112" w:hangingChars="170" w:hanging="272"/>
        <w:rPr>
          <w:rFonts w:ascii="Arial" w:hAnsi="Arial" w:cs="Arial"/>
          <w:sz w:val="16"/>
          <w:szCs w:val="16"/>
        </w:rPr>
      </w:pPr>
      <w:r w:rsidRPr="00B70AA5">
        <w:rPr>
          <w:rFonts w:ascii="Arial" w:hAnsi="Arial" w:cs="Arial"/>
          <w:sz w:val="16"/>
          <w:szCs w:val="16"/>
        </w:rPr>
        <w:t>Read the sensor ID recorded in the tire pressure monitor module through the tire pressure diagnostic function.</w:t>
      </w:r>
    </w:p>
    <w:p w:rsidR="00156DD1" w:rsidRPr="00B70AA5" w:rsidRDefault="00156DD1" w:rsidP="00F04B41">
      <w:pPr>
        <w:pStyle w:val="aa"/>
        <w:numPr>
          <w:ilvl w:val="0"/>
          <w:numId w:val="32"/>
        </w:numPr>
        <w:spacing w:beforeLines="20" w:before="62" w:beforeAutospacing="0" w:afterLines="20" w:after="62" w:afterAutospacing="0" w:line="180" w:lineRule="exact"/>
        <w:ind w:leftChars="200" w:left="855"/>
        <w:rPr>
          <w:rFonts w:ascii="Arial" w:hAnsi="Arial" w:cs="Arial"/>
          <w:sz w:val="16"/>
          <w:szCs w:val="16"/>
        </w:rPr>
      </w:pPr>
      <w:r w:rsidRPr="00B70AA5">
        <w:rPr>
          <w:rFonts w:ascii="Arial" w:hAnsi="Arial" w:cs="Arial"/>
          <w:sz w:val="16"/>
          <w:szCs w:val="16"/>
        </w:rPr>
        <w:t xml:space="preserve">Use the tire pressure programming function to write the known sensor ID into the new </w:t>
      </w:r>
      <w:proofErr w:type="spellStart"/>
      <w:r w:rsidRPr="00B70AA5">
        <w:rPr>
          <w:rFonts w:ascii="Arial" w:hAnsi="Arial" w:cs="Arial"/>
          <w:sz w:val="16"/>
          <w:szCs w:val="16"/>
        </w:rPr>
        <w:t>iCarsoft</w:t>
      </w:r>
      <w:proofErr w:type="spellEnd"/>
      <w:r w:rsidRPr="00B70AA5">
        <w:rPr>
          <w:rFonts w:ascii="Arial" w:hAnsi="Arial" w:cs="Arial"/>
          <w:sz w:val="16"/>
          <w:szCs w:val="16"/>
        </w:rPr>
        <w:t xml:space="preserve"> sensor.</w:t>
      </w:r>
    </w:p>
    <w:p w:rsidR="00156DD1" w:rsidRPr="00B70AA5" w:rsidRDefault="00156DD1" w:rsidP="00F04B41">
      <w:pPr>
        <w:pStyle w:val="aa"/>
        <w:numPr>
          <w:ilvl w:val="0"/>
          <w:numId w:val="32"/>
        </w:numPr>
        <w:spacing w:beforeLines="20" w:before="62" w:beforeAutospacing="0" w:afterLines="20" w:after="62" w:afterAutospacing="0" w:line="180" w:lineRule="exact"/>
        <w:ind w:leftChars="200" w:left="855"/>
        <w:rPr>
          <w:rFonts w:ascii="Arial" w:hAnsi="Arial" w:cs="Arial"/>
          <w:sz w:val="16"/>
          <w:szCs w:val="16"/>
        </w:rPr>
      </w:pPr>
      <w:r w:rsidRPr="00B70AA5">
        <w:rPr>
          <w:rFonts w:ascii="Arial" w:hAnsi="Arial" w:cs="Arial"/>
          <w:sz w:val="16"/>
          <w:szCs w:val="16"/>
        </w:rPr>
        <w:lastRenderedPageBreak/>
        <w:t>Equip the newly programmed sensor onto the vehicle's tires.</w:t>
      </w:r>
    </w:p>
    <w:p w:rsidR="00156DD1" w:rsidRPr="00B70AA5" w:rsidRDefault="00156DD1" w:rsidP="00F04B41">
      <w:pPr>
        <w:pStyle w:val="aa"/>
        <w:numPr>
          <w:ilvl w:val="0"/>
          <w:numId w:val="32"/>
        </w:numPr>
        <w:spacing w:beforeLines="20" w:before="62" w:beforeAutospacing="0" w:afterLines="20" w:after="62" w:afterAutospacing="0" w:line="180" w:lineRule="exact"/>
        <w:ind w:leftChars="200" w:left="855"/>
        <w:rPr>
          <w:rFonts w:ascii="Arial" w:hAnsi="Arial" w:cs="Arial"/>
          <w:sz w:val="16"/>
          <w:szCs w:val="16"/>
        </w:rPr>
      </w:pPr>
      <w:r w:rsidRPr="00B70AA5">
        <w:rPr>
          <w:rFonts w:ascii="Arial" w:hAnsi="Arial" w:cs="Arial"/>
          <w:sz w:val="16"/>
          <w:szCs w:val="16"/>
        </w:rPr>
        <w:t>Conduct a road test following the learning process set by the vehicle manufacturer (non-essential).</w:t>
      </w:r>
    </w:p>
    <w:p w:rsidR="00156DD1" w:rsidRPr="00B70AA5" w:rsidRDefault="00156DD1" w:rsidP="00F04B41">
      <w:pPr>
        <w:pStyle w:val="aa"/>
        <w:numPr>
          <w:ilvl w:val="2"/>
          <w:numId w:val="34"/>
        </w:numPr>
        <w:spacing w:beforeLines="20" w:before="62" w:beforeAutospacing="0" w:afterLines="20" w:after="62" w:afterAutospacing="0" w:line="180" w:lineRule="exact"/>
        <w:ind w:left="549" w:hangingChars="343" w:hanging="549"/>
        <w:rPr>
          <w:rFonts w:ascii="Arial" w:hAnsi="Arial" w:cs="Arial"/>
          <w:sz w:val="16"/>
          <w:szCs w:val="16"/>
        </w:rPr>
      </w:pPr>
      <w:r w:rsidRPr="00B70AA5">
        <w:rPr>
          <w:rFonts w:ascii="Arial" w:hAnsi="Arial" w:cs="Arial"/>
          <w:sz w:val="16"/>
          <w:szCs w:val="16"/>
        </w:rPr>
        <w:t>The ID of the original sensor to be replaced is unknown:</w:t>
      </w:r>
    </w:p>
    <w:p w:rsidR="00156DD1" w:rsidRPr="00B70AA5" w:rsidRDefault="00156DD1" w:rsidP="00F04B41">
      <w:pPr>
        <w:pStyle w:val="aa"/>
        <w:numPr>
          <w:ilvl w:val="1"/>
          <w:numId w:val="31"/>
        </w:numPr>
        <w:spacing w:beforeLines="20" w:before="62" w:beforeAutospacing="0" w:afterLines="20" w:after="62" w:afterAutospacing="0" w:line="180" w:lineRule="exact"/>
        <w:ind w:leftChars="200" w:left="780"/>
        <w:rPr>
          <w:rFonts w:ascii="Arial" w:hAnsi="Arial" w:cs="Arial"/>
          <w:sz w:val="16"/>
          <w:szCs w:val="16"/>
        </w:rPr>
      </w:pPr>
      <w:r w:rsidRPr="00B70AA5">
        <w:rPr>
          <w:rFonts w:ascii="Arial" w:hAnsi="Arial" w:cs="Arial"/>
          <w:sz w:val="16"/>
          <w:szCs w:val="16"/>
        </w:rPr>
        <w:t>Create a new sensor ID.</w:t>
      </w:r>
    </w:p>
    <w:p w:rsidR="00B70AA5" w:rsidRDefault="00511ED7" w:rsidP="00A6176D">
      <w:pPr>
        <w:pStyle w:val="aa"/>
        <w:numPr>
          <w:ilvl w:val="0"/>
          <w:numId w:val="35"/>
        </w:numPr>
        <w:spacing w:beforeLines="20" w:before="62" w:beforeAutospacing="0" w:afterLines="20" w:after="62" w:afterAutospacing="0" w:line="180" w:lineRule="exact"/>
        <w:ind w:leftChars="400" w:left="1112" w:hangingChars="170" w:hanging="272"/>
        <w:rPr>
          <w:rFonts w:ascii="Arial" w:hAnsi="Arial" w:cs="Arial"/>
          <w:sz w:val="16"/>
          <w:szCs w:val="16"/>
        </w:rPr>
      </w:pPr>
      <w:r w:rsidRPr="00511ED7">
        <w:rPr>
          <w:rFonts w:ascii="Arial" w:hAnsi="Arial" w:cs="Arial"/>
          <w:sz w:val="16"/>
          <w:szCs w:val="16"/>
        </w:rPr>
        <w:t>Create a new sensor ID through manual input.</w:t>
      </w:r>
    </w:p>
    <w:p w:rsidR="00511ED7" w:rsidRDefault="00511ED7" w:rsidP="00A6176D">
      <w:pPr>
        <w:pStyle w:val="aa"/>
        <w:numPr>
          <w:ilvl w:val="0"/>
          <w:numId w:val="35"/>
        </w:numPr>
        <w:spacing w:beforeLines="20" w:before="62" w:beforeAutospacing="0" w:afterLines="20" w:after="62" w:afterAutospacing="0" w:line="180" w:lineRule="exact"/>
        <w:ind w:leftChars="400" w:left="1112" w:hangingChars="170" w:hanging="272"/>
        <w:rPr>
          <w:rFonts w:ascii="Arial" w:hAnsi="Arial" w:cs="Arial"/>
          <w:sz w:val="16"/>
          <w:szCs w:val="16"/>
        </w:rPr>
      </w:pPr>
      <w:r w:rsidRPr="00B70AA5">
        <w:rPr>
          <w:rFonts w:ascii="Arial" w:hAnsi="Arial" w:cs="Arial"/>
          <w:sz w:val="16"/>
          <w:szCs w:val="16"/>
        </w:rPr>
        <w:t>Create a new sensor ID through an automatic random method.</w:t>
      </w:r>
    </w:p>
    <w:p w:rsidR="00156DD1" w:rsidRPr="00B70AA5" w:rsidRDefault="00156DD1" w:rsidP="00F04B41">
      <w:pPr>
        <w:pStyle w:val="aa"/>
        <w:numPr>
          <w:ilvl w:val="1"/>
          <w:numId w:val="31"/>
        </w:numPr>
        <w:spacing w:beforeLines="20" w:before="62" w:beforeAutospacing="0" w:afterLines="20" w:after="62" w:afterAutospacing="0" w:line="180" w:lineRule="exact"/>
        <w:ind w:leftChars="200" w:left="780"/>
        <w:rPr>
          <w:rFonts w:ascii="Arial" w:hAnsi="Arial" w:cs="Arial"/>
          <w:sz w:val="16"/>
          <w:szCs w:val="16"/>
        </w:rPr>
      </w:pPr>
      <w:r w:rsidRPr="00B70AA5">
        <w:rPr>
          <w:rFonts w:ascii="Arial" w:hAnsi="Arial" w:cs="Arial"/>
          <w:sz w:val="16"/>
          <w:szCs w:val="16"/>
        </w:rPr>
        <w:t xml:space="preserve">Write the newly created sensor ID into the new </w:t>
      </w:r>
      <w:proofErr w:type="spellStart"/>
      <w:r w:rsidRPr="00B70AA5">
        <w:rPr>
          <w:rFonts w:ascii="Arial" w:hAnsi="Arial" w:cs="Arial"/>
          <w:sz w:val="16"/>
          <w:szCs w:val="16"/>
        </w:rPr>
        <w:t>iCarsoft</w:t>
      </w:r>
      <w:proofErr w:type="spellEnd"/>
      <w:r w:rsidRPr="00B70AA5">
        <w:rPr>
          <w:rFonts w:ascii="Arial" w:hAnsi="Arial" w:cs="Arial"/>
          <w:sz w:val="16"/>
          <w:szCs w:val="16"/>
        </w:rPr>
        <w:t xml:space="preserve"> sensor using the tire pressure programming function. </w:t>
      </w:r>
    </w:p>
    <w:p w:rsidR="00156DD1" w:rsidRPr="00B70AA5" w:rsidRDefault="00156DD1" w:rsidP="00F04B41">
      <w:pPr>
        <w:pStyle w:val="aa"/>
        <w:numPr>
          <w:ilvl w:val="1"/>
          <w:numId w:val="31"/>
        </w:numPr>
        <w:spacing w:beforeLines="20" w:before="62" w:beforeAutospacing="0" w:afterLines="20" w:after="62" w:afterAutospacing="0" w:line="180" w:lineRule="exact"/>
        <w:ind w:leftChars="200" w:left="780"/>
        <w:rPr>
          <w:rFonts w:ascii="Arial" w:hAnsi="Arial" w:cs="Arial"/>
          <w:sz w:val="16"/>
          <w:szCs w:val="16"/>
        </w:rPr>
      </w:pPr>
      <w:r w:rsidRPr="00B70AA5">
        <w:rPr>
          <w:rFonts w:ascii="Arial" w:hAnsi="Arial" w:cs="Arial"/>
          <w:sz w:val="16"/>
          <w:szCs w:val="16"/>
        </w:rPr>
        <w:t xml:space="preserve">Write the newly created sensor ID into the tire pressure monitor module using the tire pressure diagnostic function. </w:t>
      </w:r>
    </w:p>
    <w:p w:rsidR="00156DD1" w:rsidRPr="00B70AA5" w:rsidRDefault="00156DD1" w:rsidP="00F04B41">
      <w:pPr>
        <w:pStyle w:val="aa"/>
        <w:numPr>
          <w:ilvl w:val="1"/>
          <w:numId w:val="31"/>
        </w:numPr>
        <w:spacing w:beforeLines="20" w:before="62" w:beforeAutospacing="0" w:afterLines="20" w:after="62" w:afterAutospacing="0" w:line="180" w:lineRule="exact"/>
        <w:ind w:leftChars="200" w:left="780"/>
        <w:rPr>
          <w:rFonts w:ascii="Arial" w:hAnsi="Arial" w:cs="Arial"/>
          <w:sz w:val="16"/>
          <w:szCs w:val="16"/>
        </w:rPr>
      </w:pPr>
      <w:r w:rsidRPr="00B70AA5">
        <w:rPr>
          <w:rFonts w:ascii="Arial" w:hAnsi="Arial" w:cs="Arial"/>
          <w:sz w:val="16"/>
          <w:szCs w:val="16"/>
        </w:rPr>
        <w:t xml:space="preserve">Equip the newly programmed sensor onto the vehicle's tires. </w:t>
      </w:r>
    </w:p>
    <w:p w:rsidR="00156DD1" w:rsidRPr="00B70AA5" w:rsidRDefault="00156DD1" w:rsidP="00F04B41">
      <w:pPr>
        <w:pStyle w:val="aa"/>
        <w:numPr>
          <w:ilvl w:val="1"/>
          <w:numId w:val="31"/>
        </w:numPr>
        <w:spacing w:beforeLines="20" w:before="62" w:beforeAutospacing="0" w:afterLines="20" w:after="62" w:afterAutospacing="0" w:line="180" w:lineRule="exact"/>
        <w:ind w:leftChars="200" w:left="780"/>
        <w:rPr>
          <w:rFonts w:ascii="Arial" w:hAnsi="Arial" w:cs="Arial"/>
          <w:sz w:val="16"/>
          <w:szCs w:val="16"/>
        </w:rPr>
      </w:pPr>
      <w:r w:rsidRPr="00B70AA5">
        <w:rPr>
          <w:rFonts w:ascii="Arial" w:hAnsi="Arial" w:cs="Arial"/>
          <w:sz w:val="16"/>
          <w:szCs w:val="16"/>
        </w:rPr>
        <w:t xml:space="preserve">Conduct a road test following the learning process set by the vehicle manufacturer (non-essential). </w:t>
      </w:r>
    </w:p>
    <w:p w:rsidR="00156DD1" w:rsidRPr="00B70AA5" w:rsidRDefault="00156DD1" w:rsidP="00F04B41">
      <w:pPr>
        <w:pStyle w:val="aa"/>
        <w:numPr>
          <w:ilvl w:val="1"/>
          <w:numId w:val="31"/>
        </w:numPr>
        <w:spacing w:beforeLines="20" w:before="62" w:beforeAutospacing="0" w:afterLines="20" w:after="62" w:afterAutospacing="0" w:line="180" w:lineRule="exact"/>
        <w:ind w:leftChars="200" w:left="780"/>
        <w:rPr>
          <w:rFonts w:ascii="Arial" w:hAnsi="Arial" w:cs="Arial"/>
          <w:sz w:val="16"/>
          <w:szCs w:val="16"/>
        </w:rPr>
      </w:pPr>
      <w:r w:rsidRPr="00B70AA5">
        <w:rPr>
          <w:rFonts w:ascii="Arial" w:hAnsi="Arial" w:cs="Arial"/>
          <w:sz w:val="16"/>
          <w:szCs w:val="16"/>
        </w:rPr>
        <w:t>Clear tire pressure monitor module fault codes using the tire pressure diagnostic function (non-essential).</w:t>
      </w:r>
    </w:p>
    <w:p w:rsidR="00090B8A" w:rsidRPr="00B70AA5" w:rsidRDefault="00156DD1" w:rsidP="00156DD1">
      <w:pPr>
        <w:spacing w:beforeLines="20" w:before="62" w:afterLines="20" w:after="62" w:line="180" w:lineRule="exact"/>
        <w:ind w:firstLineChars="200" w:firstLine="320"/>
        <w:jc w:val="left"/>
        <w:rPr>
          <w:rFonts w:ascii="Arial" w:hAnsi="Arial" w:cs="Arial"/>
          <w:sz w:val="16"/>
          <w:szCs w:val="19"/>
        </w:rPr>
      </w:pPr>
      <w:r w:rsidRPr="00B70AA5">
        <w:rPr>
          <w:rFonts w:ascii="Arial" w:hAnsi="Arial" w:cs="Arial" w:hint="eastAsia"/>
          <w:sz w:val="16"/>
          <w:szCs w:val="19"/>
        </w:rPr>
        <w:t xml:space="preserve"> </w:t>
      </w:r>
      <w:proofErr w:type="gramStart"/>
      <w:r w:rsidR="00AD34C4" w:rsidRPr="00B70AA5">
        <w:rPr>
          <w:rFonts w:ascii="Arial" w:hAnsi="Arial" w:cs="Arial" w:hint="eastAsia"/>
          <w:sz w:val="16"/>
          <w:szCs w:val="19"/>
        </w:rPr>
        <w:t>(</w:t>
      </w:r>
      <w:r w:rsidR="00AD34C4" w:rsidRPr="00B70AA5">
        <w:t xml:space="preserve"> </w:t>
      </w:r>
      <w:r w:rsidR="00AD34C4" w:rsidRPr="00B70AA5">
        <w:rPr>
          <w:rFonts w:ascii="Arial" w:hAnsi="Arial" w:cs="Arial"/>
          <w:sz w:val="16"/>
          <w:szCs w:val="19"/>
        </w:rPr>
        <w:t>Take</w:t>
      </w:r>
      <w:proofErr w:type="gramEnd"/>
      <w:r w:rsidR="00AD34C4" w:rsidRPr="00B70AA5">
        <w:rPr>
          <w:rFonts w:ascii="Arial" w:hAnsi="Arial" w:cs="Arial"/>
          <w:sz w:val="16"/>
          <w:szCs w:val="19"/>
        </w:rPr>
        <w:t xml:space="preserve"> JAGUAR as an example</w:t>
      </w:r>
      <w:r w:rsidR="00AD34C4" w:rsidRPr="00B70AA5">
        <w:rPr>
          <w:rFonts w:ascii="Arial" w:hAnsi="Arial" w:cs="Arial" w:hint="eastAsia"/>
          <w:sz w:val="16"/>
          <w:szCs w:val="19"/>
        </w:rPr>
        <w:t>)</w:t>
      </w:r>
      <w:r w:rsidR="006D02EF" w:rsidRPr="00B70AA5">
        <w:rPr>
          <w:rFonts w:ascii="Arial" w:hAnsi="Arial" w:cs="Arial" w:hint="eastAsia"/>
          <w:sz w:val="16"/>
          <w:szCs w:val="19"/>
        </w:rPr>
        <w:t>.</w:t>
      </w:r>
    </w:p>
    <w:p w:rsidR="006D02EF" w:rsidRPr="00B70AA5" w:rsidRDefault="006D02EF" w:rsidP="000B02EC">
      <w:pPr>
        <w:spacing w:beforeLines="20" w:before="62" w:afterLines="20" w:after="62" w:line="180" w:lineRule="exact"/>
        <w:ind w:firstLineChars="200" w:firstLine="320"/>
        <w:jc w:val="left"/>
        <w:rPr>
          <w:rFonts w:ascii="Arial" w:hAnsi="Arial" w:cs="Arial"/>
          <w:sz w:val="16"/>
          <w:szCs w:val="19"/>
        </w:rPr>
      </w:pPr>
      <w:r w:rsidRPr="00B70AA5">
        <w:rPr>
          <w:rFonts w:ascii="Arial" w:hAnsi="Arial" w:cs="Arial" w:hint="eastAsia"/>
          <w:sz w:val="16"/>
          <w:szCs w:val="19"/>
        </w:rPr>
        <w:t>1</w:t>
      </w:r>
      <w:r w:rsidRPr="00B70AA5">
        <w:rPr>
          <w:rFonts w:ascii="Arial" w:hAnsi="Arial" w:cs="Arial" w:hint="eastAsia"/>
          <w:sz w:val="16"/>
          <w:szCs w:val="19"/>
        </w:rPr>
        <w:t>、</w:t>
      </w:r>
      <w:r w:rsidR="006D6C24" w:rsidRPr="00B70AA5">
        <w:rPr>
          <w:rFonts w:ascii="Arial" w:hAnsi="Arial" w:cs="Arial"/>
          <w:sz w:val="16"/>
          <w:szCs w:val="19"/>
        </w:rPr>
        <w:t>Select the desired car model from the car model icon to enter, and select the corresponding car model step by step according to the on-screen prompts.</w:t>
      </w:r>
    </w:p>
    <w:p w:rsidR="00763946" w:rsidRPr="00811350" w:rsidRDefault="00763946" w:rsidP="004A2A45">
      <w:pPr>
        <w:spacing w:beforeLines="20" w:before="62" w:afterLines="20" w:after="62"/>
        <w:jc w:val="center"/>
        <w:rPr>
          <w:rFonts w:ascii="Arial" w:hAnsi="Arial" w:cs="Arial"/>
          <w:sz w:val="16"/>
          <w:szCs w:val="19"/>
        </w:rPr>
      </w:pPr>
      <w:r w:rsidRPr="00811350">
        <w:rPr>
          <w:rFonts w:ascii="Arial" w:hAnsi="Arial" w:cs="Arial" w:hint="eastAsia"/>
          <w:noProof/>
          <w:sz w:val="16"/>
          <w:szCs w:val="19"/>
        </w:rPr>
        <w:drawing>
          <wp:inline distT="0" distB="0" distL="0" distR="0" wp14:anchorId="475998B1" wp14:editId="534399F0">
            <wp:extent cx="2700000" cy="819512"/>
            <wp:effectExtent l="0" t="0" r="571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1-.ep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00000" cy="819512"/>
                    </a:xfrm>
                    <a:prstGeom prst="rect">
                      <a:avLst/>
                    </a:prstGeom>
                  </pic:spPr>
                </pic:pic>
              </a:graphicData>
            </a:graphic>
          </wp:inline>
        </w:drawing>
      </w:r>
    </w:p>
    <w:p w:rsidR="006D02EF" w:rsidRPr="00811350" w:rsidRDefault="006D02EF" w:rsidP="000B02EC">
      <w:pPr>
        <w:spacing w:beforeLines="20" w:before="62" w:afterLines="20" w:after="62" w:line="180" w:lineRule="exact"/>
        <w:ind w:firstLineChars="200" w:firstLine="320"/>
        <w:jc w:val="left"/>
        <w:rPr>
          <w:rFonts w:ascii="Arial" w:hAnsi="Arial" w:cs="Arial"/>
          <w:sz w:val="16"/>
          <w:szCs w:val="19"/>
        </w:rPr>
      </w:pPr>
      <w:r w:rsidRPr="00811350">
        <w:rPr>
          <w:rFonts w:ascii="Arial" w:hAnsi="Arial" w:cs="Arial" w:hint="eastAsia"/>
          <w:sz w:val="16"/>
          <w:szCs w:val="19"/>
        </w:rPr>
        <w:t>2</w:t>
      </w:r>
      <w:r w:rsidRPr="00811350">
        <w:rPr>
          <w:rFonts w:ascii="Arial" w:hAnsi="Arial" w:cs="Arial" w:hint="eastAsia"/>
          <w:sz w:val="16"/>
          <w:szCs w:val="19"/>
        </w:rPr>
        <w:t>、</w:t>
      </w:r>
      <w:r w:rsidR="006D6C24" w:rsidRPr="00811350">
        <w:rPr>
          <w:rFonts w:ascii="Arial" w:hAnsi="Arial" w:cs="Arial"/>
          <w:sz w:val="16"/>
          <w:szCs w:val="19"/>
        </w:rPr>
        <w:t>Work step by step until the screen appears for the specific tire pressure function. As shown below.</w:t>
      </w:r>
    </w:p>
    <w:p w:rsidR="00763946" w:rsidRPr="00811350" w:rsidRDefault="00763946" w:rsidP="00DF4751">
      <w:pPr>
        <w:spacing w:beforeLines="20" w:before="62" w:afterLines="20" w:after="62"/>
        <w:jc w:val="center"/>
        <w:rPr>
          <w:rFonts w:ascii="Arial" w:hAnsi="Arial" w:cs="Arial"/>
          <w:sz w:val="16"/>
          <w:szCs w:val="19"/>
        </w:rPr>
      </w:pPr>
      <w:r w:rsidRPr="00811350">
        <w:rPr>
          <w:rFonts w:ascii="Arial" w:hAnsi="Arial" w:cs="Arial" w:hint="eastAsia"/>
          <w:noProof/>
          <w:sz w:val="16"/>
          <w:szCs w:val="19"/>
        </w:rPr>
        <w:lastRenderedPageBreak/>
        <w:drawing>
          <wp:inline distT="0" distB="0" distL="0" distR="0" wp14:anchorId="624E30F1" wp14:editId="6CB88416">
            <wp:extent cx="1204200" cy="802799"/>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2-.ep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204200" cy="802799"/>
                    </a:xfrm>
                    <a:prstGeom prst="rect">
                      <a:avLst/>
                    </a:prstGeom>
                  </pic:spPr>
                </pic:pic>
              </a:graphicData>
            </a:graphic>
          </wp:inline>
        </w:drawing>
      </w:r>
    </w:p>
    <w:p w:rsidR="00CF1DBC" w:rsidRPr="00857CDF" w:rsidRDefault="00CF1DBC" w:rsidP="007C6453">
      <w:pPr>
        <w:pStyle w:val="a9"/>
        <w:ind w:firstLineChars="0" w:firstLine="0"/>
        <w:jc w:val="left"/>
        <w:outlineLvl w:val="2"/>
        <w:rPr>
          <w:rFonts w:ascii="Arial" w:hAnsi="Arial" w:cs="Arial"/>
          <w:b/>
          <w:sz w:val="22"/>
          <w:szCs w:val="24"/>
        </w:rPr>
      </w:pPr>
      <w:bookmarkStart w:id="41" w:name="_Toc160207210"/>
      <w:proofErr w:type="gramStart"/>
      <w:r w:rsidRPr="00857CDF">
        <w:rPr>
          <w:rFonts w:ascii="Arial" w:hAnsi="Arial" w:cs="Arial" w:hint="eastAsia"/>
          <w:b/>
          <w:sz w:val="22"/>
          <w:szCs w:val="24"/>
        </w:rPr>
        <w:t xml:space="preserve">6.3.1  </w:t>
      </w:r>
      <w:r w:rsidR="0043274F" w:rsidRPr="00857CDF">
        <w:rPr>
          <w:rFonts w:ascii="Arial" w:hAnsi="Arial" w:cs="Arial" w:hint="eastAsia"/>
          <w:b/>
          <w:sz w:val="22"/>
          <w:szCs w:val="24"/>
        </w:rPr>
        <w:t>Original</w:t>
      </w:r>
      <w:proofErr w:type="gramEnd"/>
      <w:r w:rsidR="0043274F" w:rsidRPr="00857CDF">
        <w:rPr>
          <w:rFonts w:ascii="Arial" w:hAnsi="Arial" w:cs="Arial" w:hint="eastAsia"/>
          <w:b/>
          <w:sz w:val="22"/>
          <w:szCs w:val="24"/>
        </w:rPr>
        <w:t xml:space="preserve"> Sensor Information</w:t>
      </w:r>
      <w:bookmarkEnd w:id="41"/>
    </w:p>
    <w:p w:rsidR="005E6872" w:rsidRPr="00B70AA5" w:rsidRDefault="0018422D" w:rsidP="0018422D">
      <w:pPr>
        <w:pStyle w:val="a9"/>
        <w:spacing w:beforeLines="20" w:before="62" w:afterLines="20" w:after="62" w:line="180" w:lineRule="exact"/>
        <w:ind w:firstLine="320"/>
        <w:jc w:val="left"/>
        <w:rPr>
          <w:rFonts w:ascii="Arial" w:hAnsi="Arial" w:cs="Arial"/>
          <w:sz w:val="16"/>
          <w:szCs w:val="16"/>
        </w:rPr>
      </w:pPr>
      <w:r w:rsidRPr="00B70AA5">
        <w:rPr>
          <w:rFonts w:ascii="Arial" w:hAnsi="Arial" w:cs="Arial"/>
          <w:sz w:val="16"/>
          <w:szCs w:val="16"/>
        </w:rPr>
        <w:t>This function displays the tire pressure sensor model information configured by the vehicle manufacturer, including supplier, frequency, part number, etc.</w:t>
      </w:r>
    </w:p>
    <w:p w:rsidR="00374BD2" w:rsidRPr="00811350" w:rsidRDefault="00374BD2" w:rsidP="00DF4751">
      <w:pPr>
        <w:spacing w:beforeLines="20" w:before="62" w:afterLines="20" w:after="62"/>
        <w:jc w:val="center"/>
        <w:rPr>
          <w:rFonts w:ascii="Arial" w:hAnsi="Arial" w:cs="Arial"/>
          <w:sz w:val="16"/>
          <w:szCs w:val="19"/>
        </w:rPr>
      </w:pPr>
      <w:r w:rsidRPr="00811350">
        <w:rPr>
          <w:rFonts w:ascii="Arial" w:hAnsi="Arial" w:cs="Arial" w:hint="eastAsia"/>
          <w:noProof/>
          <w:sz w:val="16"/>
          <w:szCs w:val="19"/>
        </w:rPr>
        <w:drawing>
          <wp:inline distT="0" distB="0" distL="0" distR="0" wp14:anchorId="6BE5736C" wp14:editId="5C89EFD7">
            <wp:extent cx="1204200" cy="8028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3--Original Sensor Information.ep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04200" cy="802800"/>
                    </a:xfrm>
                    <a:prstGeom prst="rect">
                      <a:avLst/>
                    </a:prstGeom>
                  </pic:spPr>
                </pic:pic>
              </a:graphicData>
            </a:graphic>
          </wp:inline>
        </w:drawing>
      </w:r>
    </w:p>
    <w:p w:rsidR="00511945" w:rsidRPr="00857CDF" w:rsidRDefault="00511945" w:rsidP="007C6453">
      <w:pPr>
        <w:pStyle w:val="a9"/>
        <w:ind w:firstLineChars="0" w:firstLine="0"/>
        <w:jc w:val="left"/>
        <w:outlineLvl w:val="2"/>
        <w:rPr>
          <w:rFonts w:ascii="Arial" w:hAnsi="Arial" w:cs="Arial"/>
          <w:b/>
          <w:sz w:val="22"/>
          <w:szCs w:val="24"/>
        </w:rPr>
      </w:pPr>
      <w:bookmarkStart w:id="42" w:name="_Toc160207211"/>
      <w:proofErr w:type="gramStart"/>
      <w:r w:rsidRPr="00857CDF">
        <w:rPr>
          <w:rFonts w:ascii="Arial" w:hAnsi="Arial" w:cs="Arial" w:hint="eastAsia"/>
          <w:b/>
          <w:sz w:val="22"/>
          <w:szCs w:val="24"/>
        </w:rPr>
        <w:t xml:space="preserve">6.3.2  </w:t>
      </w:r>
      <w:r w:rsidR="0043274F" w:rsidRPr="00857CDF">
        <w:rPr>
          <w:rFonts w:ascii="Arial" w:hAnsi="Arial" w:cs="Arial" w:hint="eastAsia"/>
          <w:b/>
          <w:sz w:val="22"/>
          <w:szCs w:val="24"/>
        </w:rPr>
        <w:t>Activate</w:t>
      </w:r>
      <w:proofErr w:type="gramEnd"/>
      <w:r w:rsidR="0043274F" w:rsidRPr="00857CDF">
        <w:rPr>
          <w:rFonts w:ascii="Arial" w:hAnsi="Arial" w:cs="Arial" w:hint="eastAsia"/>
          <w:b/>
          <w:sz w:val="22"/>
          <w:szCs w:val="24"/>
        </w:rPr>
        <w:t xml:space="preserve"> Programmed Sensors</w:t>
      </w:r>
      <w:bookmarkEnd w:id="42"/>
      <w:r w:rsidRPr="00857CDF">
        <w:rPr>
          <w:rFonts w:ascii="Arial" w:hAnsi="Arial" w:cs="Arial" w:hint="eastAsia"/>
          <w:b/>
          <w:sz w:val="22"/>
          <w:szCs w:val="24"/>
        </w:rPr>
        <w:t xml:space="preserve"> </w:t>
      </w:r>
    </w:p>
    <w:p w:rsidR="0043274F" w:rsidRPr="00B70AA5" w:rsidRDefault="0018422D" w:rsidP="0018422D">
      <w:pPr>
        <w:pStyle w:val="a9"/>
        <w:spacing w:beforeLines="20" w:before="62" w:afterLines="20" w:after="62" w:line="180" w:lineRule="exact"/>
        <w:ind w:firstLine="320"/>
        <w:jc w:val="left"/>
        <w:rPr>
          <w:rFonts w:ascii="Arial" w:hAnsi="Arial" w:cs="Arial"/>
          <w:sz w:val="16"/>
          <w:szCs w:val="16"/>
        </w:rPr>
      </w:pPr>
      <w:r w:rsidRPr="00B70AA5">
        <w:rPr>
          <w:rFonts w:ascii="Arial" w:hAnsi="Arial" w:cs="Arial"/>
          <w:sz w:val="16"/>
          <w:szCs w:val="16"/>
        </w:rPr>
        <w:t>This function activates the programmed tire pressure sensors and displays related parameters such as ID, pressure, temperature, and battery status.</w:t>
      </w:r>
    </w:p>
    <w:p w:rsidR="00374BD2" w:rsidRPr="00811350" w:rsidRDefault="00374BD2" w:rsidP="00DF4751">
      <w:pPr>
        <w:spacing w:beforeLines="20" w:before="62" w:afterLines="20" w:after="62"/>
        <w:ind w:firstLineChars="200" w:firstLine="320"/>
        <w:jc w:val="center"/>
        <w:rPr>
          <w:rFonts w:ascii="Arial" w:hAnsi="Arial" w:cs="Arial"/>
          <w:sz w:val="16"/>
          <w:szCs w:val="19"/>
        </w:rPr>
      </w:pPr>
      <w:r w:rsidRPr="00811350">
        <w:rPr>
          <w:rFonts w:ascii="Arial" w:hAnsi="Arial" w:cs="Arial" w:hint="eastAsia"/>
          <w:noProof/>
          <w:sz w:val="16"/>
          <w:szCs w:val="19"/>
        </w:rPr>
        <w:drawing>
          <wp:inline distT="0" distB="0" distL="0" distR="0" wp14:anchorId="711FD7F0" wp14:editId="6DAC122A">
            <wp:extent cx="2699999" cy="820160"/>
            <wp:effectExtent l="0" t="0" r="571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4--Activate Programmed Sensors.ep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99999" cy="820160"/>
                    </a:xfrm>
                    <a:prstGeom prst="rect">
                      <a:avLst/>
                    </a:prstGeom>
                  </pic:spPr>
                </pic:pic>
              </a:graphicData>
            </a:graphic>
          </wp:inline>
        </w:drawing>
      </w:r>
    </w:p>
    <w:p w:rsidR="00511945" w:rsidRPr="00857CDF" w:rsidRDefault="00511945" w:rsidP="007C6453">
      <w:pPr>
        <w:pStyle w:val="a9"/>
        <w:ind w:firstLineChars="0" w:firstLine="0"/>
        <w:jc w:val="left"/>
        <w:outlineLvl w:val="2"/>
        <w:rPr>
          <w:rFonts w:ascii="Arial" w:hAnsi="Arial" w:cs="Arial"/>
          <w:b/>
          <w:sz w:val="22"/>
          <w:szCs w:val="24"/>
        </w:rPr>
      </w:pPr>
      <w:bookmarkStart w:id="43" w:name="_Toc160207212"/>
      <w:proofErr w:type="gramStart"/>
      <w:r w:rsidRPr="00857CDF">
        <w:rPr>
          <w:rFonts w:ascii="Arial" w:hAnsi="Arial" w:cs="Arial" w:hint="eastAsia"/>
          <w:b/>
          <w:sz w:val="22"/>
          <w:szCs w:val="24"/>
        </w:rPr>
        <w:t xml:space="preserve">6.3.3  </w:t>
      </w:r>
      <w:r w:rsidR="0043274F" w:rsidRPr="00857CDF">
        <w:rPr>
          <w:rFonts w:ascii="Arial" w:hAnsi="Arial" w:cs="Arial" w:hint="eastAsia"/>
          <w:b/>
          <w:sz w:val="22"/>
          <w:szCs w:val="24"/>
        </w:rPr>
        <w:t>Check</w:t>
      </w:r>
      <w:proofErr w:type="gramEnd"/>
      <w:r w:rsidR="0043274F" w:rsidRPr="00857CDF">
        <w:rPr>
          <w:rFonts w:ascii="Arial" w:hAnsi="Arial" w:cs="Arial" w:hint="eastAsia"/>
          <w:b/>
          <w:sz w:val="22"/>
          <w:szCs w:val="24"/>
        </w:rPr>
        <w:t xml:space="preserve"> </w:t>
      </w:r>
      <w:r w:rsidR="00E51BE5">
        <w:rPr>
          <w:rFonts w:ascii="Arial" w:hAnsi="Arial" w:cs="Arial" w:hint="eastAsia"/>
          <w:b/>
          <w:sz w:val="22"/>
          <w:szCs w:val="24"/>
        </w:rPr>
        <w:t>TS</w:t>
      </w:r>
      <w:r w:rsidR="0018422D">
        <w:rPr>
          <w:rFonts w:ascii="Arial" w:hAnsi="Arial" w:cs="Arial" w:hint="eastAsia"/>
          <w:b/>
          <w:sz w:val="22"/>
          <w:szCs w:val="24"/>
        </w:rPr>
        <w:t>-</w:t>
      </w:r>
      <w:r w:rsidR="0043274F" w:rsidRPr="00857CDF">
        <w:rPr>
          <w:rFonts w:ascii="Arial" w:hAnsi="Arial" w:cs="Arial" w:hint="eastAsia"/>
          <w:b/>
          <w:sz w:val="22"/>
          <w:szCs w:val="24"/>
        </w:rPr>
        <w:t>Sensor</w:t>
      </w:r>
      <w:bookmarkEnd w:id="43"/>
    </w:p>
    <w:p w:rsidR="0043274F" w:rsidRPr="00B70AA5" w:rsidRDefault="0018422D" w:rsidP="0018422D">
      <w:pPr>
        <w:pStyle w:val="a9"/>
        <w:spacing w:beforeLines="20" w:before="62" w:afterLines="20" w:after="62" w:line="180" w:lineRule="exact"/>
        <w:ind w:firstLine="320"/>
        <w:jc w:val="left"/>
        <w:rPr>
          <w:rFonts w:ascii="Arial" w:hAnsi="Arial" w:cs="Arial"/>
          <w:sz w:val="16"/>
          <w:szCs w:val="16"/>
        </w:rPr>
      </w:pPr>
      <w:r w:rsidRPr="00B70AA5">
        <w:rPr>
          <w:rFonts w:ascii="Arial" w:hAnsi="Arial" w:cs="Arial"/>
          <w:sz w:val="16"/>
          <w:szCs w:val="16"/>
        </w:rPr>
        <w:t xml:space="preserve">This function is used to check the </w:t>
      </w:r>
      <w:proofErr w:type="spellStart"/>
      <w:r w:rsidRPr="00B70AA5">
        <w:rPr>
          <w:rFonts w:ascii="Arial" w:hAnsi="Arial" w:cs="Arial"/>
          <w:sz w:val="16"/>
          <w:szCs w:val="16"/>
        </w:rPr>
        <w:t>iCarsoft</w:t>
      </w:r>
      <w:proofErr w:type="spellEnd"/>
      <w:r w:rsidRPr="00B70AA5">
        <w:rPr>
          <w:rFonts w:ascii="Arial" w:hAnsi="Arial" w:cs="Arial"/>
          <w:sz w:val="16"/>
          <w:szCs w:val="16"/>
        </w:rPr>
        <w:t xml:space="preserve"> sensor status and display related parameters like ID, frequency, software version, and battery status.</w:t>
      </w:r>
    </w:p>
    <w:p w:rsidR="002C4982" w:rsidRPr="00811350" w:rsidRDefault="002C4982" w:rsidP="004A2A45">
      <w:pPr>
        <w:pStyle w:val="a9"/>
        <w:spacing w:beforeLines="20" w:before="62" w:afterLines="20" w:after="62"/>
        <w:ind w:firstLine="320"/>
        <w:jc w:val="center"/>
        <w:rPr>
          <w:rFonts w:ascii="Arial" w:hAnsi="Arial" w:cs="Arial"/>
          <w:sz w:val="16"/>
          <w:szCs w:val="19"/>
        </w:rPr>
      </w:pPr>
      <w:r w:rsidRPr="00811350">
        <w:rPr>
          <w:rFonts w:ascii="Arial" w:hAnsi="Arial" w:cs="Arial" w:hint="eastAsia"/>
          <w:noProof/>
          <w:sz w:val="16"/>
          <w:szCs w:val="19"/>
        </w:rPr>
        <w:lastRenderedPageBreak/>
        <w:drawing>
          <wp:inline distT="0" distB="0" distL="0" distR="0" wp14:anchorId="1E1C51FF" wp14:editId="3F825CF5">
            <wp:extent cx="2668699" cy="80564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5--Check BN-Sensor.ep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68699" cy="805645"/>
                    </a:xfrm>
                    <a:prstGeom prst="rect">
                      <a:avLst/>
                    </a:prstGeom>
                  </pic:spPr>
                </pic:pic>
              </a:graphicData>
            </a:graphic>
          </wp:inline>
        </w:drawing>
      </w:r>
    </w:p>
    <w:p w:rsidR="00511945" w:rsidRPr="00857CDF" w:rsidRDefault="00511945" w:rsidP="007C6453">
      <w:pPr>
        <w:jc w:val="left"/>
        <w:outlineLvl w:val="2"/>
        <w:rPr>
          <w:rFonts w:ascii="Arial" w:hAnsi="Arial" w:cs="Arial"/>
          <w:b/>
          <w:sz w:val="22"/>
          <w:szCs w:val="24"/>
        </w:rPr>
      </w:pPr>
      <w:bookmarkStart w:id="44" w:name="_Toc160207213"/>
      <w:proofErr w:type="gramStart"/>
      <w:r w:rsidRPr="00857CDF">
        <w:rPr>
          <w:rFonts w:ascii="Arial" w:hAnsi="Arial" w:cs="Arial" w:hint="eastAsia"/>
          <w:b/>
          <w:sz w:val="22"/>
          <w:szCs w:val="24"/>
        </w:rPr>
        <w:t xml:space="preserve">6.3.4  </w:t>
      </w:r>
      <w:r w:rsidR="0043274F" w:rsidRPr="00857CDF">
        <w:rPr>
          <w:rFonts w:ascii="Arial" w:hAnsi="Arial" w:cs="Arial" w:hint="eastAsia"/>
          <w:b/>
          <w:sz w:val="22"/>
          <w:szCs w:val="24"/>
        </w:rPr>
        <w:t>Programming</w:t>
      </w:r>
      <w:proofErr w:type="gramEnd"/>
      <w:r w:rsidR="0043274F" w:rsidRPr="00857CDF">
        <w:rPr>
          <w:rFonts w:ascii="Arial" w:hAnsi="Arial" w:cs="Arial" w:hint="eastAsia"/>
          <w:b/>
          <w:sz w:val="22"/>
          <w:szCs w:val="24"/>
        </w:rPr>
        <w:t xml:space="preserve"> </w:t>
      </w:r>
      <w:r w:rsidR="00E51BE5">
        <w:rPr>
          <w:rFonts w:ascii="Arial" w:hAnsi="Arial" w:cs="Arial" w:hint="eastAsia"/>
          <w:b/>
          <w:sz w:val="22"/>
          <w:szCs w:val="24"/>
        </w:rPr>
        <w:t>TS</w:t>
      </w:r>
      <w:r w:rsidR="0018422D">
        <w:rPr>
          <w:rFonts w:ascii="Arial" w:hAnsi="Arial" w:cs="Arial" w:hint="eastAsia"/>
          <w:b/>
          <w:sz w:val="22"/>
          <w:szCs w:val="24"/>
        </w:rPr>
        <w:t>-</w:t>
      </w:r>
      <w:r w:rsidR="0043274F" w:rsidRPr="00857CDF">
        <w:rPr>
          <w:rFonts w:ascii="Arial" w:hAnsi="Arial" w:cs="Arial" w:hint="eastAsia"/>
          <w:b/>
          <w:sz w:val="22"/>
          <w:szCs w:val="24"/>
        </w:rPr>
        <w:t>Sensor</w:t>
      </w:r>
      <w:bookmarkEnd w:id="44"/>
      <w:r w:rsidRPr="00857CDF">
        <w:rPr>
          <w:rFonts w:ascii="Arial" w:hAnsi="Arial" w:cs="Arial" w:hint="eastAsia"/>
          <w:b/>
          <w:sz w:val="22"/>
          <w:szCs w:val="24"/>
        </w:rPr>
        <w:t xml:space="preserve"> </w:t>
      </w:r>
    </w:p>
    <w:p w:rsidR="0043274F" w:rsidRPr="00B70AA5" w:rsidRDefault="0018422D" w:rsidP="0018422D">
      <w:pPr>
        <w:spacing w:beforeLines="20" w:before="62" w:afterLines="20" w:after="62" w:line="180" w:lineRule="exact"/>
        <w:ind w:firstLineChars="200" w:firstLine="320"/>
        <w:jc w:val="left"/>
        <w:rPr>
          <w:rFonts w:ascii="Arial" w:hAnsi="Arial" w:cs="Arial"/>
          <w:sz w:val="16"/>
          <w:szCs w:val="16"/>
        </w:rPr>
      </w:pPr>
      <w:r w:rsidRPr="00B70AA5">
        <w:rPr>
          <w:rFonts w:ascii="Arial" w:hAnsi="Arial" w:cs="Arial"/>
          <w:sz w:val="16"/>
          <w:szCs w:val="16"/>
        </w:rPr>
        <w:t xml:space="preserve">This function is used to program the </w:t>
      </w:r>
      <w:proofErr w:type="spellStart"/>
      <w:r w:rsidRPr="00B70AA5">
        <w:rPr>
          <w:rFonts w:ascii="Arial" w:hAnsi="Arial" w:cs="Arial"/>
          <w:sz w:val="16"/>
          <w:szCs w:val="16"/>
        </w:rPr>
        <w:t>iCarsoft</w:t>
      </w:r>
      <w:proofErr w:type="spellEnd"/>
      <w:r w:rsidRPr="00B70AA5">
        <w:rPr>
          <w:rFonts w:ascii="Arial" w:hAnsi="Arial" w:cs="Arial"/>
          <w:sz w:val="16"/>
          <w:szCs w:val="16"/>
        </w:rPr>
        <w:t xml:space="preserve"> sensor. Four programming methods are provided:</w:t>
      </w:r>
    </w:p>
    <w:p w:rsidR="0071125D" w:rsidRPr="00811350" w:rsidRDefault="0071125D" w:rsidP="00DF4751">
      <w:pPr>
        <w:spacing w:beforeLines="20" w:before="62" w:afterLines="20" w:after="62"/>
        <w:ind w:firstLineChars="200" w:firstLine="320"/>
        <w:jc w:val="center"/>
        <w:rPr>
          <w:rFonts w:ascii="Arial" w:hAnsi="Arial" w:cs="Arial"/>
          <w:sz w:val="16"/>
          <w:szCs w:val="19"/>
        </w:rPr>
      </w:pPr>
      <w:r w:rsidRPr="00811350">
        <w:rPr>
          <w:rFonts w:ascii="Arial" w:hAnsi="Arial" w:cs="Arial"/>
          <w:noProof/>
          <w:sz w:val="16"/>
          <w:szCs w:val="19"/>
        </w:rPr>
        <w:drawing>
          <wp:inline distT="0" distB="0" distL="0" distR="0" wp14:anchorId="11EF06FC" wp14:editId="19EBB728">
            <wp:extent cx="2685443" cy="815094"/>
            <wp:effectExtent l="0" t="0" r="635" b="44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_6.3.4-1.eps"/>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85443" cy="815094"/>
                    </a:xfrm>
                    <a:prstGeom prst="rect">
                      <a:avLst/>
                    </a:prstGeom>
                  </pic:spPr>
                </pic:pic>
              </a:graphicData>
            </a:graphic>
          </wp:inline>
        </w:drawing>
      </w:r>
    </w:p>
    <w:p w:rsidR="006F00CF" w:rsidRPr="0078166E" w:rsidRDefault="006F00CF" w:rsidP="00DF4751">
      <w:pPr>
        <w:pStyle w:val="a9"/>
        <w:numPr>
          <w:ilvl w:val="1"/>
          <w:numId w:val="27"/>
        </w:numPr>
        <w:spacing w:beforeLines="20" w:before="62" w:afterLines="20" w:after="62" w:line="180" w:lineRule="exact"/>
        <w:ind w:firstLineChars="0"/>
        <w:jc w:val="left"/>
        <w:rPr>
          <w:rFonts w:ascii="Arial" w:hAnsi="Arial" w:cs="Arial"/>
          <w:sz w:val="16"/>
          <w:szCs w:val="19"/>
        </w:rPr>
      </w:pPr>
      <w:r w:rsidRPr="00811350">
        <w:rPr>
          <w:rFonts w:ascii="Arial" w:hAnsi="Arial" w:cs="Arial" w:hint="eastAsia"/>
          <w:b/>
          <w:sz w:val="16"/>
          <w:szCs w:val="19"/>
        </w:rPr>
        <w:t xml:space="preserve">Copy </w:t>
      </w:r>
      <w:r w:rsidR="00BB4E72" w:rsidRPr="00811350">
        <w:rPr>
          <w:rFonts w:ascii="Arial" w:hAnsi="Arial" w:cs="Arial" w:hint="eastAsia"/>
          <w:b/>
          <w:sz w:val="16"/>
          <w:szCs w:val="19"/>
        </w:rPr>
        <w:t>b</w:t>
      </w:r>
      <w:r w:rsidRPr="00811350">
        <w:rPr>
          <w:rFonts w:ascii="Arial" w:hAnsi="Arial" w:cs="Arial" w:hint="eastAsia"/>
          <w:b/>
          <w:sz w:val="16"/>
          <w:szCs w:val="19"/>
        </w:rPr>
        <w:t>y Activate</w:t>
      </w:r>
      <w:r w:rsidR="00F20236" w:rsidRPr="00811350">
        <w:rPr>
          <w:rFonts w:ascii="Arial" w:hAnsi="Arial" w:cs="Arial" w:hint="eastAsia"/>
          <w:b/>
          <w:sz w:val="16"/>
          <w:szCs w:val="19"/>
        </w:rPr>
        <w:t xml:space="preserve">: </w:t>
      </w:r>
      <w:r w:rsidR="0027137C" w:rsidRPr="0027137C">
        <w:rPr>
          <w:rFonts w:ascii="Arial" w:hAnsi="Arial" w:cs="Arial" w:hint="eastAsia"/>
          <w:sz w:val="16"/>
          <w:szCs w:val="19"/>
        </w:rPr>
        <w:t>By</w:t>
      </w:r>
      <w:r w:rsidR="0027137C">
        <w:rPr>
          <w:rFonts w:ascii="Arial" w:hAnsi="Arial" w:cs="Arial" w:hint="eastAsia"/>
          <w:sz w:val="16"/>
          <w:szCs w:val="19"/>
        </w:rPr>
        <w:t xml:space="preserve"> activating the original sensor, retrieve the sensor ID, and then program the obtained sensor ID into the </w:t>
      </w:r>
      <w:proofErr w:type="spellStart"/>
      <w:r w:rsidR="0027137C">
        <w:rPr>
          <w:rFonts w:ascii="Arial" w:hAnsi="Arial" w:cs="Arial" w:hint="eastAsia"/>
          <w:sz w:val="16"/>
          <w:szCs w:val="19"/>
        </w:rPr>
        <w:t>i</w:t>
      </w:r>
      <w:r w:rsidR="0078166E">
        <w:rPr>
          <w:rFonts w:ascii="Arial" w:hAnsi="Arial" w:cs="Arial" w:hint="eastAsia"/>
          <w:sz w:val="16"/>
          <w:szCs w:val="19"/>
        </w:rPr>
        <w:t>Carsoft</w:t>
      </w:r>
      <w:proofErr w:type="spellEnd"/>
      <w:r w:rsidR="0078166E">
        <w:rPr>
          <w:rFonts w:ascii="Arial" w:hAnsi="Arial" w:cs="Arial" w:hint="eastAsia"/>
          <w:sz w:val="16"/>
          <w:szCs w:val="19"/>
        </w:rPr>
        <w:t xml:space="preserve"> sensor. </w:t>
      </w:r>
      <w:r w:rsidR="0027137C" w:rsidRPr="0078166E">
        <w:rPr>
          <w:rFonts w:ascii="Arial" w:hAnsi="Arial" w:cs="Arial" w:hint="eastAsia"/>
          <w:sz w:val="16"/>
          <w:szCs w:val="19"/>
        </w:rPr>
        <w:t xml:space="preserve">Before programming the sensor, </w:t>
      </w:r>
      <w:r w:rsidR="00DF4751" w:rsidRPr="00DF4751">
        <w:rPr>
          <w:rFonts w:ascii="Arial" w:hAnsi="Arial" w:cs="Arial"/>
          <w:sz w:val="16"/>
          <w:szCs w:val="19"/>
        </w:rPr>
        <w:t>press [F1] to activate and obtain information fr</w:t>
      </w:r>
      <w:r w:rsidR="00DF4751">
        <w:rPr>
          <w:rFonts w:ascii="Arial" w:hAnsi="Arial" w:cs="Arial"/>
          <w:sz w:val="16"/>
          <w:szCs w:val="19"/>
        </w:rPr>
        <w:t>om the original vehicle sensor.</w:t>
      </w:r>
      <w:r w:rsidR="0027137C" w:rsidRPr="0078166E">
        <w:rPr>
          <w:rFonts w:ascii="Arial" w:hAnsi="Arial" w:cs="Arial" w:hint="eastAsia"/>
          <w:sz w:val="16"/>
          <w:szCs w:val="19"/>
        </w:rPr>
        <w:t xml:space="preserve"> After the acquisition is completed, press </w:t>
      </w:r>
      <w:r w:rsidR="0027137C" w:rsidRPr="0078166E">
        <w:rPr>
          <w:rFonts w:ascii="Arial" w:hAnsi="Arial" w:cs="Arial"/>
          <w:sz w:val="16"/>
          <w:szCs w:val="19"/>
        </w:rPr>
        <w:t>[F2]</w:t>
      </w:r>
      <w:r w:rsidR="0027137C" w:rsidRPr="0078166E">
        <w:rPr>
          <w:rFonts w:ascii="Arial" w:hAnsi="Arial" w:cs="Arial" w:hint="eastAsia"/>
          <w:sz w:val="16"/>
          <w:szCs w:val="19"/>
        </w:rPr>
        <w:t xml:space="preserve"> to program until loading is complete</w:t>
      </w:r>
      <w:r w:rsidR="006F2C6B" w:rsidRPr="0078166E">
        <w:rPr>
          <w:rFonts w:ascii="Arial" w:hAnsi="Arial" w:cs="Arial" w:hint="eastAsia"/>
          <w:sz w:val="16"/>
          <w:szCs w:val="19"/>
        </w:rPr>
        <w:t>.</w:t>
      </w:r>
    </w:p>
    <w:p w:rsidR="006816D3" w:rsidRPr="00811350" w:rsidRDefault="006816D3" w:rsidP="00AD4B1F">
      <w:pPr>
        <w:pStyle w:val="a9"/>
        <w:spacing w:beforeLines="20" w:before="62" w:afterLines="20" w:after="62"/>
        <w:ind w:firstLine="320"/>
        <w:jc w:val="center"/>
        <w:rPr>
          <w:rFonts w:ascii="Arial" w:hAnsi="Arial" w:cs="Arial"/>
          <w:sz w:val="16"/>
          <w:szCs w:val="19"/>
        </w:rPr>
      </w:pPr>
      <w:r w:rsidRPr="00811350">
        <w:rPr>
          <w:rFonts w:ascii="Arial" w:hAnsi="Arial" w:cs="Arial" w:hint="eastAsia"/>
          <w:noProof/>
          <w:sz w:val="16"/>
          <w:szCs w:val="19"/>
        </w:rPr>
        <w:drawing>
          <wp:inline distT="0" distB="0" distL="0" distR="0" wp14:anchorId="10E720E6" wp14:editId="0DE5DB38">
            <wp:extent cx="2700000" cy="815094"/>
            <wp:effectExtent l="0" t="0" r="5715"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6--Copy By Activate.eps"/>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00000" cy="815094"/>
                    </a:xfrm>
                    <a:prstGeom prst="rect">
                      <a:avLst/>
                    </a:prstGeom>
                  </pic:spPr>
                </pic:pic>
              </a:graphicData>
            </a:graphic>
          </wp:inline>
        </w:drawing>
      </w:r>
    </w:p>
    <w:p w:rsidR="006F00CF" w:rsidRPr="00B70AA5" w:rsidRDefault="006F00CF" w:rsidP="00F04B41">
      <w:pPr>
        <w:pStyle w:val="a9"/>
        <w:numPr>
          <w:ilvl w:val="1"/>
          <w:numId w:val="27"/>
        </w:numPr>
        <w:spacing w:beforeLines="20" w:before="62" w:afterLines="20" w:after="62" w:line="180" w:lineRule="exact"/>
        <w:ind w:leftChars="200" w:left="741" w:hangingChars="200" w:hanging="321"/>
        <w:jc w:val="left"/>
        <w:rPr>
          <w:rFonts w:ascii="Arial" w:hAnsi="Arial" w:cs="Arial"/>
          <w:sz w:val="16"/>
          <w:szCs w:val="19"/>
        </w:rPr>
      </w:pPr>
      <w:r w:rsidRPr="00811350">
        <w:rPr>
          <w:rFonts w:ascii="Arial" w:hAnsi="Arial" w:cs="Arial" w:hint="eastAsia"/>
          <w:b/>
          <w:sz w:val="16"/>
          <w:szCs w:val="19"/>
        </w:rPr>
        <w:t xml:space="preserve">Copy </w:t>
      </w:r>
      <w:r w:rsidR="00BB4E72" w:rsidRPr="00811350">
        <w:rPr>
          <w:rFonts w:ascii="Arial" w:hAnsi="Arial" w:cs="Arial" w:hint="eastAsia"/>
          <w:b/>
          <w:sz w:val="16"/>
          <w:szCs w:val="19"/>
        </w:rPr>
        <w:t>b</w:t>
      </w:r>
      <w:r w:rsidRPr="00811350">
        <w:rPr>
          <w:rFonts w:ascii="Arial" w:hAnsi="Arial" w:cs="Arial" w:hint="eastAsia"/>
          <w:b/>
          <w:sz w:val="16"/>
          <w:szCs w:val="19"/>
        </w:rPr>
        <w:t>y OBD</w:t>
      </w:r>
      <w:r w:rsidR="00F20236" w:rsidRPr="00811350">
        <w:rPr>
          <w:rFonts w:ascii="Arial" w:hAnsi="Arial" w:cs="Arial" w:hint="eastAsia"/>
          <w:b/>
          <w:sz w:val="16"/>
          <w:szCs w:val="19"/>
        </w:rPr>
        <w:t>:</w:t>
      </w:r>
      <w:r w:rsidR="006F2C6B">
        <w:rPr>
          <w:rFonts w:ascii="Arial" w:hAnsi="Arial" w:cs="Arial" w:hint="eastAsia"/>
          <w:sz w:val="16"/>
          <w:szCs w:val="19"/>
        </w:rPr>
        <w:t xml:space="preserve"> By reading the sensor ID information recorded in the vehicle</w:t>
      </w:r>
      <w:r w:rsidR="006F2C6B">
        <w:rPr>
          <w:rFonts w:ascii="Arial" w:hAnsi="Arial" w:cs="Arial"/>
          <w:sz w:val="16"/>
          <w:szCs w:val="19"/>
        </w:rPr>
        <w:t>’</w:t>
      </w:r>
      <w:r w:rsidR="006F2C6B">
        <w:rPr>
          <w:rFonts w:ascii="Arial" w:hAnsi="Arial" w:cs="Arial" w:hint="eastAsia"/>
          <w:sz w:val="16"/>
          <w:szCs w:val="19"/>
        </w:rPr>
        <w:t xml:space="preserve">s ECU via OBD, program the </w:t>
      </w:r>
      <w:r w:rsidR="0078166E">
        <w:rPr>
          <w:rFonts w:ascii="Arial" w:hAnsi="Arial" w:cs="Arial" w:hint="eastAsia"/>
          <w:sz w:val="16"/>
          <w:szCs w:val="19"/>
        </w:rPr>
        <w:t xml:space="preserve">obtained sensor ID into the </w:t>
      </w:r>
      <w:proofErr w:type="spellStart"/>
      <w:r w:rsidR="0078166E">
        <w:rPr>
          <w:rFonts w:ascii="Arial" w:hAnsi="Arial" w:cs="Arial" w:hint="eastAsia"/>
          <w:sz w:val="16"/>
          <w:szCs w:val="19"/>
        </w:rPr>
        <w:t>iCarsoft</w:t>
      </w:r>
      <w:proofErr w:type="spellEnd"/>
      <w:r w:rsidR="0078166E">
        <w:rPr>
          <w:rFonts w:ascii="Arial" w:hAnsi="Arial" w:cs="Arial" w:hint="eastAsia"/>
          <w:sz w:val="16"/>
          <w:szCs w:val="19"/>
        </w:rPr>
        <w:t xml:space="preserve"> sensor.</w:t>
      </w:r>
    </w:p>
    <w:p w:rsidR="0078166E" w:rsidRPr="00A6176D" w:rsidRDefault="0078166E" w:rsidP="0078166E">
      <w:pPr>
        <w:pStyle w:val="a9"/>
        <w:numPr>
          <w:ilvl w:val="0"/>
          <w:numId w:val="36"/>
        </w:numPr>
        <w:spacing w:beforeLines="20" w:before="62" w:afterLines="20" w:after="62" w:line="180" w:lineRule="exact"/>
        <w:ind w:firstLineChars="0"/>
        <w:jc w:val="left"/>
        <w:rPr>
          <w:rFonts w:ascii="Arial" w:hAnsi="Arial" w:cs="Arial"/>
          <w:sz w:val="16"/>
          <w:szCs w:val="16"/>
        </w:rPr>
      </w:pPr>
      <w:r w:rsidRPr="00A6176D">
        <w:rPr>
          <w:rFonts w:ascii="Arial" w:hAnsi="Arial" w:cs="Arial"/>
          <w:sz w:val="16"/>
          <w:szCs w:val="16"/>
        </w:rPr>
        <w:t>Select the "Copy by OBD" option, Press [F1]</w:t>
      </w:r>
      <w:r w:rsidRPr="00A6176D">
        <w:rPr>
          <w:rFonts w:ascii="Arial" w:hAnsi="Arial" w:cs="Arial" w:hint="eastAsia"/>
          <w:sz w:val="16"/>
          <w:szCs w:val="16"/>
        </w:rPr>
        <w:t xml:space="preserve">, the </w:t>
      </w:r>
    </w:p>
    <w:p w:rsidR="00513270" w:rsidRPr="00A6176D" w:rsidRDefault="0078166E" w:rsidP="0078166E">
      <w:pPr>
        <w:spacing w:beforeLines="20" w:before="62" w:afterLines="20" w:after="62" w:line="180" w:lineRule="exact"/>
        <w:ind w:left="840"/>
        <w:jc w:val="left"/>
        <w:rPr>
          <w:rFonts w:ascii="Arial" w:hAnsi="Arial" w:cs="Arial"/>
          <w:sz w:val="16"/>
          <w:szCs w:val="19"/>
        </w:rPr>
      </w:pPr>
      <w:proofErr w:type="gramStart"/>
      <w:r w:rsidRPr="00A6176D">
        <w:rPr>
          <w:rFonts w:ascii="Arial" w:hAnsi="Arial" w:cs="Arial"/>
          <w:sz w:val="16"/>
          <w:szCs w:val="16"/>
        </w:rPr>
        <w:lastRenderedPageBreak/>
        <w:t>system</w:t>
      </w:r>
      <w:proofErr w:type="gramEnd"/>
      <w:r w:rsidRPr="00A6176D">
        <w:rPr>
          <w:rFonts w:ascii="Arial" w:hAnsi="Arial" w:cs="Arial"/>
          <w:sz w:val="16"/>
          <w:szCs w:val="16"/>
        </w:rPr>
        <w:t xml:space="preserve"> will read the sensor ID from the tire pressure monitor module ECU. Press [F2] to program.</w:t>
      </w:r>
    </w:p>
    <w:p w:rsidR="00300A4E" w:rsidRPr="00811350" w:rsidRDefault="00300A4E" w:rsidP="00AD4B1F">
      <w:pPr>
        <w:pStyle w:val="a9"/>
        <w:spacing w:beforeLines="20" w:before="62" w:afterLines="20" w:after="62"/>
        <w:ind w:leftChars="200" w:left="420" w:firstLineChars="0" w:firstLine="0"/>
        <w:jc w:val="center"/>
        <w:rPr>
          <w:rFonts w:ascii="Arial" w:hAnsi="Arial" w:cs="Arial"/>
          <w:sz w:val="16"/>
          <w:szCs w:val="19"/>
        </w:rPr>
      </w:pPr>
      <w:r w:rsidRPr="00811350">
        <w:rPr>
          <w:rFonts w:ascii="Arial" w:hAnsi="Arial" w:cs="Arial"/>
          <w:noProof/>
          <w:sz w:val="16"/>
          <w:szCs w:val="19"/>
        </w:rPr>
        <w:drawing>
          <wp:inline distT="0" distB="0" distL="0" distR="0" wp14:anchorId="22441E8E" wp14:editId="2A54FFEF">
            <wp:extent cx="2700000" cy="807816"/>
            <wp:effectExtent l="0" t="0" r="5715"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6.3.4-Copy by OBD-1.ep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00000" cy="807816"/>
                    </a:xfrm>
                    <a:prstGeom prst="rect">
                      <a:avLst/>
                    </a:prstGeom>
                  </pic:spPr>
                </pic:pic>
              </a:graphicData>
            </a:graphic>
          </wp:inline>
        </w:drawing>
      </w:r>
    </w:p>
    <w:p w:rsidR="00300A4E" w:rsidRPr="00811350" w:rsidRDefault="00DE0E61" w:rsidP="000B02EC">
      <w:pPr>
        <w:pStyle w:val="a9"/>
        <w:spacing w:beforeLines="20" w:before="62" w:afterLines="20" w:after="62" w:line="180" w:lineRule="exact"/>
        <w:ind w:left="799" w:firstLineChars="0" w:firstLine="0"/>
        <w:jc w:val="left"/>
        <w:rPr>
          <w:rFonts w:ascii="Arial" w:hAnsi="Arial" w:cs="Arial"/>
          <w:sz w:val="16"/>
          <w:szCs w:val="19"/>
        </w:rPr>
      </w:pPr>
      <w:r>
        <w:rPr>
          <w:rFonts w:ascii="Arial" w:hAnsi="Arial" w:cs="Arial" w:hint="eastAsia"/>
          <w:sz w:val="16"/>
          <w:szCs w:val="19"/>
        </w:rPr>
        <w:t>b</w:t>
      </w:r>
      <w:r w:rsidR="00513270" w:rsidRPr="00811350">
        <w:rPr>
          <w:rFonts w:ascii="Arial" w:hAnsi="Arial" w:cs="Arial"/>
          <w:sz w:val="16"/>
          <w:szCs w:val="19"/>
        </w:rPr>
        <w:t xml:space="preserve">) </w:t>
      </w:r>
      <w:r w:rsidR="0098645A" w:rsidRPr="00811350">
        <w:rPr>
          <w:rFonts w:ascii="Arial" w:hAnsi="Arial" w:cs="Arial" w:hint="eastAsia"/>
          <w:sz w:val="16"/>
          <w:szCs w:val="19"/>
        </w:rPr>
        <w:t xml:space="preserve"> </w:t>
      </w:r>
      <w:r w:rsidR="00513270" w:rsidRPr="00811350">
        <w:rPr>
          <w:rFonts w:ascii="Arial" w:hAnsi="Arial" w:cs="Arial"/>
          <w:sz w:val="16"/>
          <w:szCs w:val="19"/>
        </w:rPr>
        <w:t>The programming process requires a certain amount of time to wait for loading to complete and programming to complete.</w:t>
      </w:r>
    </w:p>
    <w:p w:rsidR="00300A4E" w:rsidRPr="00811350" w:rsidRDefault="00300A4E" w:rsidP="00AD4B1F">
      <w:pPr>
        <w:pStyle w:val="a9"/>
        <w:spacing w:beforeLines="20" w:before="62" w:afterLines="20" w:after="62"/>
        <w:ind w:leftChars="200" w:left="420" w:firstLineChars="0" w:firstLine="0"/>
        <w:jc w:val="center"/>
        <w:rPr>
          <w:rFonts w:ascii="Arial" w:hAnsi="Arial" w:cs="Arial"/>
          <w:sz w:val="16"/>
          <w:szCs w:val="19"/>
        </w:rPr>
      </w:pPr>
      <w:r w:rsidRPr="00811350">
        <w:rPr>
          <w:rFonts w:ascii="Arial" w:hAnsi="Arial" w:cs="Arial"/>
          <w:noProof/>
          <w:sz w:val="16"/>
          <w:szCs w:val="19"/>
        </w:rPr>
        <w:drawing>
          <wp:inline distT="0" distB="0" distL="0" distR="0" wp14:anchorId="2B0818CA" wp14:editId="70ABBE45">
            <wp:extent cx="2700000" cy="807816"/>
            <wp:effectExtent l="0" t="0" r="5715"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6.3.4-Copy by OBD-2.ep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00000" cy="807816"/>
                    </a:xfrm>
                    <a:prstGeom prst="rect">
                      <a:avLst/>
                    </a:prstGeom>
                  </pic:spPr>
                </pic:pic>
              </a:graphicData>
            </a:graphic>
          </wp:inline>
        </w:drawing>
      </w:r>
    </w:p>
    <w:p w:rsidR="006F00CF" w:rsidRPr="00811350" w:rsidRDefault="006F00CF" w:rsidP="00F87744">
      <w:pPr>
        <w:pStyle w:val="a9"/>
        <w:numPr>
          <w:ilvl w:val="1"/>
          <w:numId w:val="27"/>
        </w:numPr>
        <w:spacing w:beforeLines="20" w:before="62" w:afterLines="20" w:after="62" w:line="180" w:lineRule="exact"/>
        <w:ind w:leftChars="200" w:left="741" w:hangingChars="200" w:hanging="321"/>
        <w:jc w:val="left"/>
        <w:rPr>
          <w:rFonts w:ascii="Arial" w:hAnsi="Arial" w:cs="Arial"/>
          <w:sz w:val="16"/>
          <w:szCs w:val="19"/>
        </w:rPr>
      </w:pPr>
      <w:r w:rsidRPr="00811350">
        <w:rPr>
          <w:rFonts w:ascii="Arial" w:hAnsi="Arial" w:cs="Arial" w:hint="eastAsia"/>
          <w:b/>
          <w:sz w:val="16"/>
          <w:szCs w:val="19"/>
        </w:rPr>
        <w:t xml:space="preserve">Copy </w:t>
      </w:r>
      <w:r w:rsidR="00BB4E72" w:rsidRPr="00811350">
        <w:rPr>
          <w:rFonts w:ascii="Arial" w:hAnsi="Arial" w:cs="Arial" w:hint="eastAsia"/>
          <w:b/>
          <w:sz w:val="16"/>
          <w:szCs w:val="19"/>
        </w:rPr>
        <w:t>b</w:t>
      </w:r>
      <w:r w:rsidRPr="00811350">
        <w:rPr>
          <w:rFonts w:ascii="Arial" w:hAnsi="Arial" w:cs="Arial" w:hint="eastAsia"/>
          <w:b/>
          <w:sz w:val="16"/>
          <w:szCs w:val="19"/>
        </w:rPr>
        <w:t xml:space="preserve">y </w:t>
      </w:r>
      <w:r w:rsidR="00A62204" w:rsidRPr="00811350">
        <w:rPr>
          <w:rFonts w:ascii="Arial" w:hAnsi="Arial" w:cs="Arial" w:hint="eastAsia"/>
          <w:b/>
          <w:sz w:val="16"/>
          <w:szCs w:val="19"/>
        </w:rPr>
        <w:t>Input</w:t>
      </w:r>
      <w:r w:rsidR="00F20236" w:rsidRPr="00811350">
        <w:rPr>
          <w:rFonts w:ascii="Arial" w:hAnsi="Arial" w:cs="Arial" w:hint="eastAsia"/>
          <w:b/>
          <w:sz w:val="16"/>
          <w:szCs w:val="19"/>
        </w:rPr>
        <w:t>:</w:t>
      </w:r>
      <w:r w:rsidR="00F87744">
        <w:rPr>
          <w:rFonts w:ascii="Arial" w:hAnsi="Arial" w:cs="Arial" w:hint="eastAsia"/>
          <w:sz w:val="16"/>
          <w:szCs w:val="19"/>
        </w:rPr>
        <w:t xml:space="preserve"> </w:t>
      </w:r>
      <w:r w:rsidR="00F87744" w:rsidRPr="00F87744">
        <w:rPr>
          <w:rFonts w:ascii="Arial" w:hAnsi="Arial" w:cs="Arial"/>
          <w:sz w:val="16"/>
          <w:szCs w:val="16"/>
        </w:rPr>
        <w:t xml:space="preserve">By manually inputting the sensor ID information, program the inputted sensor ID into the </w:t>
      </w:r>
      <w:proofErr w:type="spellStart"/>
      <w:r w:rsidR="00F87744" w:rsidRPr="00F87744">
        <w:rPr>
          <w:rFonts w:ascii="Arial" w:hAnsi="Arial" w:cs="Arial"/>
          <w:sz w:val="16"/>
          <w:szCs w:val="16"/>
        </w:rPr>
        <w:t>iCarsoft</w:t>
      </w:r>
      <w:proofErr w:type="spellEnd"/>
      <w:r w:rsidR="00F87744" w:rsidRPr="00F87744">
        <w:rPr>
          <w:rFonts w:ascii="Arial" w:hAnsi="Arial" w:cs="Arial"/>
          <w:sz w:val="16"/>
          <w:szCs w:val="16"/>
        </w:rPr>
        <w:t xml:space="preserve"> sensor.</w:t>
      </w:r>
    </w:p>
    <w:p w:rsidR="002D1577" w:rsidRPr="00F87744" w:rsidRDefault="00DE0E61" w:rsidP="000B02EC">
      <w:pPr>
        <w:pStyle w:val="a9"/>
        <w:spacing w:beforeLines="20" w:before="62" w:afterLines="20" w:after="62" w:line="180" w:lineRule="exact"/>
        <w:ind w:left="801" w:firstLineChars="0" w:firstLine="0"/>
        <w:jc w:val="left"/>
        <w:rPr>
          <w:rFonts w:ascii="Arial" w:hAnsi="Arial" w:cs="Arial"/>
          <w:sz w:val="16"/>
          <w:szCs w:val="19"/>
        </w:rPr>
      </w:pPr>
      <w:r>
        <w:rPr>
          <w:rFonts w:ascii="Arial" w:hAnsi="Arial" w:cs="Arial" w:hint="eastAsia"/>
          <w:sz w:val="16"/>
          <w:szCs w:val="19"/>
        </w:rPr>
        <w:t>a</w:t>
      </w:r>
      <w:r w:rsidR="00513270" w:rsidRPr="00811350">
        <w:rPr>
          <w:rFonts w:ascii="Arial" w:hAnsi="Arial" w:cs="Arial"/>
          <w:sz w:val="16"/>
          <w:szCs w:val="19"/>
        </w:rPr>
        <w:t xml:space="preserve">) </w:t>
      </w:r>
      <w:r w:rsidR="0098645A" w:rsidRPr="00811350">
        <w:rPr>
          <w:rFonts w:ascii="Arial" w:hAnsi="Arial" w:cs="Arial" w:hint="eastAsia"/>
          <w:sz w:val="16"/>
          <w:szCs w:val="19"/>
        </w:rPr>
        <w:t xml:space="preserve"> </w:t>
      </w:r>
      <w:r w:rsidR="002A6D4E">
        <w:rPr>
          <w:rFonts w:ascii="Arial" w:hAnsi="Arial" w:cs="Arial" w:hint="eastAsia"/>
          <w:sz w:val="16"/>
          <w:szCs w:val="19"/>
        </w:rPr>
        <w:t xml:space="preserve">Select the </w:t>
      </w:r>
      <w:r w:rsidR="002A6D4E">
        <w:rPr>
          <w:rFonts w:ascii="Arial" w:hAnsi="Arial" w:cs="Arial"/>
          <w:sz w:val="16"/>
          <w:szCs w:val="19"/>
        </w:rPr>
        <w:t>“</w:t>
      </w:r>
      <w:r w:rsidR="002A6D4E">
        <w:rPr>
          <w:rFonts w:ascii="Arial" w:hAnsi="Arial" w:cs="Arial" w:hint="eastAsia"/>
          <w:sz w:val="16"/>
          <w:szCs w:val="19"/>
        </w:rPr>
        <w:t>Copy by Input</w:t>
      </w:r>
      <w:r w:rsidR="002A6D4E">
        <w:rPr>
          <w:rFonts w:ascii="Arial" w:hAnsi="Arial" w:cs="Arial"/>
          <w:sz w:val="16"/>
          <w:szCs w:val="19"/>
        </w:rPr>
        <w:t>”</w:t>
      </w:r>
      <w:r w:rsidR="002A6D4E">
        <w:rPr>
          <w:rFonts w:ascii="Arial" w:hAnsi="Arial" w:cs="Arial" w:hint="eastAsia"/>
          <w:sz w:val="16"/>
          <w:szCs w:val="19"/>
        </w:rPr>
        <w:t xml:space="preserve"> option, press </w:t>
      </w:r>
      <w:r w:rsidR="002A6D4E" w:rsidRPr="00811350">
        <w:rPr>
          <w:rFonts w:ascii="Arial" w:hAnsi="Arial" w:cs="Arial"/>
          <w:sz w:val="16"/>
          <w:szCs w:val="19"/>
        </w:rPr>
        <w:t>[F</w:t>
      </w:r>
      <w:r w:rsidR="002A6D4E">
        <w:rPr>
          <w:rFonts w:ascii="Arial" w:hAnsi="Arial" w:cs="Arial" w:hint="eastAsia"/>
          <w:sz w:val="16"/>
          <w:szCs w:val="19"/>
        </w:rPr>
        <w:t>1</w:t>
      </w:r>
      <w:r w:rsidR="002A6D4E" w:rsidRPr="00811350">
        <w:rPr>
          <w:rFonts w:ascii="Arial" w:hAnsi="Arial" w:cs="Arial"/>
          <w:sz w:val="16"/>
          <w:szCs w:val="19"/>
        </w:rPr>
        <w:t>]</w:t>
      </w:r>
      <w:r w:rsidR="002A6D4E">
        <w:rPr>
          <w:rFonts w:ascii="Arial" w:hAnsi="Arial" w:cs="Arial" w:hint="eastAsia"/>
          <w:sz w:val="16"/>
          <w:szCs w:val="19"/>
        </w:rPr>
        <w:t xml:space="preserve"> to display the input box, enter the 8-digit sensor ID, and press OK to enter the next step.</w:t>
      </w:r>
    </w:p>
    <w:p w:rsidR="002D1577" w:rsidRPr="00811350" w:rsidRDefault="002D1577" w:rsidP="009C2511">
      <w:pPr>
        <w:pStyle w:val="a9"/>
        <w:spacing w:beforeLines="20" w:before="62" w:afterLines="20" w:after="62"/>
        <w:ind w:leftChars="200" w:left="420" w:firstLineChars="0" w:firstLine="0"/>
        <w:jc w:val="center"/>
        <w:rPr>
          <w:rFonts w:ascii="Arial" w:hAnsi="Arial" w:cs="Arial"/>
          <w:sz w:val="16"/>
          <w:szCs w:val="19"/>
        </w:rPr>
      </w:pPr>
      <w:r w:rsidRPr="002F7535">
        <w:rPr>
          <w:noProof/>
        </w:rPr>
        <w:drawing>
          <wp:inline distT="0" distB="0" distL="0" distR="0" wp14:anchorId="47A3ABCB" wp14:editId="6D025838">
            <wp:extent cx="2675892" cy="812195"/>
            <wp:effectExtent l="0" t="0" r="0" b="698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6.3.4-Copy by input-1.ep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75892" cy="812195"/>
                    </a:xfrm>
                    <a:prstGeom prst="rect">
                      <a:avLst/>
                    </a:prstGeom>
                  </pic:spPr>
                </pic:pic>
              </a:graphicData>
            </a:graphic>
          </wp:inline>
        </w:drawing>
      </w:r>
    </w:p>
    <w:p w:rsidR="00392649" w:rsidRPr="00811350" w:rsidRDefault="00DE0E61" w:rsidP="000B02EC">
      <w:pPr>
        <w:pStyle w:val="a9"/>
        <w:spacing w:beforeLines="20" w:before="62" w:afterLines="20" w:after="62" w:line="180" w:lineRule="exact"/>
        <w:ind w:left="799" w:firstLineChars="0" w:firstLine="0"/>
        <w:jc w:val="left"/>
        <w:rPr>
          <w:rFonts w:ascii="Arial" w:hAnsi="Arial" w:cs="Arial"/>
          <w:sz w:val="16"/>
          <w:szCs w:val="19"/>
        </w:rPr>
      </w:pPr>
      <w:r>
        <w:rPr>
          <w:rFonts w:ascii="Arial" w:hAnsi="Arial" w:cs="Arial" w:hint="eastAsia"/>
          <w:sz w:val="16"/>
          <w:szCs w:val="19"/>
        </w:rPr>
        <w:t>b</w:t>
      </w:r>
      <w:r w:rsidR="00513270" w:rsidRPr="00811350">
        <w:rPr>
          <w:rFonts w:ascii="Arial" w:hAnsi="Arial" w:cs="Arial"/>
          <w:sz w:val="16"/>
          <w:szCs w:val="19"/>
        </w:rPr>
        <w:t>)</w:t>
      </w:r>
      <w:r w:rsidR="0098645A" w:rsidRPr="00811350">
        <w:rPr>
          <w:rFonts w:ascii="Arial" w:hAnsi="Arial" w:cs="Arial" w:hint="eastAsia"/>
          <w:sz w:val="16"/>
          <w:szCs w:val="19"/>
        </w:rPr>
        <w:t xml:space="preserve"> </w:t>
      </w:r>
      <w:r w:rsidR="00513270" w:rsidRPr="00811350">
        <w:rPr>
          <w:rFonts w:ascii="Arial" w:hAnsi="Arial" w:cs="Arial"/>
          <w:sz w:val="16"/>
          <w:szCs w:val="19"/>
        </w:rPr>
        <w:t xml:space="preserve"> As shown in the figure, the ID number is displayed, and press [F2] to program.</w:t>
      </w:r>
    </w:p>
    <w:p w:rsidR="00392649" w:rsidRPr="00811350" w:rsidRDefault="00392649" w:rsidP="009C2511">
      <w:pPr>
        <w:pStyle w:val="a9"/>
        <w:spacing w:beforeLines="20" w:before="62" w:afterLines="20" w:after="62"/>
        <w:ind w:leftChars="200" w:left="420" w:firstLineChars="0" w:firstLine="0"/>
        <w:jc w:val="center"/>
        <w:rPr>
          <w:rFonts w:ascii="Arial" w:hAnsi="Arial" w:cs="Arial"/>
          <w:sz w:val="16"/>
          <w:szCs w:val="19"/>
        </w:rPr>
      </w:pPr>
      <w:r w:rsidRPr="00811350">
        <w:rPr>
          <w:rFonts w:ascii="Arial" w:hAnsi="Arial" w:cs="Arial"/>
          <w:noProof/>
          <w:sz w:val="16"/>
          <w:szCs w:val="19"/>
        </w:rPr>
        <w:lastRenderedPageBreak/>
        <w:drawing>
          <wp:inline distT="0" distB="0" distL="0" distR="0" wp14:anchorId="01F5BFAC" wp14:editId="4BC6ECB2">
            <wp:extent cx="2700000" cy="812195"/>
            <wp:effectExtent l="0" t="0" r="5715" b="698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6.3.4-Copy by input-2.ep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00000" cy="812195"/>
                    </a:xfrm>
                    <a:prstGeom prst="rect">
                      <a:avLst/>
                    </a:prstGeom>
                  </pic:spPr>
                </pic:pic>
              </a:graphicData>
            </a:graphic>
          </wp:inline>
        </w:drawing>
      </w:r>
    </w:p>
    <w:p w:rsidR="00392649" w:rsidRPr="00811350" w:rsidRDefault="00DE0E61" w:rsidP="000B02EC">
      <w:pPr>
        <w:pStyle w:val="a9"/>
        <w:spacing w:beforeLines="20" w:before="62" w:afterLines="20" w:after="62" w:line="180" w:lineRule="exact"/>
        <w:ind w:left="799" w:firstLineChars="0" w:firstLine="0"/>
        <w:jc w:val="left"/>
        <w:rPr>
          <w:rFonts w:ascii="Arial" w:hAnsi="Arial" w:cs="Arial"/>
          <w:sz w:val="16"/>
          <w:szCs w:val="19"/>
        </w:rPr>
      </w:pPr>
      <w:r>
        <w:rPr>
          <w:rFonts w:ascii="Arial" w:hAnsi="Arial" w:cs="Arial" w:hint="eastAsia"/>
          <w:sz w:val="16"/>
          <w:szCs w:val="19"/>
        </w:rPr>
        <w:t>c</w:t>
      </w:r>
      <w:r w:rsidR="00513270" w:rsidRPr="00811350">
        <w:rPr>
          <w:rFonts w:ascii="Arial" w:hAnsi="Arial" w:cs="Arial"/>
          <w:sz w:val="16"/>
          <w:szCs w:val="19"/>
        </w:rPr>
        <w:t>)</w:t>
      </w:r>
      <w:r w:rsidR="0098645A" w:rsidRPr="00811350">
        <w:rPr>
          <w:rFonts w:ascii="Arial" w:hAnsi="Arial" w:cs="Arial" w:hint="eastAsia"/>
          <w:sz w:val="16"/>
          <w:szCs w:val="19"/>
        </w:rPr>
        <w:t xml:space="preserve"> </w:t>
      </w:r>
      <w:r w:rsidR="00513270" w:rsidRPr="00811350">
        <w:rPr>
          <w:rFonts w:ascii="Arial" w:hAnsi="Arial" w:cs="Arial"/>
          <w:sz w:val="16"/>
          <w:szCs w:val="19"/>
        </w:rPr>
        <w:t xml:space="preserve"> Wait for the programming to be completed, as shown in the figure below.</w:t>
      </w:r>
    </w:p>
    <w:p w:rsidR="00392649" w:rsidRPr="00811350" w:rsidRDefault="00392649" w:rsidP="009C2511">
      <w:pPr>
        <w:pStyle w:val="a9"/>
        <w:spacing w:beforeLines="20" w:before="62" w:afterLines="20" w:after="62"/>
        <w:ind w:leftChars="200" w:left="420" w:firstLineChars="0" w:firstLine="0"/>
        <w:jc w:val="center"/>
        <w:rPr>
          <w:rFonts w:ascii="Arial" w:hAnsi="Arial" w:cs="Arial"/>
          <w:sz w:val="16"/>
          <w:szCs w:val="19"/>
        </w:rPr>
      </w:pPr>
      <w:r w:rsidRPr="00811350">
        <w:rPr>
          <w:rFonts w:ascii="Arial" w:hAnsi="Arial" w:cs="Arial"/>
          <w:noProof/>
          <w:sz w:val="16"/>
          <w:szCs w:val="19"/>
        </w:rPr>
        <w:drawing>
          <wp:inline distT="0" distB="0" distL="0" distR="0" wp14:anchorId="58B75575" wp14:editId="0C563D5A">
            <wp:extent cx="2700000" cy="807816"/>
            <wp:effectExtent l="0" t="0" r="5715"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6.3.4-Copy by input-3.ep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00000" cy="807816"/>
                    </a:xfrm>
                    <a:prstGeom prst="rect">
                      <a:avLst/>
                    </a:prstGeom>
                  </pic:spPr>
                </pic:pic>
              </a:graphicData>
            </a:graphic>
          </wp:inline>
        </w:drawing>
      </w:r>
    </w:p>
    <w:p w:rsidR="006F00CF" w:rsidRPr="00811350" w:rsidRDefault="00A62204" w:rsidP="002A6D4E">
      <w:pPr>
        <w:pStyle w:val="a9"/>
        <w:numPr>
          <w:ilvl w:val="1"/>
          <w:numId w:val="27"/>
        </w:numPr>
        <w:spacing w:beforeLines="20" w:before="62" w:afterLines="20" w:after="62" w:line="180" w:lineRule="exact"/>
        <w:ind w:leftChars="200" w:left="741" w:hangingChars="200" w:hanging="321"/>
        <w:jc w:val="left"/>
        <w:rPr>
          <w:rFonts w:ascii="Arial" w:hAnsi="Arial" w:cs="Arial"/>
          <w:sz w:val="16"/>
          <w:szCs w:val="19"/>
        </w:rPr>
      </w:pPr>
      <w:r w:rsidRPr="00811350">
        <w:rPr>
          <w:rFonts w:ascii="Arial" w:hAnsi="Arial" w:cs="Arial" w:hint="eastAsia"/>
          <w:b/>
          <w:sz w:val="16"/>
          <w:szCs w:val="19"/>
        </w:rPr>
        <w:t>Auto Create</w:t>
      </w:r>
      <w:r w:rsidR="00F20236" w:rsidRPr="00811350">
        <w:rPr>
          <w:rFonts w:ascii="Arial" w:hAnsi="Arial" w:cs="Arial" w:hint="eastAsia"/>
          <w:b/>
          <w:sz w:val="16"/>
          <w:szCs w:val="19"/>
        </w:rPr>
        <w:t>:</w:t>
      </w:r>
      <w:r w:rsidR="00F20236" w:rsidRPr="00320722">
        <w:rPr>
          <w:rFonts w:hint="eastAsia"/>
          <w:b/>
        </w:rPr>
        <w:t xml:space="preserve"> </w:t>
      </w:r>
      <w:r w:rsidR="002A6D4E" w:rsidRPr="002A6D4E">
        <w:rPr>
          <w:rFonts w:ascii="Arial" w:hAnsi="Arial" w:cs="Arial"/>
          <w:sz w:val="16"/>
          <w:szCs w:val="19"/>
        </w:rPr>
        <w:t xml:space="preserve">By automatically generating a sensor ID, program the created sensor ID into the </w:t>
      </w:r>
      <w:proofErr w:type="spellStart"/>
      <w:r w:rsidR="002A6D4E" w:rsidRPr="002A6D4E">
        <w:rPr>
          <w:rFonts w:ascii="Arial" w:hAnsi="Arial" w:cs="Arial"/>
          <w:sz w:val="16"/>
          <w:szCs w:val="19"/>
        </w:rPr>
        <w:t>iCarsoft</w:t>
      </w:r>
      <w:proofErr w:type="spellEnd"/>
      <w:r w:rsidR="002A6D4E" w:rsidRPr="002A6D4E">
        <w:rPr>
          <w:rFonts w:ascii="Arial" w:hAnsi="Arial" w:cs="Arial"/>
          <w:sz w:val="16"/>
          <w:szCs w:val="19"/>
        </w:rPr>
        <w:t xml:space="preserve"> sensor.</w:t>
      </w:r>
    </w:p>
    <w:p w:rsidR="00611186" w:rsidRPr="00811350" w:rsidRDefault="00DE0E61" w:rsidP="000B02EC">
      <w:pPr>
        <w:pStyle w:val="a9"/>
        <w:spacing w:beforeLines="20" w:before="62" w:afterLines="20" w:after="62" w:line="180" w:lineRule="exact"/>
        <w:ind w:left="800" w:firstLineChars="0" w:firstLine="0"/>
        <w:jc w:val="left"/>
        <w:rPr>
          <w:rFonts w:ascii="Arial" w:hAnsi="Arial" w:cs="Arial"/>
          <w:sz w:val="16"/>
          <w:szCs w:val="19"/>
        </w:rPr>
      </w:pPr>
      <w:r>
        <w:rPr>
          <w:rFonts w:ascii="Arial" w:hAnsi="Arial" w:cs="Arial" w:hint="eastAsia"/>
          <w:sz w:val="16"/>
          <w:szCs w:val="19"/>
        </w:rPr>
        <w:t>a</w:t>
      </w:r>
      <w:r w:rsidR="00513270" w:rsidRPr="00811350">
        <w:rPr>
          <w:rFonts w:ascii="Arial" w:hAnsi="Arial" w:cs="Arial"/>
          <w:sz w:val="16"/>
          <w:szCs w:val="19"/>
        </w:rPr>
        <w:t xml:space="preserve">) </w:t>
      </w:r>
      <w:r w:rsidR="0098645A" w:rsidRPr="00811350">
        <w:rPr>
          <w:rFonts w:ascii="Arial" w:hAnsi="Arial" w:cs="Arial" w:hint="eastAsia"/>
          <w:sz w:val="16"/>
          <w:szCs w:val="19"/>
        </w:rPr>
        <w:t xml:space="preserve"> </w:t>
      </w:r>
      <w:r w:rsidR="002A6D4E" w:rsidRPr="002A6D4E">
        <w:rPr>
          <w:rFonts w:ascii="Arial" w:hAnsi="Arial" w:cs="Arial"/>
          <w:sz w:val="16"/>
          <w:szCs w:val="19"/>
        </w:rPr>
        <w:t>Select the "Auto Create" option, the system automatically creates a sensor ID after pressing [F1], press [F2] to program.</w:t>
      </w:r>
    </w:p>
    <w:p w:rsidR="00611186" w:rsidRPr="00811350" w:rsidRDefault="00611186" w:rsidP="00AD4B1F">
      <w:pPr>
        <w:pStyle w:val="a9"/>
        <w:spacing w:beforeLines="20" w:before="62" w:afterLines="20" w:after="62"/>
        <w:ind w:leftChars="200" w:left="420" w:firstLineChars="0" w:firstLine="0"/>
        <w:jc w:val="center"/>
        <w:rPr>
          <w:rFonts w:ascii="Arial" w:hAnsi="Arial" w:cs="Arial"/>
          <w:sz w:val="16"/>
          <w:szCs w:val="19"/>
        </w:rPr>
      </w:pPr>
      <w:r w:rsidRPr="00811350">
        <w:rPr>
          <w:rFonts w:ascii="Arial" w:hAnsi="Arial" w:cs="Arial"/>
          <w:noProof/>
          <w:sz w:val="16"/>
          <w:szCs w:val="19"/>
        </w:rPr>
        <w:drawing>
          <wp:inline distT="0" distB="0" distL="0" distR="0" wp14:anchorId="12283C1A" wp14:editId="2C966406">
            <wp:extent cx="2700000" cy="812195"/>
            <wp:effectExtent l="0" t="0" r="5715" b="698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6.3.4-Auto create-1.ep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00000" cy="812195"/>
                    </a:xfrm>
                    <a:prstGeom prst="rect">
                      <a:avLst/>
                    </a:prstGeom>
                  </pic:spPr>
                </pic:pic>
              </a:graphicData>
            </a:graphic>
          </wp:inline>
        </w:drawing>
      </w:r>
    </w:p>
    <w:p w:rsidR="00FF7D24" w:rsidRPr="00811350" w:rsidRDefault="00DE0E61" w:rsidP="000B02EC">
      <w:pPr>
        <w:pStyle w:val="a9"/>
        <w:spacing w:beforeLines="20" w:before="62" w:afterLines="20" w:after="62" w:line="180" w:lineRule="exact"/>
        <w:ind w:left="799" w:firstLineChars="0" w:firstLine="0"/>
        <w:jc w:val="left"/>
        <w:rPr>
          <w:rFonts w:ascii="Arial" w:hAnsi="Arial" w:cs="Arial"/>
          <w:sz w:val="16"/>
          <w:szCs w:val="19"/>
        </w:rPr>
      </w:pPr>
      <w:r>
        <w:rPr>
          <w:rFonts w:ascii="Arial" w:hAnsi="Arial" w:cs="Arial" w:hint="eastAsia"/>
          <w:sz w:val="16"/>
          <w:szCs w:val="19"/>
        </w:rPr>
        <w:t>b</w:t>
      </w:r>
      <w:r w:rsidR="00513270" w:rsidRPr="00811350">
        <w:rPr>
          <w:rFonts w:ascii="Arial" w:hAnsi="Arial" w:cs="Arial"/>
          <w:sz w:val="16"/>
          <w:szCs w:val="19"/>
        </w:rPr>
        <w:t>)</w:t>
      </w:r>
      <w:r w:rsidR="0098645A" w:rsidRPr="00811350">
        <w:rPr>
          <w:rFonts w:ascii="Arial" w:hAnsi="Arial" w:cs="Arial" w:hint="eastAsia"/>
          <w:sz w:val="16"/>
          <w:szCs w:val="19"/>
        </w:rPr>
        <w:t xml:space="preserve"> </w:t>
      </w:r>
      <w:r w:rsidR="00513270" w:rsidRPr="00811350">
        <w:rPr>
          <w:rFonts w:ascii="Arial" w:hAnsi="Arial" w:cs="Arial"/>
          <w:sz w:val="16"/>
          <w:szCs w:val="19"/>
        </w:rPr>
        <w:t xml:space="preserve"> Wait for system programming to be completed.</w:t>
      </w:r>
    </w:p>
    <w:p w:rsidR="00FF7D24" w:rsidRPr="00811350" w:rsidRDefault="00FF7D24" w:rsidP="00AD4B1F">
      <w:pPr>
        <w:pStyle w:val="a9"/>
        <w:spacing w:beforeLines="20" w:before="62" w:afterLines="20" w:after="62"/>
        <w:ind w:leftChars="200" w:left="420" w:firstLineChars="0" w:firstLine="0"/>
        <w:jc w:val="center"/>
        <w:rPr>
          <w:rFonts w:ascii="Arial" w:hAnsi="Arial" w:cs="Arial"/>
          <w:sz w:val="16"/>
          <w:szCs w:val="19"/>
        </w:rPr>
      </w:pPr>
      <w:r w:rsidRPr="00811350">
        <w:rPr>
          <w:rFonts w:ascii="Arial" w:hAnsi="Arial" w:cs="Arial"/>
          <w:noProof/>
          <w:sz w:val="16"/>
          <w:szCs w:val="19"/>
        </w:rPr>
        <w:lastRenderedPageBreak/>
        <w:drawing>
          <wp:inline distT="0" distB="0" distL="0" distR="0" wp14:anchorId="6DAD8EF0" wp14:editId="3651909D">
            <wp:extent cx="2700000" cy="807816"/>
            <wp:effectExtent l="0" t="0" r="571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6.3.4-Auto create-1.ep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00000" cy="807816"/>
                    </a:xfrm>
                    <a:prstGeom prst="rect">
                      <a:avLst/>
                    </a:prstGeom>
                  </pic:spPr>
                </pic:pic>
              </a:graphicData>
            </a:graphic>
          </wp:inline>
        </w:drawing>
      </w:r>
    </w:p>
    <w:p w:rsidR="000B6D9A" w:rsidRPr="00811350" w:rsidRDefault="000B6D9A" w:rsidP="000B02EC">
      <w:pPr>
        <w:pStyle w:val="11"/>
        <w:pBdr>
          <w:top w:val="single" w:sz="4" w:space="1" w:color="auto"/>
          <w:bottom w:val="single" w:sz="4" w:space="1" w:color="auto"/>
        </w:pBdr>
        <w:spacing w:beforeLines="20" w:before="62" w:afterLines="20" w:after="62" w:line="180" w:lineRule="exact"/>
        <w:ind w:leftChars="200" w:left="420" w:firstLineChars="0" w:firstLine="0"/>
        <w:jc w:val="left"/>
        <w:rPr>
          <w:rFonts w:ascii="Arial" w:hAnsi="Arial" w:cs="Arial"/>
          <w:sz w:val="16"/>
          <w:szCs w:val="19"/>
        </w:rPr>
      </w:pPr>
      <w:r w:rsidRPr="00811350">
        <w:rPr>
          <w:rFonts w:ascii="Arial" w:hAnsi="Arial" w:cs="Arial"/>
          <w:b/>
          <w:kern w:val="0"/>
          <w:sz w:val="16"/>
          <w:szCs w:val="19"/>
        </w:rPr>
        <w:t>Note</w:t>
      </w:r>
      <w:r w:rsidRPr="00811350">
        <w:rPr>
          <w:rFonts w:ascii="Arial" w:hAnsi="Arial" w:cs="Arial"/>
          <w:kern w:val="0"/>
          <w:sz w:val="16"/>
          <w:szCs w:val="19"/>
        </w:rPr>
        <w:t xml:space="preserve">: </w:t>
      </w:r>
      <w:r w:rsidR="00430C3C" w:rsidRPr="00811350">
        <w:rPr>
          <w:rFonts w:ascii="Arial" w:hAnsi="Arial" w:cs="Arial"/>
          <w:kern w:val="0"/>
          <w:sz w:val="16"/>
          <w:szCs w:val="19"/>
        </w:rPr>
        <w:t xml:space="preserve">When activating, </w:t>
      </w:r>
      <w:r w:rsidR="00430C3C" w:rsidRPr="00811350">
        <w:rPr>
          <w:rFonts w:ascii="Arial" w:hAnsi="Arial" w:cs="Arial" w:hint="eastAsia"/>
          <w:kern w:val="0"/>
          <w:sz w:val="16"/>
          <w:szCs w:val="19"/>
        </w:rPr>
        <w:t>check</w:t>
      </w:r>
      <w:r w:rsidR="00430C3C" w:rsidRPr="00811350">
        <w:rPr>
          <w:rFonts w:ascii="Arial" w:hAnsi="Arial" w:cs="Arial"/>
          <w:kern w:val="0"/>
          <w:sz w:val="16"/>
          <w:szCs w:val="19"/>
        </w:rPr>
        <w:t>ing, and programming sensors, sensors need to be separated by a certain distance to avoid interference and unsuccessful operations.</w:t>
      </w:r>
    </w:p>
    <w:p w:rsidR="00511945" w:rsidRPr="00857CDF" w:rsidRDefault="00511945" w:rsidP="007C6453">
      <w:pPr>
        <w:pStyle w:val="a9"/>
        <w:ind w:firstLineChars="0" w:firstLine="0"/>
        <w:jc w:val="left"/>
        <w:outlineLvl w:val="2"/>
        <w:rPr>
          <w:rFonts w:ascii="Arial" w:hAnsi="Arial" w:cs="Arial"/>
          <w:b/>
          <w:sz w:val="22"/>
          <w:szCs w:val="24"/>
        </w:rPr>
      </w:pPr>
      <w:bookmarkStart w:id="45" w:name="_Toc160207214"/>
      <w:proofErr w:type="gramStart"/>
      <w:r w:rsidRPr="00857CDF">
        <w:rPr>
          <w:rFonts w:ascii="Arial" w:hAnsi="Arial" w:cs="Arial" w:hint="eastAsia"/>
          <w:b/>
          <w:sz w:val="22"/>
          <w:szCs w:val="24"/>
        </w:rPr>
        <w:t xml:space="preserve">6.3.5  </w:t>
      </w:r>
      <w:r w:rsidR="0043274F" w:rsidRPr="00857CDF">
        <w:rPr>
          <w:rFonts w:ascii="Arial" w:hAnsi="Arial" w:cs="Arial" w:hint="eastAsia"/>
          <w:b/>
          <w:sz w:val="22"/>
          <w:szCs w:val="24"/>
        </w:rPr>
        <w:t>Automatic</w:t>
      </w:r>
      <w:proofErr w:type="gramEnd"/>
      <w:r w:rsidR="0043274F" w:rsidRPr="00857CDF">
        <w:rPr>
          <w:rFonts w:ascii="Arial" w:hAnsi="Arial" w:cs="Arial" w:hint="eastAsia"/>
          <w:b/>
          <w:sz w:val="22"/>
          <w:szCs w:val="24"/>
        </w:rPr>
        <w:t xml:space="preserve"> Relearn Guide</w:t>
      </w:r>
      <w:bookmarkEnd w:id="45"/>
    </w:p>
    <w:p w:rsidR="0043274F" w:rsidRPr="00B70AA5" w:rsidRDefault="0018422D" w:rsidP="0018422D">
      <w:pPr>
        <w:pStyle w:val="a9"/>
        <w:spacing w:beforeLines="20" w:before="62" w:afterLines="20" w:after="62" w:line="180" w:lineRule="exact"/>
        <w:ind w:firstLine="320"/>
        <w:jc w:val="left"/>
        <w:rPr>
          <w:rFonts w:ascii="Arial" w:hAnsi="Arial" w:cs="Arial"/>
          <w:sz w:val="16"/>
          <w:szCs w:val="16"/>
        </w:rPr>
      </w:pPr>
      <w:r w:rsidRPr="00B70AA5">
        <w:rPr>
          <w:rFonts w:ascii="Arial" w:hAnsi="Arial" w:cs="Arial"/>
          <w:sz w:val="16"/>
          <w:szCs w:val="16"/>
        </w:rPr>
        <w:t>After replacing the tire pressure sensor, follow the vehicle manufacturer's instructions to perform a simple road test self-learning process.</w:t>
      </w:r>
    </w:p>
    <w:p w:rsidR="00780C2C" w:rsidRPr="00811350" w:rsidRDefault="00780C2C" w:rsidP="004A2A45">
      <w:pPr>
        <w:pStyle w:val="a9"/>
        <w:spacing w:beforeLines="20" w:before="62" w:afterLines="20" w:after="62"/>
        <w:ind w:firstLine="320"/>
        <w:jc w:val="center"/>
        <w:rPr>
          <w:rFonts w:ascii="Arial" w:hAnsi="Arial" w:cs="Arial"/>
          <w:sz w:val="16"/>
          <w:szCs w:val="19"/>
        </w:rPr>
      </w:pPr>
      <w:r w:rsidRPr="00811350">
        <w:rPr>
          <w:rFonts w:ascii="Arial" w:hAnsi="Arial" w:cs="Arial" w:hint="eastAsia"/>
          <w:noProof/>
          <w:sz w:val="16"/>
          <w:szCs w:val="19"/>
        </w:rPr>
        <w:drawing>
          <wp:inline distT="0" distB="0" distL="0" distR="0" wp14:anchorId="0E1B5DA8" wp14:editId="4AE4AE4D">
            <wp:extent cx="2675893" cy="807816"/>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7--Automatic Relearn Guide.ep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675893" cy="807816"/>
                    </a:xfrm>
                    <a:prstGeom prst="rect">
                      <a:avLst/>
                    </a:prstGeom>
                  </pic:spPr>
                </pic:pic>
              </a:graphicData>
            </a:graphic>
          </wp:inline>
        </w:drawing>
      </w:r>
    </w:p>
    <w:p w:rsidR="00511945" w:rsidRPr="00857CDF" w:rsidRDefault="00511945" w:rsidP="007C6453">
      <w:pPr>
        <w:pStyle w:val="a9"/>
        <w:ind w:firstLineChars="0" w:firstLine="0"/>
        <w:jc w:val="left"/>
        <w:outlineLvl w:val="2"/>
        <w:rPr>
          <w:rFonts w:ascii="Arial" w:hAnsi="Arial" w:cs="Arial"/>
          <w:b/>
          <w:sz w:val="22"/>
          <w:szCs w:val="24"/>
        </w:rPr>
      </w:pPr>
      <w:bookmarkStart w:id="46" w:name="_Toc160207215"/>
      <w:proofErr w:type="gramStart"/>
      <w:r w:rsidRPr="00857CDF">
        <w:rPr>
          <w:rFonts w:ascii="Arial" w:hAnsi="Arial" w:cs="Arial" w:hint="eastAsia"/>
          <w:b/>
          <w:sz w:val="22"/>
          <w:szCs w:val="24"/>
        </w:rPr>
        <w:t xml:space="preserve">6.3.6  </w:t>
      </w:r>
      <w:r w:rsidR="0043274F" w:rsidRPr="00857CDF">
        <w:rPr>
          <w:rFonts w:ascii="Arial" w:hAnsi="Arial" w:cs="Arial" w:hint="eastAsia"/>
          <w:b/>
          <w:sz w:val="22"/>
          <w:szCs w:val="24"/>
        </w:rPr>
        <w:t>Diagnose</w:t>
      </w:r>
      <w:proofErr w:type="gramEnd"/>
      <w:r w:rsidR="0043274F" w:rsidRPr="00857CDF">
        <w:rPr>
          <w:rFonts w:ascii="Arial" w:hAnsi="Arial" w:cs="Arial" w:hint="eastAsia"/>
          <w:b/>
          <w:sz w:val="22"/>
          <w:szCs w:val="24"/>
        </w:rPr>
        <w:t xml:space="preserve"> By OBD</w:t>
      </w:r>
      <w:bookmarkEnd w:id="46"/>
    </w:p>
    <w:p w:rsidR="0018422D" w:rsidRPr="00B70AA5" w:rsidRDefault="0018422D" w:rsidP="0018422D">
      <w:pPr>
        <w:pStyle w:val="a9"/>
        <w:spacing w:beforeLines="20" w:before="62" w:afterLines="20" w:after="62" w:line="180" w:lineRule="exact"/>
        <w:ind w:firstLine="320"/>
        <w:jc w:val="left"/>
        <w:rPr>
          <w:rFonts w:ascii="Arial" w:hAnsi="Arial" w:cs="Arial"/>
          <w:sz w:val="16"/>
          <w:szCs w:val="16"/>
        </w:rPr>
      </w:pPr>
      <w:r w:rsidRPr="00B70AA5">
        <w:rPr>
          <w:rFonts w:ascii="Arial" w:hAnsi="Arial" w:cs="Arial"/>
          <w:sz w:val="16"/>
          <w:szCs w:val="16"/>
        </w:rPr>
        <w:t>In specific situations, diagnostic functions may be required when replacing tire pressure sensors.</w:t>
      </w:r>
    </w:p>
    <w:p w:rsidR="0043274F" w:rsidRPr="00B70AA5" w:rsidRDefault="0018422D" w:rsidP="000B02EC">
      <w:pPr>
        <w:pStyle w:val="a9"/>
        <w:spacing w:beforeLines="20" w:before="62" w:afterLines="20" w:after="62" w:line="180" w:lineRule="exact"/>
        <w:ind w:firstLine="320"/>
        <w:jc w:val="left"/>
        <w:rPr>
          <w:rFonts w:ascii="Arial" w:hAnsi="Arial" w:cs="Arial"/>
          <w:sz w:val="16"/>
          <w:szCs w:val="19"/>
        </w:rPr>
      </w:pPr>
      <w:r w:rsidRPr="00B70AA5">
        <w:rPr>
          <w:rFonts w:ascii="Arial" w:hAnsi="Arial" w:cs="Arial" w:hint="eastAsia"/>
          <w:sz w:val="16"/>
          <w:szCs w:val="19"/>
        </w:rPr>
        <w:t>T</w:t>
      </w:r>
      <w:r w:rsidR="00AB0805" w:rsidRPr="00B70AA5">
        <w:rPr>
          <w:rFonts w:ascii="Arial" w:hAnsi="Arial" w:cs="Arial"/>
          <w:sz w:val="16"/>
          <w:szCs w:val="19"/>
        </w:rPr>
        <w:t>his process contains 5 modes. Select this function, a prompt message will appear on the screen, press [F1] to confirm and go to the next step.</w:t>
      </w:r>
    </w:p>
    <w:p w:rsidR="00CD1559" w:rsidRPr="00811350" w:rsidRDefault="00CD1559" w:rsidP="004A2A45">
      <w:pPr>
        <w:pStyle w:val="a9"/>
        <w:spacing w:beforeLines="20" w:before="62" w:afterLines="20" w:after="62"/>
        <w:ind w:firstLine="320"/>
        <w:jc w:val="center"/>
        <w:rPr>
          <w:rFonts w:ascii="Arial" w:hAnsi="Arial" w:cs="Arial"/>
          <w:sz w:val="16"/>
          <w:szCs w:val="19"/>
        </w:rPr>
      </w:pPr>
      <w:r w:rsidRPr="00811350">
        <w:rPr>
          <w:rFonts w:ascii="Arial" w:hAnsi="Arial" w:cs="Arial" w:hint="eastAsia"/>
          <w:noProof/>
          <w:sz w:val="16"/>
          <w:szCs w:val="19"/>
        </w:rPr>
        <w:drawing>
          <wp:inline distT="0" distB="0" distL="0" distR="0" wp14:anchorId="124C281F" wp14:editId="0EABD773">
            <wp:extent cx="2699999" cy="812903"/>
            <wp:effectExtent l="0" t="0" r="5715" b="635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8-- Diagnose By OBD.eps"/>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99999" cy="812903"/>
                    </a:xfrm>
                    <a:prstGeom prst="rect">
                      <a:avLst/>
                    </a:prstGeom>
                  </pic:spPr>
                </pic:pic>
              </a:graphicData>
            </a:graphic>
          </wp:inline>
        </w:drawing>
      </w:r>
    </w:p>
    <w:p w:rsidR="005A0A64" w:rsidRPr="00B70AA5" w:rsidRDefault="005A0A64" w:rsidP="002A6D4E">
      <w:pPr>
        <w:pStyle w:val="a9"/>
        <w:numPr>
          <w:ilvl w:val="0"/>
          <w:numId w:val="28"/>
        </w:numPr>
        <w:spacing w:beforeLines="20" w:before="62" w:afterLines="20" w:after="62" w:line="180" w:lineRule="exact"/>
        <w:ind w:firstLineChars="0"/>
        <w:jc w:val="left"/>
        <w:rPr>
          <w:rFonts w:ascii="Arial" w:hAnsi="Arial" w:cs="Arial"/>
          <w:sz w:val="16"/>
          <w:szCs w:val="19"/>
        </w:rPr>
      </w:pPr>
      <w:r w:rsidRPr="00B70AA5">
        <w:rPr>
          <w:rFonts w:ascii="Arial" w:hAnsi="Arial" w:cs="Arial"/>
          <w:b/>
          <w:sz w:val="16"/>
          <w:szCs w:val="19"/>
        </w:rPr>
        <w:lastRenderedPageBreak/>
        <w:t>OBD Relearn Guide</w:t>
      </w:r>
      <w:r w:rsidR="00F803E0" w:rsidRPr="00B70AA5">
        <w:rPr>
          <w:rFonts w:ascii="Arial" w:hAnsi="Arial" w:cs="Arial" w:hint="eastAsia"/>
          <w:sz w:val="16"/>
          <w:szCs w:val="19"/>
        </w:rPr>
        <w:t>:</w:t>
      </w:r>
      <w:r w:rsidR="002A6D4E">
        <w:rPr>
          <w:rFonts w:ascii="Arial" w:hAnsi="Arial" w:cs="Arial" w:hint="eastAsia"/>
          <w:sz w:val="16"/>
          <w:szCs w:val="19"/>
        </w:rPr>
        <w:t xml:space="preserve"> </w:t>
      </w:r>
      <w:r w:rsidR="002A6D4E" w:rsidRPr="002A6D4E">
        <w:rPr>
          <w:rFonts w:ascii="Arial" w:hAnsi="Arial" w:cs="Arial"/>
          <w:sz w:val="16"/>
          <w:szCs w:val="19"/>
        </w:rPr>
        <w:t>After writing the new tire pressure sensor ID to the tire pressure monitor module ECU, follow a specified process for module self-learning.</w:t>
      </w:r>
    </w:p>
    <w:p w:rsidR="00B57085" w:rsidRPr="00811350" w:rsidRDefault="00B57085" w:rsidP="004A2A45">
      <w:pPr>
        <w:pStyle w:val="a9"/>
        <w:spacing w:beforeLines="20" w:before="62" w:afterLines="20" w:after="62"/>
        <w:ind w:leftChars="200" w:left="420" w:firstLineChars="0" w:firstLine="0"/>
        <w:jc w:val="center"/>
        <w:rPr>
          <w:rFonts w:ascii="Arial" w:hAnsi="Arial" w:cs="Arial"/>
          <w:sz w:val="16"/>
          <w:szCs w:val="19"/>
        </w:rPr>
      </w:pPr>
      <w:r w:rsidRPr="00811350">
        <w:rPr>
          <w:rFonts w:ascii="Arial" w:hAnsi="Arial" w:cs="Arial"/>
          <w:noProof/>
          <w:sz w:val="16"/>
          <w:szCs w:val="19"/>
        </w:rPr>
        <w:drawing>
          <wp:inline distT="0" distB="0" distL="0" distR="0" wp14:anchorId="1D33B82E" wp14:editId="642D7B0D">
            <wp:extent cx="2699998" cy="815094"/>
            <wp:effectExtent l="0" t="0" r="5715"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9-- Diagnose By OBD_OBD Relearn Guide.eps"/>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99998" cy="815094"/>
                    </a:xfrm>
                    <a:prstGeom prst="rect">
                      <a:avLst/>
                    </a:prstGeom>
                  </pic:spPr>
                </pic:pic>
              </a:graphicData>
            </a:graphic>
          </wp:inline>
        </w:drawing>
      </w:r>
    </w:p>
    <w:p w:rsidR="003E3A38" w:rsidRPr="00B70AA5" w:rsidRDefault="005A0A64" w:rsidP="00DF4751">
      <w:pPr>
        <w:pStyle w:val="a9"/>
        <w:numPr>
          <w:ilvl w:val="0"/>
          <w:numId w:val="28"/>
        </w:numPr>
        <w:spacing w:beforeLines="20" w:before="62" w:afterLines="20" w:after="62" w:line="180" w:lineRule="exact"/>
        <w:ind w:firstLineChars="0"/>
        <w:jc w:val="left"/>
        <w:rPr>
          <w:rFonts w:ascii="Arial" w:hAnsi="Arial" w:cs="Arial"/>
          <w:sz w:val="16"/>
          <w:szCs w:val="19"/>
        </w:rPr>
      </w:pPr>
      <w:r w:rsidRPr="00B70AA5">
        <w:rPr>
          <w:rFonts w:ascii="Arial" w:hAnsi="Arial" w:cs="Arial"/>
          <w:b/>
          <w:sz w:val="16"/>
          <w:szCs w:val="19"/>
        </w:rPr>
        <w:t>Read Sensor ID</w:t>
      </w:r>
      <w:r w:rsidR="00F803E0" w:rsidRPr="00B70AA5">
        <w:rPr>
          <w:rFonts w:ascii="Arial" w:hAnsi="Arial" w:cs="Arial" w:hint="eastAsia"/>
          <w:sz w:val="16"/>
          <w:szCs w:val="19"/>
        </w:rPr>
        <w:t>:</w:t>
      </w:r>
      <w:r w:rsidR="00AB0805" w:rsidRPr="00B70AA5">
        <w:t xml:space="preserve"> </w:t>
      </w:r>
      <w:r w:rsidR="00A6176D" w:rsidRPr="00A6176D">
        <w:rPr>
          <w:rFonts w:ascii="Arial" w:hAnsi="Arial" w:cs="Arial"/>
          <w:sz w:val="16"/>
          <w:szCs w:val="19"/>
        </w:rPr>
        <w:t>Read the tire pressure sensor ID from the t</w:t>
      </w:r>
      <w:r w:rsidR="00DF4751">
        <w:rPr>
          <w:rFonts w:ascii="Arial" w:hAnsi="Arial" w:cs="Arial"/>
          <w:sz w:val="16"/>
          <w:szCs w:val="19"/>
        </w:rPr>
        <w:t>ire pressure monitor module ECU</w:t>
      </w:r>
      <w:r w:rsidR="00DF4751">
        <w:rPr>
          <w:rFonts w:ascii="Arial" w:hAnsi="Arial" w:cs="Arial" w:hint="eastAsia"/>
          <w:sz w:val="16"/>
          <w:szCs w:val="19"/>
        </w:rPr>
        <w:t>,</w:t>
      </w:r>
      <w:r w:rsidR="00DF4751" w:rsidRPr="00DF4751">
        <w:t xml:space="preserve"> </w:t>
      </w:r>
      <w:r w:rsidR="00DF4751" w:rsidRPr="00DF4751">
        <w:rPr>
          <w:rFonts w:ascii="Arial" w:hAnsi="Arial" w:cs="Arial"/>
          <w:sz w:val="16"/>
          <w:szCs w:val="19"/>
        </w:rPr>
        <w:t>as shown below, press [F1] to read</w:t>
      </w:r>
      <w:r w:rsidR="00DF4751">
        <w:rPr>
          <w:rFonts w:ascii="Arial" w:hAnsi="Arial" w:cs="Arial" w:hint="eastAsia"/>
          <w:sz w:val="16"/>
          <w:szCs w:val="19"/>
        </w:rPr>
        <w:t>.</w:t>
      </w:r>
    </w:p>
    <w:p w:rsidR="009E4FC7" w:rsidRPr="00811350" w:rsidRDefault="009E4FC7" w:rsidP="004A2A45">
      <w:pPr>
        <w:pStyle w:val="a9"/>
        <w:spacing w:beforeLines="20" w:before="62" w:afterLines="20" w:after="62"/>
        <w:ind w:leftChars="200" w:left="420" w:firstLineChars="0" w:firstLine="0"/>
        <w:jc w:val="center"/>
        <w:rPr>
          <w:rFonts w:ascii="Arial" w:hAnsi="Arial" w:cs="Arial"/>
          <w:sz w:val="16"/>
          <w:szCs w:val="19"/>
        </w:rPr>
      </w:pPr>
      <w:r w:rsidRPr="00811350">
        <w:rPr>
          <w:rFonts w:ascii="Arial" w:hAnsi="Arial" w:cs="Arial"/>
          <w:noProof/>
          <w:sz w:val="16"/>
          <w:szCs w:val="19"/>
        </w:rPr>
        <w:drawing>
          <wp:inline distT="0" distB="0" distL="0" distR="0" wp14:anchorId="66ED04D0" wp14:editId="2DDE8744">
            <wp:extent cx="2699998" cy="815094"/>
            <wp:effectExtent l="0" t="0" r="5715"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10-- Diagnose By OBD_ Read Sensor ID.eps"/>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99998" cy="815094"/>
                    </a:xfrm>
                    <a:prstGeom prst="rect">
                      <a:avLst/>
                    </a:prstGeom>
                  </pic:spPr>
                </pic:pic>
              </a:graphicData>
            </a:graphic>
          </wp:inline>
        </w:drawing>
      </w:r>
    </w:p>
    <w:p w:rsidR="005A0A64" w:rsidRPr="00B70AA5" w:rsidRDefault="005A0A64" w:rsidP="00DF4751">
      <w:pPr>
        <w:pStyle w:val="a9"/>
        <w:numPr>
          <w:ilvl w:val="0"/>
          <w:numId w:val="28"/>
        </w:numPr>
        <w:spacing w:beforeLines="20" w:before="62" w:afterLines="20" w:after="62" w:line="180" w:lineRule="exact"/>
        <w:ind w:firstLineChars="0"/>
        <w:jc w:val="left"/>
        <w:rPr>
          <w:rFonts w:ascii="Arial" w:hAnsi="Arial" w:cs="Arial"/>
          <w:sz w:val="16"/>
          <w:szCs w:val="19"/>
        </w:rPr>
      </w:pPr>
      <w:r w:rsidRPr="00B70AA5">
        <w:rPr>
          <w:rFonts w:ascii="Arial" w:hAnsi="Arial" w:cs="Arial"/>
          <w:b/>
          <w:sz w:val="16"/>
          <w:szCs w:val="19"/>
        </w:rPr>
        <w:t>Write Sensor ID</w:t>
      </w:r>
      <w:r w:rsidR="00F803E0" w:rsidRPr="00B70AA5">
        <w:rPr>
          <w:rFonts w:ascii="Arial" w:hAnsi="Arial" w:cs="Arial" w:hint="eastAsia"/>
          <w:sz w:val="16"/>
          <w:szCs w:val="19"/>
        </w:rPr>
        <w:t>:</w:t>
      </w:r>
      <w:r w:rsidR="00AB0805" w:rsidRPr="00B70AA5">
        <w:t xml:space="preserve"> </w:t>
      </w:r>
      <w:r w:rsidR="00A6176D" w:rsidRPr="00A6176D">
        <w:rPr>
          <w:rFonts w:ascii="Arial" w:hAnsi="Arial" w:cs="Arial"/>
          <w:sz w:val="16"/>
          <w:szCs w:val="19"/>
        </w:rPr>
        <w:t>Write the new tire pressure sensor ID to the tire pressure monitor module ECU.</w:t>
      </w:r>
      <w:r w:rsidR="00DF4751" w:rsidRPr="00DF4751">
        <w:t xml:space="preserve"> </w:t>
      </w:r>
      <w:r w:rsidR="00DF4751" w:rsidRPr="00DF4751">
        <w:rPr>
          <w:rFonts w:ascii="Arial" w:hAnsi="Arial" w:cs="Arial"/>
          <w:sz w:val="16"/>
          <w:szCs w:val="19"/>
        </w:rPr>
        <w:t>Press [F1] to activate the sensor to obtain the ID, press [F2] to write the tire pressure monitor module ECU.</w:t>
      </w:r>
    </w:p>
    <w:p w:rsidR="00715B2C" w:rsidRPr="00811350" w:rsidRDefault="00715B2C" w:rsidP="004A2A45">
      <w:pPr>
        <w:pStyle w:val="a9"/>
        <w:spacing w:beforeLines="20" w:before="62" w:afterLines="20" w:after="62"/>
        <w:ind w:leftChars="200" w:left="420" w:firstLineChars="0" w:firstLine="0"/>
        <w:jc w:val="center"/>
        <w:rPr>
          <w:rFonts w:ascii="Arial" w:hAnsi="Arial" w:cs="Arial"/>
          <w:sz w:val="16"/>
          <w:szCs w:val="19"/>
        </w:rPr>
      </w:pPr>
      <w:r w:rsidRPr="00811350">
        <w:rPr>
          <w:rFonts w:ascii="Arial" w:hAnsi="Arial" w:cs="Arial"/>
          <w:noProof/>
          <w:sz w:val="16"/>
          <w:szCs w:val="19"/>
        </w:rPr>
        <w:drawing>
          <wp:inline distT="0" distB="0" distL="0" distR="0" wp14:anchorId="3262570E" wp14:editId="01B26FE2">
            <wp:extent cx="2690395" cy="812195"/>
            <wp:effectExtent l="0" t="0" r="0" b="698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11-- Diagnose By OBD_ Write Sensor ID.eps"/>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90395" cy="812195"/>
                    </a:xfrm>
                    <a:prstGeom prst="rect">
                      <a:avLst/>
                    </a:prstGeom>
                  </pic:spPr>
                </pic:pic>
              </a:graphicData>
            </a:graphic>
          </wp:inline>
        </w:drawing>
      </w:r>
    </w:p>
    <w:p w:rsidR="005A0A64" w:rsidRPr="00B70AA5" w:rsidRDefault="005A0A64" w:rsidP="00A6176D">
      <w:pPr>
        <w:pStyle w:val="a9"/>
        <w:numPr>
          <w:ilvl w:val="0"/>
          <w:numId w:val="28"/>
        </w:numPr>
        <w:spacing w:beforeLines="20" w:before="62" w:afterLines="20" w:after="62" w:line="180" w:lineRule="exact"/>
        <w:ind w:firstLineChars="0"/>
        <w:jc w:val="left"/>
        <w:rPr>
          <w:rFonts w:ascii="Arial" w:hAnsi="Arial" w:cs="Arial"/>
          <w:sz w:val="16"/>
          <w:szCs w:val="19"/>
        </w:rPr>
      </w:pPr>
      <w:r w:rsidRPr="00B70AA5">
        <w:rPr>
          <w:rFonts w:ascii="Arial" w:hAnsi="Arial" w:cs="Arial"/>
          <w:b/>
          <w:sz w:val="16"/>
          <w:szCs w:val="19"/>
        </w:rPr>
        <w:t>Read Module Fault Code</w:t>
      </w:r>
      <w:r w:rsidR="00F803E0" w:rsidRPr="00B70AA5">
        <w:rPr>
          <w:rFonts w:ascii="Arial" w:hAnsi="Arial" w:cs="Arial" w:hint="eastAsia"/>
          <w:sz w:val="16"/>
          <w:szCs w:val="19"/>
        </w:rPr>
        <w:t>:</w:t>
      </w:r>
      <w:r w:rsidR="003E3A38" w:rsidRPr="00B70AA5">
        <w:rPr>
          <w:rFonts w:hint="eastAsia"/>
        </w:rPr>
        <w:t xml:space="preserve"> </w:t>
      </w:r>
      <w:r w:rsidR="00A6176D" w:rsidRPr="00A6176D">
        <w:rPr>
          <w:rFonts w:ascii="Arial" w:hAnsi="Arial" w:cs="Arial"/>
          <w:sz w:val="16"/>
          <w:szCs w:val="19"/>
        </w:rPr>
        <w:t>Read relevant fault information from the tire pressure monitor module ECU.</w:t>
      </w:r>
    </w:p>
    <w:p w:rsidR="005A0A64" w:rsidRPr="00B70AA5" w:rsidRDefault="005A0A64" w:rsidP="00A6176D">
      <w:pPr>
        <w:pStyle w:val="a9"/>
        <w:numPr>
          <w:ilvl w:val="0"/>
          <w:numId w:val="28"/>
        </w:numPr>
        <w:spacing w:beforeLines="20" w:before="62" w:afterLines="20" w:after="62" w:line="180" w:lineRule="exact"/>
        <w:ind w:firstLineChars="0"/>
        <w:jc w:val="left"/>
        <w:rPr>
          <w:rFonts w:ascii="Arial" w:hAnsi="Arial" w:cs="Arial"/>
          <w:sz w:val="16"/>
          <w:szCs w:val="19"/>
        </w:rPr>
      </w:pPr>
      <w:r w:rsidRPr="00B70AA5">
        <w:rPr>
          <w:rFonts w:ascii="Arial" w:hAnsi="Arial" w:cs="Arial"/>
          <w:b/>
          <w:sz w:val="16"/>
          <w:szCs w:val="19"/>
        </w:rPr>
        <w:t>Clear Module Fault Code</w:t>
      </w:r>
      <w:r w:rsidR="00F803E0" w:rsidRPr="00B70AA5">
        <w:rPr>
          <w:rFonts w:ascii="Arial" w:hAnsi="Arial" w:cs="Arial" w:hint="eastAsia"/>
          <w:sz w:val="16"/>
          <w:szCs w:val="19"/>
        </w:rPr>
        <w:t>:</w:t>
      </w:r>
      <w:r w:rsidR="003E3A38" w:rsidRPr="00B70AA5">
        <w:rPr>
          <w:rFonts w:hint="eastAsia"/>
        </w:rPr>
        <w:t xml:space="preserve"> </w:t>
      </w:r>
      <w:r w:rsidR="00A6176D" w:rsidRPr="00A6176D">
        <w:rPr>
          <w:rFonts w:ascii="Arial" w:hAnsi="Arial" w:cs="Arial"/>
          <w:sz w:val="16"/>
          <w:szCs w:val="19"/>
        </w:rPr>
        <w:t>Clear fault information recorded in the tire pressure monitor module ECU.</w:t>
      </w:r>
    </w:p>
    <w:p w:rsidR="00D7065E" w:rsidRPr="00857CDF" w:rsidRDefault="00EC601C" w:rsidP="007C6453">
      <w:pPr>
        <w:jc w:val="left"/>
        <w:outlineLvl w:val="1"/>
        <w:rPr>
          <w:rFonts w:ascii="Arial" w:hAnsi="Arial" w:cs="Arial"/>
          <w:b/>
          <w:sz w:val="26"/>
          <w:szCs w:val="28"/>
        </w:rPr>
      </w:pPr>
      <w:bookmarkStart w:id="47" w:name="_Toc160207216"/>
      <w:proofErr w:type="gramStart"/>
      <w:r w:rsidRPr="00857CDF">
        <w:rPr>
          <w:rFonts w:ascii="Arial" w:hAnsi="Arial" w:cs="Arial" w:hint="eastAsia"/>
          <w:b/>
          <w:sz w:val="26"/>
          <w:szCs w:val="28"/>
        </w:rPr>
        <w:lastRenderedPageBreak/>
        <w:t>6.</w:t>
      </w:r>
      <w:r w:rsidR="00486FB1" w:rsidRPr="00857CDF">
        <w:rPr>
          <w:rFonts w:ascii="Arial" w:hAnsi="Arial" w:cs="Arial" w:hint="eastAsia"/>
          <w:b/>
          <w:sz w:val="26"/>
          <w:szCs w:val="28"/>
        </w:rPr>
        <w:t>4</w:t>
      </w:r>
      <w:r w:rsidRPr="00857CDF">
        <w:rPr>
          <w:rFonts w:ascii="Arial" w:hAnsi="Arial" w:cs="Arial" w:hint="eastAsia"/>
          <w:b/>
          <w:sz w:val="26"/>
          <w:szCs w:val="28"/>
        </w:rPr>
        <w:t xml:space="preserve">  Battery</w:t>
      </w:r>
      <w:proofErr w:type="gramEnd"/>
      <w:r w:rsidRPr="00857CDF">
        <w:rPr>
          <w:rFonts w:ascii="Arial" w:hAnsi="Arial" w:cs="Arial" w:hint="eastAsia"/>
          <w:b/>
          <w:sz w:val="26"/>
          <w:szCs w:val="28"/>
        </w:rPr>
        <w:t xml:space="preserve"> Voltage Test</w:t>
      </w:r>
      <w:bookmarkEnd w:id="47"/>
    </w:p>
    <w:p w:rsidR="00D7065E" w:rsidRDefault="00EC601C" w:rsidP="00BB46B8">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 xml:space="preserve">On battery voltage page, it shows the </w:t>
      </w:r>
      <w:r w:rsidRPr="00811350">
        <w:rPr>
          <w:rFonts w:ascii="Arial" w:hAnsi="Arial" w:cs="Arial"/>
          <w:sz w:val="16"/>
          <w:szCs w:val="16"/>
        </w:rPr>
        <w:t>voltage</w:t>
      </w:r>
      <w:r w:rsidRPr="00811350">
        <w:rPr>
          <w:rFonts w:ascii="Arial" w:hAnsi="Arial" w:cs="Arial" w:hint="eastAsia"/>
          <w:sz w:val="16"/>
          <w:szCs w:val="16"/>
        </w:rPr>
        <w:t xml:space="preserve"> of Data Link Connector (DLC), which is approximately the vehicle battery</w:t>
      </w:r>
      <w:r w:rsidRPr="00811350">
        <w:rPr>
          <w:rFonts w:ascii="Arial" w:hAnsi="Arial" w:cs="Arial"/>
          <w:sz w:val="16"/>
          <w:szCs w:val="16"/>
        </w:rPr>
        <w:t>’</w:t>
      </w:r>
      <w:r w:rsidRPr="00811350">
        <w:rPr>
          <w:rFonts w:ascii="Arial" w:hAnsi="Arial" w:cs="Arial" w:hint="eastAsia"/>
          <w:sz w:val="16"/>
          <w:szCs w:val="16"/>
        </w:rPr>
        <w:t>s status. Especially, it can observe the voltage while engine start.</w:t>
      </w:r>
    </w:p>
    <w:p w:rsidR="00BB46B8" w:rsidRPr="00811350" w:rsidRDefault="00BB46B8" w:rsidP="001B3B57">
      <w:pPr>
        <w:ind w:firstLineChars="200" w:firstLine="320"/>
        <w:jc w:val="left"/>
        <w:rPr>
          <w:rFonts w:ascii="Arial" w:hAnsi="Arial" w:cs="Arial"/>
          <w:sz w:val="16"/>
          <w:szCs w:val="16"/>
        </w:rPr>
      </w:pPr>
      <w:r>
        <w:rPr>
          <w:rFonts w:ascii="Arial" w:hAnsi="Arial" w:cs="Arial"/>
          <w:noProof/>
          <w:sz w:val="16"/>
          <w:szCs w:val="16"/>
        </w:rPr>
        <w:drawing>
          <wp:inline distT="0" distB="0" distL="0" distR="0">
            <wp:extent cx="2700000" cy="812009"/>
            <wp:effectExtent l="0" t="0" r="5715" b="762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Battery.eps"/>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00000" cy="812009"/>
                    </a:xfrm>
                    <a:prstGeom prst="rect">
                      <a:avLst/>
                    </a:prstGeom>
                  </pic:spPr>
                </pic:pic>
              </a:graphicData>
            </a:graphic>
          </wp:inline>
        </w:drawing>
      </w:r>
    </w:p>
    <w:p w:rsidR="00D7065E" w:rsidRPr="00857CDF" w:rsidRDefault="00EC601C" w:rsidP="007C6453">
      <w:pPr>
        <w:outlineLvl w:val="1"/>
        <w:rPr>
          <w:rFonts w:ascii="Arial" w:hAnsi="Arial" w:cs="Arial"/>
          <w:b/>
          <w:sz w:val="26"/>
          <w:szCs w:val="28"/>
        </w:rPr>
      </w:pPr>
      <w:bookmarkStart w:id="48" w:name="_Toc160207217"/>
      <w:proofErr w:type="gramStart"/>
      <w:r w:rsidRPr="00857CDF">
        <w:rPr>
          <w:rFonts w:ascii="Arial" w:hAnsi="Arial" w:cs="Arial" w:hint="eastAsia"/>
          <w:b/>
          <w:sz w:val="26"/>
          <w:szCs w:val="28"/>
        </w:rPr>
        <w:t>6.</w:t>
      </w:r>
      <w:r w:rsidR="00343344" w:rsidRPr="00857CDF">
        <w:rPr>
          <w:rFonts w:ascii="Arial" w:hAnsi="Arial" w:cs="Arial" w:hint="eastAsia"/>
          <w:b/>
          <w:sz w:val="26"/>
          <w:szCs w:val="28"/>
        </w:rPr>
        <w:t>5</w:t>
      </w:r>
      <w:r w:rsidRPr="00857CDF">
        <w:rPr>
          <w:rFonts w:ascii="Arial" w:hAnsi="Arial" w:cs="Arial" w:hint="eastAsia"/>
          <w:b/>
          <w:sz w:val="26"/>
          <w:szCs w:val="28"/>
        </w:rPr>
        <w:t xml:space="preserve">  OBDII</w:t>
      </w:r>
      <w:proofErr w:type="gramEnd"/>
      <w:r w:rsidRPr="00857CDF">
        <w:rPr>
          <w:rFonts w:ascii="Arial" w:hAnsi="Arial" w:cs="Arial" w:hint="eastAsia"/>
          <w:b/>
          <w:sz w:val="26"/>
          <w:szCs w:val="28"/>
        </w:rPr>
        <w:t xml:space="preserve"> / EOBD</w:t>
      </w:r>
      <w:bookmarkEnd w:id="48"/>
    </w:p>
    <w:p w:rsidR="00D7065E" w:rsidRPr="00811350" w:rsidRDefault="00030534" w:rsidP="00030534">
      <w:pPr>
        <w:spacing w:beforeLines="20" w:before="62" w:afterLines="20" w:after="62" w:line="180" w:lineRule="exact"/>
        <w:ind w:firstLineChars="200" w:firstLine="380"/>
        <w:jc w:val="left"/>
        <w:rPr>
          <w:rFonts w:ascii="Arial" w:hAnsi="Arial" w:cs="Arial"/>
          <w:sz w:val="16"/>
          <w:szCs w:val="16"/>
        </w:rPr>
      </w:pPr>
      <w:r>
        <w:rPr>
          <w:rFonts w:ascii="Arial" w:hAnsi="Arial" w:cs="Arial" w:hint="eastAsia"/>
          <w:noProof/>
          <w:sz w:val="19"/>
          <w:szCs w:val="16"/>
        </w:rPr>
        <w:drawing>
          <wp:anchor distT="0" distB="0" distL="114300" distR="114300" simplePos="0" relativeHeight="251814912" behindDoc="0" locked="0" layoutInCell="1" allowOverlap="1" wp14:anchorId="632DB400" wp14:editId="6B5F567D">
            <wp:simplePos x="0" y="0"/>
            <wp:positionH relativeFrom="column">
              <wp:posOffset>1668780</wp:posOffset>
            </wp:positionH>
            <wp:positionV relativeFrom="paragraph">
              <wp:posOffset>66040</wp:posOffset>
            </wp:positionV>
            <wp:extent cx="1245235" cy="820420"/>
            <wp:effectExtent l="0" t="0" r="0" b="0"/>
            <wp:wrapSquare wrapText="bothSides"/>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 V800 主界面图.ep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45235" cy="820420"/>
                    </a:xfrm>
                    <a:prstGeom prst="rect">
                      <a:avLst/>
                    </a:prstGeom>
                  </pic:spPr>
                </pic:pic>
              </a:graphicData>
            </a:graphic>
            <wp14:sizeRelH relativeFrom="page">
              <wp14:pctWidth>0</wp14:pctWidth>
            </wp14:sizeRelH>
            <wp14:sizeRelV relativeFrom="page">
              <wp14:pctHeight>0</wp14:pctHeight>
            </wp14:sizeRelV>
          </wp:anchor>
        </w:drawing>
      </w:r>
      <w:r w:rsidR="00EC601C" w:rsidRPr="00811350">
        <w:rPr>
          <w:rFonts w:ascii="Arial" w:hAnsi="Arial" w:cs="Arial" w:hint="eastAsia"/>
          <w:sz w:val="16"/>
          <w:szCs w:val="16"/>
        </w:rPr>
        <w:t xml:space="preserve">User cursor button to select the OBDII / EOBD icon from the main screen, press </w:t>
      </w:r>
      <w:r w:rsidR="00566144" w:rsidRPr="00811350">
        <w:rPr>
          <w:rFonts w:ascii="Arial" w:hAnsi="Arial" w:cs="Arial" w:hint="eastAsia"/>
          <w:sz w:val="16"/>
          <w:szCs w:val="16"/>
        </w:rPr>
        <w:t>OK</w:t>
      </w:r>
      <w:r w:rsidR="00EC601C" w:rsidRPr="00811350">
        <w:rPr>
          <w:rFonts w:ascii="Arial" w:hAnsi="Arial" w:cs="Arial" w:hint="eastAsia"/>
          <w:sz w:val="16"/>
          <w:szCs w:val="16"/>
        </w:rPr>
        <w:t xml:space="preserve">. On Monitor Overview, press </w:t>
      </w:r>
      <w:r w:rsidR="00566144" w:rsidRPr="00811350">
        <w:rPr>
          <w:rFonts w:ascii="Arial" w:hAnsi="Arial" w:cs="Arial" w:hint="eastAsia"/>
          <w:sz w:val="16"/>
          <w:szCs w:val="16"/>
        </w:rPr>
        <w:t>OK</w:t>
      </w:r>
      <w:r w:rsidR="00EC601C" w:rsidRPr="00811350">
        <w:rPr>
          <w:rFonts w:ascii="Arial" w:hAnsi="Arial" w:cs="Arial" w:hint="eastAsia"/>
          <w:sz w:val="16"/>
          <w:szCs w:val="16"/>
        </w:rPr>
        <w:t xml:space="preserve"> to the Diagnostic Menu. It supports all 10 modes of OBDII / EOBD, such as read current fault code, read pending fault code, read permanent fault code, erase fault code, read live data, read freeze frame, read vehicle information, read IM readiness, read oxygen sensor data, read on-board monitor data and trigger </w:t>
      </w:r>
      <w:r w:rsidR="00EC601C" w:rsidRPr="00811350">
        <w:rPr>
          <w:rFonts w:ascii="Arial" w:hAnsi="Arial" w:cs="Arial"/>
          <w:sz w:val="16"/>
          <w:szCs w:val="16"/>
        </w:rPr>
        <w:t>evaporation</w:t>
      </w:r>
      <w:r w:rsidR="00EC601C" w:rsidRPr="00811350">
        <w:rPr>
          <w:rFonts w:ascii="Arial" w:hAnsi="Arial" w:cs="Arial" w:hint="eastAsia"/>
          <w:sz w:val="16"/>
          <w:szCs w:val="16"/>
        </w:rPr>
        <w:t xml:space="preserve"> system leakage test.</w:t>
      </w:r>
    </w:p>
    <w:p w:rsidR="00D7065E" w:rsidRPr="00811350" w:rsidRDefault="00467782" w:rsidP="004A2A45">
      <w:pPr>
        <w:spacing w:beforeLines="20" w:before="62" w:afterLines="20" w:after="62"/>
        <w:jc w:val="center"/>
        <w:rPr>
          <w:rFonts w:ascii="Arial" w:hAnsi="Arial" w:cs="Arial"/>
          <w:sz w:val="16"/>
          <w:szCs w:val="16"/>
        </w:rPr>
      </w:pPr>
      <w:r>
        <w:object w:dxaOrig="5994" w:dyaOrig="1754">
          <v:shape id="_x0000_i1031" type="#_x0000_t75" style="width:211.7pt;height:63.4pt" o:ole="">
            <v:imagedata r:id="rId81" o:title=""/>
          </v:shape>
          <o:OLEObject Type="Embed" ProgID="CorelDraw.Graphic.21" ShapeID="_x0000_i1031" DrawAspect="Content" ObjectID="_1771166365" r:id="rId82"/>
        </w:object>
      </w:r>
    </w:p>
    <w:p w:rsidR="00D7065E" w:rsidRPr="00857CDF" w:rsidRDefault="00EC601C" w:rsidP="007C6453">
      <w:pPr>
        <w:outlineLvl w:val="1"/>
        <w:rPr>
          <w:rFonts w:ascii="Arial" w:hAnsi="Arial" w:cs="Arial"/>
          <w:b/>
          <w:sz w:val="26"/>
          <w:szCs w:val="28"/>
        </w:rPr>
      </w:pPr>
      <w:bookmarkStart w:id="49" w:name="_Toc160207218"/>
      <w:proofErr w:type="gramStart"/>
      <w:r w:rsidRPr="00857CDF">
        <w:rPr>
          <w:rFonts w:ascii="Arial" w:hAnsi="Arial" w:cs="Arial" w:hint="eastAsia"/>
          <w:b/>
          <w:sz w:val="26"/>
          <w:szCs w:val="28"/>
        </w:rPr>
        <w:t>6.6  Review</w:t>
      </w:r>
      <w:proofErr w:type="gramEnd"/>
      <w:r w:rsidRPr="00857CDF">
        <w:rPr>
          <w:rFonts w:ascii="Arial" w:hAnsi="Arial" w:cs="Arial" w:hint="eastAsia"/>
          <w:b/>
          <w:sz w:val="26"/>
          <w:szCs w:val="28"/>
        </w:rPr>
        <w:t xml:space="preserve"> and Report</w:t>
      </w:r>
      <w:bookmarkEnd w:id="49"/>
    </w:p>
    <w:p w:rsidR="00D7065E" w:rsidRPr="00811350" w:rsidRDefault="00622DA8" w:rsidP="00622DA8">
      <w:pPr>
        <w:spacing w:beforeLines="20" w:before="62" w:afterLines="20" w:after="62" w:line="180" w:lineRule="exact"/>
        <w:ind w:firstLineChars="200" w:firstLine="320"/>
        <w:jc w:val="left"/>
        <w:rPr>
          <w:rFonts w:ascii="Arial" w:hAnsi="Arial" w:cs="Arial"/>
          <w:sz w:val="16"/>
          <w:szCs w:val="16"/>
        </w:rPr>
      </w:pPr>
      <w:r>
        <w:rPr>
          <w:rFonts w:ascii="Arial" w:hAnsi="Arial" w:cs="Arial"/>
          <w:noProof/>
          <w:sz w:val="16"/>
          <w:szCs w:val="16"/>
        </w:rPr>
        <w:drawing>
          <wp:anchor distT="0" distB="0" distL="114300" distR="114300" simplePos="0" relativeHeight="251817984" behindDoc="0" locked="0" layoutInCell="1" allowOverlap="1" wp14:anchorId="2BD4AE55" wp14:editId="1930BF02">
            <wp:simplePos x="0" y="0"/>
            <wp:positionH relativeFrom="column">
              <wp:posOffset>1592580</wp:posOffset>
            </wp:positionH>
            <wp:positionV relativeFrom="paragraph">
              <wp:posOffset>19685</wp:posOffset>
            </wp:positionV>
            <wp:extent cx="1273175" cy="805815"/>
            <wp:effectExtent l="0" t="0" r="3175" b="0"/>
            <wp:wrapSquare wrapText="bothSides"/>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review.eps"/>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73175" cy="805815"/>
                    </a:xfrm>
                    <a:prstGeom prst="rect">
                      <a:avLst/>
                    </a:prstGeom>
                  </pic:spPr>
                </pic:pic>
              </a:graphicData>
            </a:graphic>
            <wp14:sizeRelH relativeFrom="page">
              <wp14:pctWidth>0</wp14:pctWidth>
            </wp14:sizeRelH>
            <wp14:sizeRelV relativeFrom="page">
              <wp14:pctHeight>0</wp14:pctHeight>
            </wp14:sizeRelV>
          </wp:anchor>
        </w:drawing>
      </w:r>
      <w:r w:rsidR="00EC601C" w:rsidRPr="00811350">
        <w:rPr>
          <w:rFonts w:ascii="Arial" w:hAnsi="Arial" w:cs="Arial" w:hint="eastAsia"/>
          <w:sz w:val="16"/>
          <w:szCs w:val="16"/>
        </w:rPr>
        <w:t xml:space="preserve">Use the cursor button to select the Review icon from the main screen, press </w:t>
      </w:r>
      <w:r w:rsidR="00566144" w:rsidRPr="00811350">
        <w:rPr>
          <w:rFonts w:ascii="Arial" w:hAnsi="Arial" w:cs="Arial" w:hint="eastAsia"/>
          <w:sz w:val="16"/>
          <w:szCs w:val="16"/>
        </w:rPr>
        <w:t>OK</w:t>
      </w:r>
      <w:r w:rsidR="00EC601C" w:rsidRPr="00811350">
        <w:rPr>
          <w:rFonts w:ascii="Arial" w:hAnsi="Arial" w:cs="Arial" w:hint="eastAsia"/>
          <w:sz w:val="16"/>
          <w:szCs w:val="16"/>
        </w:rPr>
        <w:t xml:space="preserve"> to review data. The saved data also can </w:t>
      </w:r>
      <w:r w:rsidR="00EC601C" w:rsidRPr="00811350">
        <w:rPr>
          <w:rFonts w:ascii="Arial" w:hAnsi="Arial" w:cs="Arial" w:hint="eastAsia"/>
          <w:sz w:val="16"/>
          <w:szCs w:val="16"/>
        </w:rPr>
        <w:lastRenderedPageBreak/>
        <w:t>be uploaded to PC by data cable and create report document on PC.</w:t>
      </w:r>
    </w:p>
    <w:p w:rsidR="00D7065E" w:rsidRPr="00857CDF" w:rsidRDefault="00EC601C" w:rsidP="007724F6">
      <w:pPr>
        <w:spacing w:beforeLines="20" w:before="62" w:afterLines="20" w:after="62"/>
        <w:outlineLvl w:val="1"/>
        <w:rPr>
          <w:rFonts w:ascii="Arial" w:hAnsi="Arial" w:cs="Arial"/>
          <w:b/>
          <w:sz w:val="26"/>
          <w:szCs w:val="28"/>
        </w:rPr>
      </w:pPr>
      <w:bookmarkStart w:id="50" w:name="_Toc160207219"/>
      <w:proofErr w:type="gramStart"/>
      <w:r w:rsidRPr="00857CDF">
        <w:rPr>
          <w:rFonts w:ascii="Arial" w:hAnsi="Arial" w:cs="Arial" w:hint="eastAsia"/>
          <w:b/>
          <w:sz w:val="26"/>
          <w:szCs w:val="28"/>
        </w:rPr>
        <w:t>6.7  Setup</w:t>
      </w:r>
      <w:bookmarkEnd w:id="50"/>
      <w:proofErr w:type="gramEnd"/>
    </w:p>
    <w:p w:rsidR="00D7065E" w:rsidRPr="00857CDF" w:rsidRDefault="00EC601C" w:rsidP="002A7C94">
      <w:pPr>
        <w:spacing w:beforeLines="20" w:before="62" w:afterLines="20" w:after="62"/>
        <w:outlineLvl w:val="2"/>
        <w:rPr>
          <w:rFonts w:ascii="Arial" w:hAnsi="Arial" w:cs="Arial"/>
          <w:b/>
          <w:sz w:val="22"/>
          <w:szCs w:val="18"/>
        </w:rPr>
      </w:pPr>
      <w:bookmarkStart w:id="51" w:name="_Toc160207220"/>
      <w:proofErr w:type="gramStart"/>
      <w:r w:rsidRPr="00857CDF">
        <w:rPr>
          <w:rFonts w:ascii="Arial" w:hAnsi="Arial" w:cs="Arial" w:hint="eastAsia"/>
          <w:b/>
          <w:sz w:val="22"/>
          <w:szCs w:val="18"/>
        </w:rPr>
        <w:t>6.7.1  Language</w:t>
      </w:r>
      <w:bookmarkEnd w:id="51"/>
      <w:proofErr w:type="gramEnd"/>
    </w:p>
    <w:p w:rsidR="00D7065E" w:rsidRPr="007D4183" w:rsidRDefault="00EC601C" w:rsidP="007D4183">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 xml:space="preserve">Use cursor button to select Setup icon on the main screen, press </w:t>
      </w:r>
      <w:r w:rsidR="00566144" w:rsidRPr="00811350">
        <w:rPr>
          <w:rFonts w:ascii="Arial" w:hAnsi="Arial" w:cs="Arial" w:hint="eastAsia"/>
          <w:sz w:val="16"/>
          <w:szCs w:val="16"/>
        </w:rPr>
        <w:t>OK</w:t>
      </w:r>
      <w:r w:rsidRPr="00811350">
        <w:rPr>
          <w:rFonts w:ascii="Arial" w:hAnsi="Arial" w:cs="Arial" w:hint="eastAsia"/>
          <w:sz w:val="16"/>
          <w:szCs w:val="16"/>
        </w:rPr>
        <w:t xml:space="preserve">. Select Language and press </w:t>
      </w:r>
      <w:r w:rsidR="00566144" w:rsidRPr="00811350">
        <w:rPr>
          <w:rFonts w:ascii="Arial" w:hAnsi="Arial" w:cs="Arial" w:hint="eastAsia"/>
          <w:sz w:val="16"/>
          <w:szCs w:val="16"/>
        </w:rPr>
        <w:t>OK</w:t>
      </w:r>
      <w:r w:rsidRPr="00811350">
        <w:rPr>
          <w:rFonts w:ascii="Arial" w:hAnsi="Arial" w:cs="Arial" w:hint="eastAsia"/>
          <w:sz w:val="16"/>
          <w:szCs w:val="16"/>
        </w:rPr>
        <w:t xml:space="preserve"> to set the language.</w:t>
      </w:r>
    </w:p>
    <w:p w:rsidR="007D4183" w:rsidRDefault="007D4183" w:rsidP="005802E1">
      <w:pPr>
        <w:spacing w:beforeLines="20" w:before="62" w:afterLines="20" w:after="62"/>
        <w:jc w:val="center"/>
      </w:pPr>
      <w:r>
        <w:rPr>
          <w:noProof/>
        </w:rPr>
        <w:drawing>
          <wp:inline distT="0" distB="0" distL="0" distR="0">
            <wp:extent cx="2700000" cy="813156"/>
            <wp:effectExtent l="0" t="0" r="5715" b="635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language.ep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00000" cy="813156"/>
                    </a:xfrm>
                    <a:prstGeom prst="rect">
                      <a:avLst/>
                    </a:prstGeom>
                  </pic:spPr>
                </pic:pic>
              </a:graphicData>
            </a:graphic>
          </wp:inline>
        </w:drawing>
      </w:r>
    </w:p>
    <w:p w:rsidR="00D7065E" w:rsidRPr="00857CDF" w:rsidRDefault="00EC601C" w:rsidP="002A7C94">
      <w:pPr>
        <w:outlineLvl w:val="2"/>
        <w:rPr>
          <w:rFonts w:ascii="Arial" w:hAnsi="Arial" w:cs="Arial"/>
          <w:b/>
          <w:sz w:val="22"/>
          <w:szCs w:val="18"/>
        </w:rPr>
      </w:pPr>
      <w:bookmarkStart w:id="52" w:name="_Toc160207221"/>
      <w:proofErr w:type="gramStart"/>
      <w:r w:rsidRPr="00857CDF">
        <w:rPr>
          <w:rFonts w:ascii="Arial" w:hAnsi="Arial" w:cs="Arial" w:hint="eastAsia"/>
          <w:b/>
          <w:sz w:val="22"/>
          <w:szCs w:val="18"/>
        </w:rPr>
        <w:t>6.7.2  Unit</w:t>
      </w:r>
      <w:proofErr w:type="gramEnd"/>
      <w:r w:rsidRPr="00857CDF">
        <w:rPr>
          <w:rFonts w:ascii="Arial" w:hAnsi="Arial" w:cs="Arial" w:hint="eastAsia"/>
          <w:b/>
          <w:sz w:val="22"/>
          <w:szCs w:val="18"/>
        </w:rPr>
        <w:t xml:space="preserve"> of Measure</w:t>
      </w:r>
      <w:bookmarkEnd w:id="52"/>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 xml:space="preserve">On Tool Setup, use DOWN button to select Unit of Measure and press </w:t>
      </w:r>
      <w:r w:rsidR="00566144" w:rsidRPr="00811350">
        <w:rPr>
          <w:rFonts w:ascii="Arial" w:hAnsi="Arial" w:cs="Arial" w:hint="eastAsia"/>
          <w:sz w:val="16"/>
          <w:szCs w:val="16"/>
        </w:rPr>
        <w:t>OK</w:t>
      </w:r>
      <w:r w:rsidRPr="00811350">
        <w:rPr>
          <w:rFonts w:ascii="Arial" w:hAnsi="Arial" w:cs="Arial" w:hint="eastAsia"/>
          <w:sz w:val="16"/>
          <w:szCs w:val="16"/>
        </w:rPr>
        <w:t>, where you can choose Metric or Imperial.</w:t>
      </w:r>
    </w:p>
    <w:p w:rsidR="00D7065E" w:rsidRPr="00857CDF" w:rsidRDefault="00EC601C" w:rsidP="007C6453">
      <w:pPr>
        <w:outlineLvl w:val="2"/>
        <w:rPr>
          <w:rFonts w:ascii="Arial" w:hAnsi="Arial" w:cs="Arial"/>
          <w:b/>
          <w:sz w:val="22"/>
          <w:szCs w:val="18"/>
        </w:rPr>
      </w:pPr>
      <w:bookmarkStart w:id="53" w:name="_Toc160207222"/>
      <w:proofErr w:type="gramStart"/>
      <w:r w:rsidRPr="00857CDF">
        <w:rPr>
          <w:rFonts w:ascii="Arial" w:hAnsi="Arial" w:cs="Arial" w:hint="eastAsia"/>
          <w:b/>
          <w:sz w:val="22"/>
          <w:szCs w:val="18"/>
        </w:rPr>
        <w:t>6.7.3  Buzzer</w:t>
      </w:r>
      <w:bookmarkEnd w:id="53"/>
      <w:proofErr w:type="gramEnd"/>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 xml:space="preserve">On Tool Setup, use DOWN button to select Buzzer and press </w:t>
      </w:r>
      <w:r w:rsidR="00566144" w:rsidRPr="00811350">
        <w:rPr>
          <w:rFonts w:ascii="Arial" w:hAnsi="Arial" w:cs="Arial" w:hint="eastAsia"/>
          <w:sz w:val="16"/>
          <w:szCs w:val="16"/>
        </w:rPr>
        <w:t>OK</w:t>
      </w:r>
      <w:r w:rsidRPr="00811350">
        <w:rPr>
          <w:rFonts w:ascii="Arial" w:hAnsi="Arial" w:cs="Arial" w:hint="eastAsia"/>
          <w:sz w:val="16"/>
          <w:szCs w:val="16"/>
        </w:rPr>
        <w:t>, where you can turn the buzzer ON or OFF.</w:t>
      </w:r>
    </w:p>
    <w:p w:rsidR="00D7065E" w:rsidRPr="00857CDF" w:rsidRDefault="00EC601C" w:rsidP="00AD1CAF">
      <w:pPr>
        <w:spacing w:beforeLines="30" w:before="93" w:afterLines="30" w:after="93"/>
        <w:outlineLvl w:val="2"/>
        <w:rPr>
          <w:rFonts w:ascii="Arial" w:hAnsi="Arial" w:cs="Arial"/>
          <w:b/>
          <w:sz w:val="22"/>
          <w:szCs w:val="18"/>
        </w:rPr>
      </w:pPr>
      <w:bookmarkStart w:id="54" w:name="_Toc160207223"/>
      <w:proofErr w:type="gramStart"/>
      <w:r w:rsidRPr="00857CDF">
        <w:rPr>
          <w:rFonts w:ascii="Arial" w:hAnsi="Arial" w:cs="Arial" w:hint="eastAsia"/>
          <w:b/>
          <w:sz w:val="22"/>
          <w:szCs w:val="18"/>
        </w:rPr>
        <w:t>6.7.4  LOG</w:t>
      </w:r>
      <w:bookmarkEnd w:id="54"/>
      <w:proofErr w:type="gramEnd"/>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sz w:val="16"/>
          <w:szCs w:val="16"/>
        </w:rPr>
        <w:t>On</w:t>
      </w:r>
      <w:r w:rsidR="003374FE" w:rsidRPr="00811350">
        <w:rPr>
          <w:rFonts w:ascii="Arial" w:hAnsi="Arial" w:cs="Arial" w:hint="eastAsia"/>
          <w:sz w:val="16"/>
          <w:szCs w:val="16"/>
        </w:rPr>
        <w:t xml:space="preserve"> </w:t>
      </w:r>
      <w:r w:rsidRPr="00811350">
        <w:rPr>
          <w:rFonts w:ascii="Arial" w:hAnsi="Arial" w:cs="Arial"/>
          <w:sz w:val="16"/>
          <w:szCs w:val="16"/>
        </w:rPr>
        <w:t>T</w:t>
      </w:r>
      <w:r w:rsidRPr="00811350">
        <w:rPr>
          <w:rFonts w:ascii="Arial" w:hAnsi="Arial" w:cs="Arial" w:hint="eastAsia"/>
          <w:sz w:val="16"/>
          <w:szCs w:val="16"/>
        </w:rPr>
        <w:t>ool</w:t>
      </w:r>
      <w:r w:rsidRPr="00811350">
        <w:rPr>
          <w:rFonts w:ascii="Arial" w:hAnsi="Arial" w:cs="Arial"/>
          <w:sz w:val="16"/>
          <w:szCs w:val="16"/>
        </w:rPr>
        <w:t xml:space="preserve"> Setup,</w:t>
      </w:r>
      <w:r w:rsidRPr="00811350">
        <w:rPr>
          <w:rFonts w:ascii="Arial" w:hAnsi="Arial" w:cs="Arial" w:hint="eastAsia"/>
          <w:sz w:val="16"/>
          <w:szCs w:val="16"/>
        </w:rPr>
        <w:t xml:space="preserve"> </w:t>
      </w:r>
      <w:r w:rsidRPr="00811350">
        <w:rPr>
          <w:rFonts w:ascii="Arial" w:hAnsi="Arial" w:cs="Arial"/>
          <w:sz w:val="16"/>
          <w:szCs w:val="16"/>
        </w:rPr>
        <w:t xml:space="preserve">use DOWN button to select Log and press </w:t>
      </w:r>
      <w:r w:rsidR="00566144" w:rsidRPr="00811350">
        <w:rPr>
          <w:rFonts w:ascii="Arial" w:hAnsi="Arial" w:cs="Arial" w:hint="eastAsia"/>
          <w:sz w:val="16"/>
          <w:szCs w:val="16"/>
        </w:rPr>
        <w:t>OK</w:t>
      </w:r>
      <w:r w:rsidRPr="00811350">
        <w:rPr>
          <w:rFonts w:ascii="Arial" w:hAnsi="Arial" w:cs="Arial"/>
          <w:sz w:val="16"/>
          <w:szCs w:val="16"/>
        </w:rPr>
        <w:t>,</w:t>
      </w:r>
      <w:r w:rsidRPr="00811350">
        <w:rPr>
          <w:rFonts w:ascii="Arial" w:hAnsi="Arial" w:cs="Arial" w:hint="eastAsia"/>
          <w:sz w:val="16"/>
          <w:szCs w:val="16"/>
        </w:rPr>
        <w:t xml:space="preserve"> </w:t>
      </w:r>
      <w:r w:rsidRPr="00811350">
        <w:rPr>
          <w:rFonts w:ascii="Arial" w:hAnsi="Arial" w:cs="Arial"/>
          <w:sz w:val="16"/>
          <w:szCs w:val="16"/>
        </w:rPr>
        <w:t>where you can turn the Log ON or OFF.</w:t>
      </w:r>
      <w:r w:rsidRPr="00811350">
        <w:rPr>
          <w:rFonts w:ascii="Arial" w:hAnsi="Arial" w:cs="Arial" w:hint="eastAsia"/>
          <w:sz w:val="16"/>
          <w:szCs w:val="16"/>
        </w:rPr>
        <w:t xml:space="preserve"> </w:t>
      </w:r>
    </w:p>
    <w:p w:rsidR="00D7065E" w:rsidRPr="00811350" w:rsidRDefault="00EC601C" w:rsidP="000B02EC">
      <w:pPr>
        <w:spacing w:beforeLines="20" w:before="62" w:afterLines="20" w:after="62" w:line="180" w:lineRule="exact"/>
        <w:rPr>
          <w:rFonts w:ascii="Arial" w:hAnsi="Arial" w:cs="Arial"/>
          <w:sz w:val="16"/>
          <w:szCs w:val="19"/>
        </w:rPr>
      </w:pPr>
      <w:r w:rsidRPr="00811350">
        <w:rPr>
          <w:rFonts w:ascii="Arial" w:hAnsi="Arial" w:cs="Arial"/>
          <w:sz w:val="16"/>
          <w:szCs w:val="19"/>
        </w:rPr>
        <w:t>Set</w:t>
      </w:r>
      <w:r w:rsidR="003374FE" w:rsidRPr="00811350">
        <w:rPr>
          <w:rFonts w:ascii="Arial" w:hAnsi="Arial" w:cs="Arial" w:hint="eastAsia"/>
          <w:sz w:val="16"/>
          <w:szCs w:val="19"/>
        </w:rPr>
        <w:t xml:space="preserve"> </w:t>
      </w:r>
      <w:r w:rsidRPr="00811350">
        <w:rPr>
          <w:rFonts w:ascii="Arial" w:hAnsi="Arial" w:cs="Arial"/>
          <w:sz w:val="16"/>
          <w:szCs w:val="19"/>
        </w:rPr>
        <w:t>to</w:t>
      </w:r>
      <w:r w:rsidR="003374FE" w:rsidRPr="00811350">
        <w:rPr>
          <w:rFonts w:ascii="Arial" w:hAnsi="Arial" w:cs="Arial" w:hint="eastAsia"/>
          <w:sz w:val="16"/>
          <w:szCs w:val="19"/>
        </w:rPr>
        <w:t xml:space="preserve"> </w:t>
      </w:r>
      <w:r w:rsidRPr="00811350">
        <w:rPr>
          <w:rFonts w:ascii="Arial" w:hAnsi="Arial" w:cs="Arial"/>
          <w:sz w:val="16"/>
          <w:szCs w:val="19"/>
        </w:rPr>
        <w:t>ON, the</w:t>
      </w:r>
      <w:r w:rsidR="003374FE" w:rsidRPr="00811350">
        <w:rPr>
          <w:rFonts w:ascii="Arial" w:hAnsi="Arial" w:cs="Arial" w:hint="eastAsia"/>
          <w:sz w:val="16"/>
          <w:szCs w:val="19"/>
        </w:rPr>
        <w:t xml:space="preserve"> </w:t>
      </w:r>
      <w:r w:rsidRPr="00811350">
        <w:rPr>
          <w:rFonts w:ascii="Arial" w:hAnsi="Arial" w:cs="Arial"/>
          <w:sz w:val="16"/>
          <w:szCs w:val="19"/>
        </w:rPr>
        <w:t>log</w:t>
      </w:r>
      <w:r w:rsidR="003374FE" w:rsidRPr="00811350">
        <w:rPr>
          <w:rFonts w:ascii="Arial" w:hAnsi="Arial" w:cs="Arial" w:hint="eastAsia"/>
          <w:sz w:val="16"/>
          <w:szCs w:val="19"/>
        </w:rPr>
        <w:t xml:space="preserve"> </w:t>
      </w:r>
      <w:r w:rsidRPr="00811350">
        <w:rPr>
          <w:rFonts w:ascii="Arial" w:hAnsi="Arial" w:cs="Arial"/>
          <w:sz w:val="16"/>
          <w:szCs w:val="19"/>
        </w:rPr>
        <w:t>function is enable.</w:t>
      </w:r>
      <w:r w:rsidR="003374FE" w:rsidRPr="00811350">
        <w:rPr>
          <w:rFonts w:ascii="Arial" w:hAnsi="Arial" w:cs="Arial" w:hint="eastAsia"/>
          <w:sz w:val="16"/>
          <w:szCs w:val="19"/>
        </w:rPr>
        <w:t xml:space="preserve"> </w:t>
      </w:r>
      <w:r w:rsidRPr="00811350">
        <w:rPr>
          <w:rFonts w:ascii="Arial" w:hAnsi="Arial" w:cs="Arial"/>
          <w:sz w:val="16"/>
          <w:szCs w:val="19"/>
        </w:rPr>
        <w:t>RECORD</w:t>
      </w:r>
      <w:r w:rsidR="003374FE" w:rsidRPr="00811350">
        <w:rPr>
          <w:rFonts w:ascii="Arial" w:hAnsi="Arial" w:cs="Arial" w:hint="eastAsia"/>
          <w:sz w:val="16"/>
          <w:szCs w:val="19"/>
        </w:rPr>
        <w:t xml:space="preserve"> </w:t>
      </w:r>
      <w:r w:rsidRPr="00811350">
        <w:rPr>
          <w:rFonts w:ascii="Arial" w:hAnsi="Arial" w:cs="Arial"/>
          <w:sz w:val="16"/>
          <w:szCs w:val="19"/>
        </w:rPr>
        <w:t>function</w:t>
      </w:r>
      <w:r w:rsidR="003374FE" w:rsidRPr="00811350">
        <w:rPr>
          <w:rFonts w:ascii="Arial" w:hAnsi="Arial" w:cs="Arial" w:hint="eastAsia"/>
          <w:sz w:val="16"/>
          <w:szCs w:val="19"/>
        </w:rPr>
        <w:t xml:space="preserve"> </w:t>
      </w:r>
      <w:r w:rsidRPr="00811350">
        <w:rPr>
          <w:rFonts w:ascii="Arial" w:hAnsi="Arial" w:cs="Arial"/>
          <w:sz w:val="16"/>
          <w:szCs w:val="19"/>
        </w:rPr>
        <w:t>will</w:t>
      </w:r>
      <w:r w:rsidR="003374FE" w:rsidRPr="00811350">
        <w:rPr>
          <w:rFonts w:ascii="Arial" w:hAnsi="Arial" w:cs="Arial" w:hint="eastAsia"/>
          <w:sz w:val="16"/>
          <w:szCs w:val="19"/>
        </w:rPr>
        <w:t xml:space="preserve"> </w:t>
      </w:r>
      <w:r w:rsidRPr="00811350">
        <w:rPr>
          <w:rFonts w:ascii="Arial" w:hAnsi="Arial" w:cs="Arial"/>
          <w:sz w:val="16"/>
          <w:szCs w:val="19"/>
        </w:rPr>
        <w:t>be</w:t>
      </w:r>
      <w:r w:rsidR="008B12F3" w:rsidRPr="00811350">
        <w:rPr>
          <w:rFonts w:ascii="Arial" w:hAnsi="Arial" w:cs="Arial" w:hint="eastAsia"/>
          <w:sz w:val="16"/>
          <w:szCs w:val="19"/>
        </w:rPr>
        <w:t xml:space="preserve"> </w:t>
      </w:r>
      <w:proofErr w:type="gramStart"/>
      <w:r w:rsidRPr="00811350">
        <w:rPr>
          <w:rFonts w:ascii="Arial" w:hAnsi="Arial" w:cs="Arial"/>
          <w:sz w:val="16"/>
          <w:szCs w:val="19"/>
        </w:rPr>
        <w:t>disable</w:t>
      </w:r>
      <w:proofErr w:type="gramEnd"/>
      <w:r w:rsidRPr="00811350">
        <w:rPr>
          <w:rFonts w:ascii="Arial" w:hAnsi="Arial" w:cs="Arial"/>
          <w:sz w:val="16"/>
          <w:szCs w:val="19"/>
        </w:rPr>
        <w:t>.</w:t>
      </w:r>
      <w:r w:rsidR="003374FE" w:rsidRPr="00811350">
        <w:rPr>
          <w:rFonts w:ascii="Arial" w:hAnsi="Arial" w:cs="Arial" w:hint="eastAsia"/>
          <w:sz w:val="16"/>
          <w:szCs w:val="19"/>
        </w:rPr>
        <w:t xml:space="preserve"> </w:t>
      </w:r>
      <w:r w:rsidRPr="00811350">
        <w:rPr>
          <w:rFonts w:ascii="Arial" w:hAnsi="Arial" w:cs="Arial"/>
          <w:sz w:val="16"/>
          <w:szCs w:val="19"/>
        </w:rPr>
        <w:t>The</w:t>
      </w:r>
      <w:r w:rsidR="003374FE" w:rsidRPr="00811350">
        <w:rPr>
          <w:rFonts w:ascii="Arial" w:hAnsi="Arial" w:cs="Arial" w:hint="eastAsia"/>
          <w:sz w:val="16"/>
          <w:szCs w:val="19"/>
        </w:rPr>
        <w:t xml:space="preserve"> </w:t>
      </w:r>
      <w:r w:rsidRPr="00811350">
        <w:rPr>
          <w:rFonts w:ascii="Arial" w:hAnsi="Arial" w:cs="Arial"/>
          <w:sz w:val="16"/>
          <w:szCs w:val="19"/>
        </w:rPr>
        <w:t>log</w:t>
      </w:r>
      <w:r w:rsidR="003374FE" w:rsidRPr="00811350">
        <w:rPr>
          <w:rFonts w:ascii="Arial" w:hAnsi="Arial" w:cs="Arial" w:hint="eastAsia"/>
          <w:sz w:val="16"/>
          <w:szCs w:val="19"/>
        </w:rPr>
        <w:t xml:space="preserve"> </w:t>
      </w:r>
      <w:r w:rsidRPr="00811350">
        <w:rPr>
          <w:rFonts w:ascii="Arial" w:hAnsi="Arial" w:cs="Arial"/>
          <w:sz w:val="16"/>
          <w:szCs w:val="19"/>
        </w:rPr>
        <w:t>function</w:t>
      </w:r>
      <w:r w:rsidR="003374FE" w:rsidRPr="00811350">
        <w:rPr>
          <w:rFonts w:ascii="Arial" w:hAnsi="Arial" w:cs="Arial" w:hint="eastAsia"/>
          <w:sz w:val="16"/>
          <w:szCs w:val="19"/>
        </w:rPr>
        <w:t xml:space="preserve"> </w:t>
      </w:r>
      <w:r w:rsidRPr="00811350">
        <w:rPr>
          <w:rFonts w:ascii="Arial" w:hAnsi="Arial" w:cs="Arial"/>
          <w:sz w:val="16"/>
          <w:szCs w:val="19"/>
        </w:rPr>
        <w:t>will</w:t>
      </w:r>
      <w:r w:rsidR="003374FE" w:rsidRPr="00811350">
        <w:rPr>
          <w:rFonts w:ascii="Arial" w:hAnsi="Arial" w:cs="Arial" w:hint="eastAsia"/>
          <w:sz w:val="16"/>
          <w:szCs w:val="19"/>
        </w:rPr>
        <w:t xml:space="preserve"> </w:t>
      </w:r>
      <w:r w:rsidRPr="00811350">
        <w:rPr>
          <w:rFonts w:ascii="Arial" w:hAnsi="Arial" w:cs="Arial"/>
          <w:sz w:val="16"/>
          <w:szCs w:val="19"/>
        </w:rPr>
        <w:t>be</w:t>
      </w:r>
      <w:r w:rsidR="003374FE" w:rsidRPr="00811350">
        <w:rPr>
          <w:rFonts w:ascii="Arial" w:hAnsi="Arial" w:cs="Arial" w:hint="eastAsia"/>
          <w:sz w:val="16"/>
          <w:szCs w:val="19"/>
        </w:rPr>
        <w:t xml:space="preserve"> </w:t>
      </w:r>
      <w:proofErr w:type="gramStart"/>
      <w:r w:rsidRPr="00811350">
        <w:rPr>
          <w:rFonts w:ascii="Arial" w:hAnsi="Arial" w:cs="Arial"/>
          <w:sz w:val="16"/>
          <w:szCs w:val="19"/>
        </w:rPr>
        <w:t>disable</w:t>
      </w:r>
      <w:proofErr w:type="gramEnd"/>
      <w:r w:rsidR="003374FE" w:rsidRPr="00811350">
        <w:rPr>
          <w:rFonts w:ascii="Arial" w:hAnsi="Arial" w:cs="Arial" w:hint="eastAsia"/>
          <w:sz w:val="16"/>
          <w:szCs w:val="19"/>
        </w:rPr>
        <w:t xml:space="preserve"> </w:t>
      </w:r>
      <w:r w:rsidRPr="00811350">
        <w:rPr>
          <w:rFonts w:ascii="Arial" w:hAnsi="Arial" w:cs="Arial"/>
          <w:sz w:val="16"/>
          <w:szCs w:val="19"/>
        </w:rPr>
        <w:t>after</w:t>
      </w:r>
      <w:r w:rsidR="003374FE" w:rsidRPr="00811350">
        <w:rPr>
          <w:rFonts w:ascii="Arial" w:hAnsi="Arial" w:cs="Arial" w:hint="eastAsia"/>
          <w:sz w:val="16"/>
          <w:szCs w:val="19"/>
        </w:rPr>
        <w:t xml:space="preserve"> </w:t>
      </w:r>
      <w:r w:rsidRPr="00811350">
        <w:rPr>
          <w:rFonts w:ascii="Arial" w:hAnsi="Arial" w:cs="Arial"/>
          <w:sz w:val="16"/>
          <w:szCs w:val="19"/>
        </w:rPr>
        <w:t>reboot. </w:t>
      </w:r>
    </w:p>
    <w:p w:rsidR="00D7065E" w:rsidRPr="00811350" w:rsidRDefault="00EC601C" w:rsidP="000B02EC">
      <w:pPr>
        <w:spacing w:beforeLines="20" w:before="62" w:afterLines="20" w:after="62" w:line="180" w:lineRule="exact"/>
        <w:rPr>
          <w:rFonts w:ascii="Arial" w:hAnsi="Arial" w:cs="Arial"/>
          <w:sz w:val="16"/>
          <w:szCs w:val="16"/>
        </w:rPr>
      </w:pPr>
      <w:r w:rsidRPr="00811350">
        <w:rPr>
          <w:rFonts w:ascii="Arial" w:hAnsi="Arial" w:cs="Arial"/>
          <w:sz w:val="16"/>
          <w:szCs w:val="19"/>
        </w:rPr>
        <w:t>The</w:t>
      </w:r>
      <w:r w:rsidR="00FF0CE1" w:rsidRPr="00811350">
        <w:rPr>
          <w:rFonts w:ascii="Arial" w:hAnsi="Arial" w:cs="Arial" w:hint="eastAsia"/>
          <w:sz w:val="16"/>
          <w:szCs w:val="19"/>
        </w:rPr>
        <w:t xml:space="preserve"> </w:t>
      </w:r>
      <w:r w:rsidRPr="00811350">
        <w:rPr>
          <w:rFonts w:ascii="Arial" w:hAnsi="Arial" w:cs="Arial"/>
          <w:sz w:val="16"/>
          <w:szCs w:val="19"/>
        </w:rPr>
        <w:t>log</w:t>
      </w:r>
      <w:r w:rsidR="00FF0CE1" w:rsidRPr="00811350">
        <w:rPr>
          <w:rFonts w:ascii="Arial" w:hAnsi="Arial" w:cs="Arial" w:hint="eastAsia"/>
          <w:sz w:val="16"/>
          <w:szCs w:val="19"/>
        </w:rPr>
        <w:t xml:space="preserve"> </w:t>
      </w:r>
      <w:r w:rsidRPr="00811350">
        <w:rPr>
          <w:rFonts w:ascii="Arial" w:hAnsi="Arial" w:cs="Arial"/>
          <w:sz w:val="16"/>
          <w:szCs w:val="19"/>
        </w:rPr>
        <w:t>function</w:t>
      </w:r>
      <w:r w:rsidR="00FF0CE1" w:rsidRPr="00811350">
        <w:rPr>
          <w:rFonts w:ascii="Arial" w:hAnsi="Arial" w:cs="Arial" w:hint="eastAsia"/>
          <w:sz w:val="16"/>
          <w:szCs w:val="19"/>
        </w:rPr>
        <w:t xml:space="preserve"> </w:t>
      </w:r>
      <w:r w:rsidRPr="00811350">
        <w:rPr>
          <w:rFonts w:ascii="Arial" w:hAnsi="Arial" w:cs="Arial"/>
          <w:sz w:val="16"/>
          <w:szCs w:val="19"/>
        </w:rPr>
        <w:t>is</w:t>
      </w:r>
      <w:r w:rsidR="00FF0CE1" w:rsidRPr="00811350">
        <w:rPr>
          <w:rFonts w:ascii="Arial" w:hAnsi="Arial" w:cs="Arial" w:hint="eastAsia"/>
          <w:sz w:val="16"/>
          <w:szCs w:val="19"/>
        </w:rPr>
        <w:t xml:space="preserve"> </w:t>
      </w:r>
      <w:r w:rsidRPr="00811350">
        <w:rPr>
          <w:rFonts w:ascii="Arial" w:hAnsi="Arial" w:cs="Arial"/>
          <w:sz w:val="16"/>
          <w:szCs w:val="19"/>
        </w:rPr>
        <w:t>used</w:t>
      </w:r>
      <w:r w:rsidR="003374FE" w:rsidRPr="00811350">
        <w:rPr>
          <w:rFonts w:ascii="Arial" w:hAnsi="Arial" w:cs="Arial" w:hint="eastAsia"/>
          <w:sz w:val="16"/>
          <w:szCs w:val="19"/>
        </w:rPr>
        <w:t xml:space="preserve"> </w:t>
      </w:r>
      <w:r w:rsidRPr="00811350">
        <w:rPr>
          <w:rFonts w:ascii="Arial" w:hAnsi="Arial" w:cs="Arial"/>
          <w:sz w:val="16"/>
          <w:szCs w:val="19"/>
        </w:rPr>
        <w:t>to</w:t>
      </w:r>
      <w:r w:rsidR="003374FE" w:rsidRPr="00811350">
        <w:rPr>
          <w:rFonts w:ascii="Arial" w:hAnsi="Arial" w:cs="Arial" w:hint="eastAsia"/>
          <w:sz w:val="16"/>
          <w:szCs w:val="19"/>
        </w:rPr>
        <w:t xml:space="preserve"> </w:t>
      </w:r>
      <w:r w:rsidRPr="00811350">
        <w:rPr>
          <w:rFonts w:ascii="Arial" w:hAnsi="Arial" w:cs="Arial"/>
          <w:sz w:val="16"/>
          <w:szCs w:val="19"/>
        </w:rPr>
        <w:t>feed-back</w:t>
      </w:r>
      <w:r w:rsidR="003374FE" w:rsidRPr="00811350">
        <w:rPr>
          <w:rFonts w:ascii="Arial" w:hAnsi="Arial" w:cs="Arial" w:hint="eastAsia"/>
          <w:sz w:val="16"/>
          <w:szCs w:val="19"/>
        </w:rPr>
        <w:t xml:space="preserve"> </w:t>
      </w:r>
      <w:r w:rsidRPr="00811350">
        <w:rPr>
          <w:rFonts w:ascii="Arial" w:hAnsi="Arial" w:cs="Arial"/>
          <w:sz w:val="16"/>
          <w:szCs w:val="19"/>
        </w:rPr>
        <w:t>data</w:t>
      </w:r>
      <w:r w:rsidR="003374FE" w:rsidRPr="00811350">
        <w:rPr>
          <w:rFonts w:ascii="Arial" w:hAnsi="Arial" w:cs="Arial" w:hint="eastAsia"/>
          <w:sz w:val="16"/>
          <w:szCs w:val="19"/>
        </w:rPr>
        <w:t xml:space="preserve"> </w:t>
      </w:r>
      <w:r w:rsidR="003374FE" w:rsidRPr="00811350">
        <w:rPr>
          <w:rFonts w:ascii="Arial" w:hAnsi="Arial" w:cs="Arial"/>
          <w:sz w:val="16"/>
          <w:szCs w:val="19"/>
        </w:rPr>
        <w:t>to manufacturer,</w:t>
      </w:r>
      <w:r w:rsidR="003374FE" w:rsidRPr="00811350">
        <w:rPr>
          <w:rFonts w:ascii="Arial" w:hAnsi="Arial" w:cs="Arial" w:hint="eastAsia"/>
          <w:sz w:val="16"/>
          <w:szCs w:val="19"/>
        </w:rPr>
        <w:t xml:space="preserve"> </w:t>
      </w:r>
      <w:r w:rsidRPr="00811350">
        <w:rPr>
          <w:rFonts w:ascii="Arial" w:hAnsi="Arial" w:cs="Arial"/>
          <w:sz w:val="16"/>
          <w:szCs w:val="19"/>
        </w:rPr>
        <w:t>the</w:t>
      </w:r>
      <w:r w:rsidR="003374FE" w:rsidRPr="00811350">
        <w:rPr>
          <w:rFonts w:ascii="Arial" w:hAnsi="Arial" w:cs="Arial" w:hint="eastAsia"/>
          <w:sz w:val="16"/>
          <w:szCs w:val="19"/>
        </w:rPr>
        <w:t xml:space="preserve"> </w:t>
      </w:r>
      <w:r w:rsidRPr="00811350">
        <w:rPr>
          <w:rFonts w:ascii="Arial" w:hAnsi="Arial" w:cs="Arial"/>
          <w:sz w:val="16"/>
          <w:szCs w:val="19"/>
        </w:rPr>
        <w:t>log</w:t>
      </w:r>
      <w:r w:rsidR="003374FE" w:rsidRPr="00811350">
        <w:rPr>
          <w:rFonts w:ascii="Arial" w:hAnsi="Arial" w:cs="Arial" w:hint="eastAsia"/>
          <w:sz w:val="16"/>
          <w:szCs w:val="19"/>
        </w:rPr>
        <w:t xml:space="preserve"> </w:t>
      </w:r>
      <w:r w:rsidRPr="00811350">
        <w:rPr>
          <w:rFonts w:ascii="Arial" w:hAnsi="Arial" w:cs="Arial"/>
          <w:sz w:val="16"/>
          <w:szCs w:val="19"/>
        </w:rPr>
        <w:t>file</w:t>
      </w:r>
      <w:r w:rsidR="003374FE" w:rsidRPr="00811350">
        <w:rPr>
          <w:rFonts w:ascii="Arial" w:hAnsi="Arial" w:cs="Arial" w:hint="eastAsia"/>
          <w:sz w:val="16"/>
          <w:szCs w:val="19"/>
        </w:rPr>
        <w:t xml:space="preserve"> </w:t>
      </w:r>
      <w:r w:rsidRPr="00811350">
        <w:rPr>
          <w:rFonts w:ascii="Arial" w:hAnsi="Arial" w:cs="Arial"/>
          <w:sz w:val="16"/>
          <w:szCs w:val="19"/>
        </w:rPr>
        <w:t>will</w:t>
      </w:r>
      <w:r w:rsidR="003374FE" w:rsidRPr="00811350">
        <w:rPr>
          <w:rFonts w:ascii="Arial" w:hAnsi="Arial" w:cs="Arial" w:hint="eastAsia"/>
          <w:sz w:val="16"/>
          <w:szCs w:val="19"/>
        </w:rPr>
        <w:t xml:space="preserve"> </w:t>
      </w:r>
      <w:r w:rsidRPr="00811350">
        <w:rPr>
          <w:rFonts w:ascii="Arial" w:hAnsi="Arial" w:cs="Arial"/>
          <w:sz w:val="16"/>
          <w:szCs w:val="19"/>
        </w:rPr>
        <w:t>be</w:t>
      </w:r>
      <w:r w:rsidR="003374FE" w:rsidRPr="00811350">
        <w:rPr>
          <w:rFonts w:ascii="Arial" w:hAnsi="Arial" w:cs="Arial" w:hint="eastAsia"/>
          <w:sz w:val="16"/>
          <w:szCs w:val="19"/>
        </w:rPr>
        <w:t xml:space="preserve"> </w:t>
      </w:r>
      <w:r w:rsidRPr="00811350">
        <w:rPr>
          <w:rFonts w:ascii="Arial" w:hAnsi="Arial" w:cs="Arial"/>
          <w:sz w:val="16"/>
          <w:szCs w:val="19"/>
        </w:rPr>
        <w:t>saved</w:t>
      </w:r>
      <w:r w:rsidR="003374FE" w:rsidRPr="00811350">
        <w:rPr>
          <w:rFonts w:ascii="Arial" w:hAnsi="Arial" w:cs="Arial" w:hint="eastAsia"/>
          <w:sz w:val="16"/>
          <w:szCs w:val="19"/>
        </w:rPr>
        <w:t xml:space="preserve"> </w:t>
      </w:r>
      <w:r w:rsidRPr="00811350">
        <w:rPr>
          <w:rFonts w:ascii="Arial" w:hAnsi="Arial" w:cs="Arial"/>
          <w:sz w:val="16"/>
          <w:szCs w:val="19"/>
        </w:rPr>
        <w:t>to</w:t>
      </w:r>
      <w:r w:rsidR="003374FE" w:rsidRPr="00811350">
        <w:rPr>
          <w:rFonts w:ascii="Arial" w:hAnsi="Arial" w:cs="Arial" w:hint="eastAsia"/>
          <w:sz w:val="16"/>
          <w:szCs w:val="19"/>
        </w:rPr>
        <w:t xml:space="preserve"> </w:t>
      </w:r>
      <w:r w:rsidRPr="00811350">
        <w:rPr>
          <w:rFonts w:ascii="Arial" w:hAnsi="Arial" w:cs="Arial"/>
          <w:sz w:val="16"/>
          <w:szCs w:val="19"/>
        </w:rPr>
        <w:t>the</w:t>
      </w:r>
      <w:r w:rsidR="003374FE" w:rsidRPr="00811350">
        <w:rPr>
          <w:rFonts w:ascii="Arial" w:hAnsi="Arial" w:cs="Arial" w:hint="eastAsia"/>
          <w:sz w:val="16"/>
          <w:szCs w:val="19"/>
        </w:rPr>
        <w:t xml:space="preserve"> </w:t>
      </w:r>
      <w:r w:rsidRPr="00811350">
        <w:rPr>
          <w:rFonts w:ascii="Arial" w:hAnsi="Arial" w:cs="Arial"/>
          <w:sz w:val="16"/>
          <w:szCs w:val="19"/>
        </w:rPr>
        <w:t>path</w:t>
      </w:r>
      <w:r w:rsidR="003374FE" w:rsidRPr="00811350">
        <w:rPr>
          <w:rFonts w:ascii="Arial" w:hAnsi="Arial" w:cs="Arial" w:hint="eastAsia"/>
          <w:sz w:val="16"/>
          <w:szCs w:val="19"/>
        </w:rPr>
        <w:t xml:space="preserve"> </w:t>
      </w:r>
      <w:r w:rsidRPr="00811350">
        <w:rPr>
          <w:rFonts w:ascii="Arial" w:hAnsi="Arial" w:cs="Arial"/>
          <w:sz w:val="16"/>
          <w:szCs w:val="19"/>
        </w:rPr>
        <w:t>MSDIAG / LOG / on</w:t>
      </w:r>
      <w:r w:rsidR="003374FE" w:rsidRPr="00811350">
        <w:rPr>
          <w:rFonts w:ascii="Arial" w:hAnsi="Arial" w:cs="Arial" w:hint="eastAsia"/>
          <w:sz w:val="16"/>
          <w:szCs w:val="19"/>
        </w:rPr>
        <w:t xml:space="preserve"> </w:t>
      </w:r>
      <w:r w:rsidRPr="00811350">
        <w:rPr>
          <w:rFonts w:ascii="Arial" w:hAnsi="Arial" w:cs="Arial"/>
          <w:sz w:val="16"/>
          <w:szCs w:val="19"/>
        </w:rPr>
        <w:t>memory</w:t>
      </w:r>
      <w:r w:rsidR="003374FE" w:rsidRPr="00811350">
        <w:rPr>
          <w:rFonts w:ascii="Arial" w:hAnsi="Arial" w:cs="Arial" w:hint="eastAsia"/>
          <w:sz w:val="16"/>
          <w:szCs w:val="19"/>
        </w:rPr>
        <w:t xml:space="preserve"> </w:t>
      </w:r>
      <w:r w:rsidRPr="00811350">
        <w:rPr>
          <w:rFonts w:ascii="Arial" w:hAnsi="Arial" w:cs="Arial"/>
          <w:sz w:val="16"/>
          <w:szCs w:val="19"/>
        </w:rPr>
        <w:t>card.</w:t>
      </w:r>
      <w:r>
        <w:t> </w:t>
      </w:r>
    </w:p>
    <w:p w:rsidR="00D7065E" w:rsidRPr="00857CDF" w:rsidRDefault="00EC601C" w:rsidP="00AD1CAF">
      <w:pPr>
        <w:spacing w:beforeLines="30" w:before="93" w:afterLines="30" w:after="93"/>
        <w:outlineLvl w:val="2"/>
        <w:rPr>
          <w:rFonts w:ascii="Arial" w:hAnsi="Arial" w:cs="Arial"/>
          <w:b/>
          <w:sz w:val="22"/>
          <w:szCs w:val="18"/>
        </w:rPr>
      </w:pPr>
      <w:bookmarkStart w:id="55" w:name="_Toc160207224"/>
      <w:proofErr w:type="gramStart"/>
      <w:r w:rsidRPr="00857CDF">
        <w:rPr>
          <w:rFonts w:ascii="Arial" w:hAnsi="Arial" w:cs="Arial" w:hint="eastAsia"/>
          <w:b/>
          <w:sz w:val="22"/>
          <w:szCs w:val="18"/>
        </w:rPr>
        <w:t>6.7.5  Clear</w:t>
      </w:r>
      <w:proofErr w:type="gramEnd"/>
      <w:r w:rsidRPr="00857CDF">
        <w:rPr>
          <w:rFonts w:ascii="Arial" w:hAnsi="Arial" w:cs="Arial" w:hint="eastAsia"/>
          <w:b/>
          <w:sz w:val="22"/>
          <w:szCs w:val="18"/>
        </w:rPr>
        <w:t xml:space="preserve"> Data</w:t>
      </w:r>
      <w:bookmarkEnd w:id="55"/>
      <w:r w:rsidRPr="00857CDF">
        <w:rPr>
          <w:rFonts w:ascii="Arial" w:hAnsi="Arial" w:cs="Arial" w:hint="eastAsia"/>
          <w:b/>
          <w:sz w:val="22"/>
          <w:szCs w:val="18"/>
        </w:rPr>
        <w:t xml:space="preserve"> </w:t>
      </w:r>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On</w:t>
      </w:r>
      <w:r w:rsidRPr="00811350">
        <w:rPr>
          <w:rFonts w:ascii="Arial" w:hAnsi="Arial" w:cs="Arial"/>
          <w:sz w:val="16"/>
          <w:szCs w:val="16"/>
        </w:rPr>
        <w:t xml:space="preserve"> </w:t>
      </w:r>
      <w:r w:rsidRPr="00811350">
        <w:rPr>
          <w:rFonts w:ascii="Arial" w:hAnsi="Arial" w:cs="Arial" w:hint="eastAsia"/>
          <w:sz w:val="16"/>
          <w:szCs w:val="16"/>
        </w:rPr>
        <w:t>T</w:t>
      </w:r>
      <w:r w:rsidRPr="00811350">
        <w:rPr>
          <w:rFonts w:ascii="Arial" w:hAnsi="Arial" w:cs="Arial"/>
          <w:sz w:val="16"/>
          <w:szCs w:val="16"/>
        </w:rPr>
        <w:t xml:space="preserve">ool </w:t>
      </w:r>
      <w:r w:rsidRPr="00811350">
        <w:rPr>
          <w:rFonts w:ascii="Arial" w:hAnsi="Arial" w:cs="Arial" w:hint="eastAsia"/>
          <w:sz w:val="16"/>
          <w:szCs w:val="16"/>
        </w:rPr>
        <w:t>Setup</w:t>
      </w:r>
      <w:r w:rsidRPr="00811350">
        <w:rPr>
          <w:rFonts w:ascii="Arial" w:hAnsi="Arial" w:cs="Arial"/>
          <w:sz w:val="16"/>
          <w:szCs w:val="16"/>
        </w:rPr>
        <w:t xml:space="preserve">, use </w:t>
      </w:r>
      <w:proofErr w:type="gramStart"/>
      <w:r w:rsidRPr="00811350">
        <w:rPr>
          <w:rFonts w:ascii="Arial" w:hAnsi="Arial" w:cs="Arial" w:hint="eastAsia"/>
          <w:sz w:val="16"/>
          <w:szCs w:val="16"/>
        </w:rPr>
        <w:t>D</w:t>
      </w:r>
      <w:r w:rsidRPr="00811350">
        <w:rPr>
          <w:rFonts w:ascii="Arial" w:hAnsi="Arial" w:cs="Arial"/>
          <w:sz w:val="16"/>
          <w:szCs w:val="16"/>
        </w:rPr>
        <w:t>own</w:t>
      </w:r>
      <w:proofErr w:type="gramEnd"/>
      <w:r w:rsidRPr="00811350">
        <w:rPr>
          <w:rFonts w:ascii="Arial" w:hAnsi="Arial" w:cs="Arial"/>
          <w:sz w:val="16"/>
          <w:szCs w:val="16"/>
        </w:rPr>
        <w:t xml:space="preserve"> button to select clear data and press </w:t>
      </w:r>
      <w:r w:rsidR="00566144" w:rsidRPr="00811350">
        <w:rPr>
          <w:rFonts w:ascii="Arial" w:hAnsi="Arial" w:cs="Arial" w:hint="eastAsia"/>
          <w:sz w:val="16"/>
          <w:szCs w:val="16"/>
        </w:rPr>
        <w:t>OK</w:t>
      </w:r>
      <w:r w:rsidRPr="00811350">
        <w:rPr>
          <w:rFonts w:ascii="Arial" w:hAnsi="Arial" w:cs="Arial"/>
          <w:sz w:val="16"/>
          <w:szCs w:val="16"/>
        </w:rPr>
        <w:t>. You can clear the saved logs or clear the saved records.</w:t>
      </w:r>
    </w:p>
    <w:p w:rsidR="00D7065E" w:rsidRPr="00857CDF" w:rsidRDefault="00EC601C" w:rsidP="00AD1CAF">
      <w:pPr>
        <w:spacing w:beforeLines="30" w:before="93" w:afterLines="30" w:after="93"/>
        <w:outlineLvl w:val="2"/>
        <w:rPr>
          <w:rFonts w:ascii="Arial" w:hAnsi="Arial" w:cs="Arial"/>
          <w:b/>
          <w:sz w:val="22"/>
          <w:szCs w:val="18"/>
        </w:rPr>
      </w:pPr>
      <w:bookmarkStart w:id="56" w:name="_Toc160207225"/>
      <w:proofErr w:type="gramStart"/>
      <w:r w:rsidRPr="00857CDF">
        <w:rPr>
          <w:rFonts w:ascii="Arial" w:hAnsi="Arial" w:cs="Arial" w:hint="eastAsia"/>
          <w:b/>
          <w:sz w:val="22"/>
          <w:szCs w:val="18"/>
        </w:rPr>
        <w:t>6.7.6  Factory</w:t>
      </w:r>
      <w:proofErr w:type="gramEnd"/>
      <w:r w:rsidRPr="00857CDF">
        <w:rPr>
          <w:rFonts w:ascii="Arial" w:hAnsi="Arial" w:cs="Arial" w:hint="eastAsia"/>
          <w:b/>
          <w:sz w:val="22"/>
          <w:szCs w:val="18"/>
        </w:rPr>
        <w:t xml:space="preserve"> Data Reset</w:t>
      </w:r>
      <w:bookmarkEnd w:id="56"/>
    </w:p>
    <w:p w:rsidR="00BC481E" w:rsidRPr="00811350" w:rsidRDefault="007724F6" w:rsidP="000B02EC">
      <w:pPr>
        <w:spacing w:beforeLines="20" w:before="62" w:afterLines="20" w:after="62" w:line="180" w:lineRule="exact"/>
        <w:ind w:firstLineChars="200" w:firstLine="380"/>
        <w:jc w:val="left"/>
        <w:rPr>
          <w:rFonts w:ascii="Arial" w:hAnsi="Arial" w:cs="Arial"/>
          <w:sz w:val="16"/>
          <w:szCs w:val="16"/>
        </w:rPr>
      </w:pPr>
      <w:r>
        <w:rPr>
          <w:rFonts w:ascii="Arial" w:hAnsi="Arial" w:cs="Arial"/>
          <w:noProof/>
          <w:sz w:val="19"/>
          <w:szCs w:val="16"/>
        </w:rPr>
        <w:lastRenderedPageBreak/>
        <w:drawing>
          <wp:anchor distT="0" distB="0" distL="114300" distR="114300" simplePos="0" relativeHeight="251816960" behindDoc="0" locked="0" layoutInCell="1" allowOverlap="1" wp14:anchorId="6853D2C0" wp14:editId="72C9059C">
            <wp:simplePos x="0" y="0"/>
            <wp:positionH relativeFrom="column">
              <wp:posOffset>1783080</wp:posOffset>
            </wp:positionH>
            <wp:positionV relativeFrom="paragraph">
              <wp:posOffset>33655</wp:posOffset>
            </wp:positionV>
            <wp:extent cx="1219200" cy="820420"/>
            <wp:effectExtent l="0" t="0" r="0" b="0"/>
            <wp:wrapSquare wrapText="bothSides"/>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_6.7.6.eps"/>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19200" cy="820420"/>
                    </a:xfrm>
                    <a:prstGeom prst="rect">
                      <a:avLst/>
                    </a:prstGeom>
                  </pic:spPr>
                </pic:pic>
              </a:graphicData>
            </a:graphic>
            <wp14:sizeRelH relativeFrom="page">
              <wp14:pctWidth>0</wp14:pctWidth>
            </wp14:sizeRelH>
            <wp14:sizeRelV relativeFrom="page">
              <wp14:pctHeight>0</wp14:pctHeight>
            </wp14:sizeRelV>
          </wp:anchor>
        </w:drawing>
      </w:r>
      <w:r w:rsidR="00EC601C" w:rsidRPr="00811350">
        <w:rPr>
          <w:rFonts w:ascii="Arial" w:hAnsi="Arial" w:cs="Arial"/>
          <w:sz w:val="16"/>
          <w:szCs w:val="16"/>
        </w:rPr>
        <w:t>On T</w:t>
      </w:r>
      <w:r w:rsidR="00EC601C" w:rsidRPr="00811350">
        <w:rPr>
          <w:rFonts w:ascii="Arial" w:hAnsi="Arial" w:cs="Arial" w:hint="eastAsia"/>
          <w:sz w:val="16"/>
          <w:szCs w:val="16"/>
        </w:rPr>
        <w:t>ool</w:t>
      </w:r>
      <w:r w:rsidR="00EC601C" w:rsidRPr="00811350">
        <w:rPr>
          <w:rFonts w:ascii="Arial" w:hAnsi="Arial" w:cs="Arial"/>
          <w:sz w:val="16"/>
          <w:szCs w:val="16"/>
        </w:rPr>
        <w:t xml:space="preserve"> Setup,</w:t>
      </w:r>
      <w:r w:rsidR="00EC601C" w:rsidRPr="00811350">
        <w:rPr>
          <w:rFonts w:ascii="Arial" w:hAnsi="Arial" w:cs="Arial" w:hint="eastAsia"/>
          <w:sz w:val="16"/>
          <w:szCs w:val="16"/>
        </w:rPr>
        <w:t xml:space="preserve"> </w:t>
      </w:r>
      <w:r w:rsidR="00EC601C" w:rsidRPr="00811350">
        <w:rPr>
          <w:rFonts w:ascii="Arial" w:hAnsi="Arial" w:cs="Arial"/>
          <w:sz w:val="16"/>
          <w:szCs w:val="16"/>
        </w:rPr>
        <w:t xml:space="preserve">use </w:t>
      </w:r>
      <w:proofErr w:type="gramStart"/>
      <w:r w:rsidR="00EC601C" w:rsidRPr="00811350">
        <w:rPr>
          <w:rFonts w:ascii="Arial" w:hAnsi="Arial" w:cs="Arial"/>
          <w:sz w:val="16"/>
          <w:szCs w:val="16"/>
        </w:rPr>
        <w:t>D</w:t>
      </w:r>
      <w:r w:rsidR="00EC601C" w:rsidRPr="00811350">
        <w:rPr>
          <w:rFonts w:ascii="Arial" w:hAnsi="Arial" w:cs="Arial" w:hint="eastAsia"/>
          <w:sz w:val="16"/>
          <w:szCs w:val="16"/>
        </w:rPr>
        <w:t>own</w:t>
      </w:r>
      <w:proofErr w:type="gramEnd"/>
      <w:r w:rsidR="00EC601C" w:rsidRPr="00811350">
        <w:rPr>
          <w:rFonts w:ascii="Arial" w:hAnsi="Arial" w:cs="Arial"/>
          <w:sz w:val="16"/>
          <w:szCs w:val="16"/>
        </w:rPr>
        <w:t xml:space="preserve"> button to select </w:t>
      </w:r>
      <w:r w:rsidR="00EC601C" w:rsidRPr="00811350">
        <w:rPr>
          <w:rFonts w:ascii="Arial" w:hAnsi="Arial" w:cs="Arial" w:hint="eastAsia"/>
          <w:sz w:val="16"/>
          <w:szCs w:val="16"/>
        </w:rPr>
        <w:t>Factory Data Reset</w:t>
      </w:r>
      <w:r w:rsidR="00EC601C" w:rsidRPr="00811350">
        <w:rPr>
          <w:rFonts w:ascii="Arial" w:hAnsi="Arial" w:cs="Arial"/>
          <w:sz w:val="16"/>
          <w:szCs w:val="16"/>
        </w:rPr>
        <w:t xml:space="preserve"> and press </w:t>
      </w:r>
      <w:r w:rsidR="00566144" w:rsidRPr="00811350">
        <w:rPr>
          <w:rFonts w:ascii="Arial" w:hAnsi="Arial" w:cs="Arial" w:hint="eastAsia"/>
          <w:sz w:val="16"/>
          <w:szCs w:val="16"/>
        </w:rPr>
        <w:t>OK</w:t>
      </w:r>
      <w:r w:rsidR="00EC601C" w:rsidRPr="00811350">
        <w:rPr>
          <w:rFonts w:ascii="Arial" w:hAnsi="Arial" w:cs="Arial"/>
          <w:sz w:val="16"/>
          <w:szCs w:val="16"/>
        </w:rPr>
        <w:t>,</w:t>
      </w:r>
      <w:r w:rsidR="00EC601C" w:rsidRPr="00811350">
        <w:rPr>
          <w:rFonts w:ascii="Arial" w:hAnsi="Arial" w:cs="Arial" w:hint="eastAsia"/>
          <w:sz w:val="16"/>
          <w:szCs w:val="16"/>
        </w:rPr>
        <w:t xml:space="preserve"> </w:t>
      </w:r>
      <w:r w:rsidR="00EC601C" w:rsidRPr="00811350">
        <w:rPr>
          <w:rFonts w:ascii="Arial" w:hAnsi="Arial" w:cs="Arial"/>
          <w:sz w:val="16"/>
          <w:szCs w:val="16"/>
        </w:rPr>
        <w:t>where you can</w:t>
      </w:r>
      <w:r w:rsidR="00EC601C" w:rsidRPr="00811350">
        <w:rPr>
          <w:rFonts w:ascii="Arial" w:hAnsi="Arial" w:cs="Arial" w:hint="eastAsia"/>
          <w:sz w:val="16"/>
          <w:szCs w:val="16"/>
        </w:rPr>
        <w:t xml:space="preserve"> </w:t>
      </w:r>
      <w:r w:rsidR="00EC601C" w:rsidRPr="00811350">
        <w:rPr>
          <w:rFonts w:ascii="Arial" w:hAnsi="Arial" w:cs="Arial"/>
          <w:sz w:val="16"/>
          <w:szCs w:val="16"/>
        </w:rPr>
        <w:t>get a note</w:t>
      </w:r>
      <w:r w:rsidR="00EC601C" w:rsidRPr="00811350">
        <w:rPr>
          <w:rFonts w:ascii="Arial" w:hAnsi="Arial" w:cs="Arial" w:hint="eastAsia"/>
          <w:sz w:val="16"/>
          <w:szCs w:val="16"/>
        </w:rPr>
        <w:t xml:space="preserve"> </w:t>
      </w:r>
      <w:r w:rsidR="00EC601C" w:rsidRPr="00811350">
        <w:rPr>
          <w:rFonts w:ascii="Arial" w:hAnsi="Arial" w:cs="Arial"/>
          <w:sz w:val="16"/>
          <w:szCs w:val="16"/>
        </w:rPr>
        <w:t>“This operation will reset all user data.</w:t>
      </w:r>
      <w:r w:rsidR="00EC601C" w:rsidRPr="00811350">
        <w:rPr>
          <w:rFonts w:ascii="Arial" w:hAnsi="Arial" w:cs="Arial" w:hint="eastAsia"/>
          <w:sz w:val="16"/>
          <w:szCs w:val="16"/>
        </w:rPr>
        <w:t xml:space="preserve"> </w:t>
      </w:r>
      <w:r w:rsidR="00EC601C" w:rsidRPr="00811350">
        <w:rPr>
          <w:rFonts w:ascii="Arial" w:hAnsi="Arial" w:cs="Arial"/>
          <w:sz w:val="16"/>
          <w:szCs w:val="16"/>
        </w:rPr>
        <w:t>Do you want to continue”</w:t>
      </w:r>
      <w:proofErr w:type="gramStart"/>
      <w:r w:rsidR="00EC601C" w:rsidRPr="00811350">
        <w:rPr>
          <w:rFonts w:ascii="Arial" w:hAnsi="Arial" w:cs="Arial"/>
          <w:sz w:val="16"/>
          <w:szCs w:val="16"/>
        </w:rPr>
        <w:t>.</w:t>
      </w:r>
      <w:proofErr w:type="gramEnd"/>
      <w:r w:rsidR="00EC601C" w:rsidRPr="00811350">
        <w:rPr>
          <w:rFonts w:ascii="Arial" w:hAnsi="Arial" w:cs="Arial" w:hint="eastAsia"/>
          <w:sz w:val="16"/>
          <w:szCs w:val="16"/>
        </w:rPr>
        <w:t xml:space="preserve"> You can choose yes or no.</w:t>
      </w:r>
    </w:p>
    <w:p w:rsidR="00D7065E" w:rsidRPr="00857CDF" w:rsidRDefault="00EC601C" w:rsidP="006144EE">
      <w:pPr>
        <w:spacing w:line="300" w:lineRule="exact"/>
        <w:outlineLvl w:val="1"/>
        <w:rPr>
          <w:rFonts w:ascii="Arial" w:hAnsi="Arial" w:cs="Arial"/>
          <w:sz w:val="26"/>
          <w:szCs w:val="28"/>
        </w:rPr>
      </w:pPr>
      <w:bookmarkStart w:id="57" w:name="_Toc160207226"/>
      <w:proofErr w:type="gramStart"/>
      <w:r w:rsidRPr="00857CDF">
        <w:rPr>
          <w:rFonts w:ascii="Arial" w:hAnsi="Arial" w:cs="Arial" w:hint="eastAsia"/>
          <w:b/>
          <w:sz w:val="26"/>
          <w:szCs w:val="28"/>
        </w:rPr>
        <w:t>6.8  Help</w:t>
      </w:r>
      <w:bookmarkEnd w:id="57"/>
      <w:proofErr w:type="gramEnd"/>
    </w:p>
    <w:p w:rsidR="00D7065E" w:rsidRPr="00622DA8" w:rsidRDefault="00EC601C" w:rsidP="007D4183">
      <w:pPr>
        <w:pStyle w:val="11"/>
        <w:spacing w:beforeLines="20" w:before="62" w:afterLines="20" w:after="62" w:line="180" w:lineRule="exact"/>
        <w:ind w:firstLine="320"/>
        <w:jc w:val="left"/>
        <w:rPr>
          <w:rFonts w:ascii="Arial" w:hAnsi="Arial" w:cs="Arial"/>
          <w:sz w:val="16"/>
          <w:szCs w:val="16"/>
        </w:rPr>
      </w:pPr>
      <w:r w:rsidRPr="00811350">
        <w:rPr>
          <w:rFonts w:ascii="Arial" w:hAnsi="Arial" w:cs="Arial" w:hint="eastAsia"/>
          <w:sz w:val="16"/>
          <w:szCs w:val="16"/>
        </w:rPr>
        <w:t xml:space="preserve">Use cursor button to select Help icon on the main screen, </w:t>
      </w:r>
      <w:proofErr w:type="gramStart"/>
      <w:r w:rsidR="007D4183" w:rsidRPr="007D4183">
        <w:rPr>
          <w:rFonts w:ascii="Arial" w:hAnsi="Arial" w:cs="Arial"/>
          <w:sz w:val="16"/>
          <w:szCs w:val="16"/>
        </w:rPr>
        <w:t>This</w:t>
      </w:r>
      <w:proofErr w:type="gramEnd"/>
      <w:r w:rsidR="007D4183" w:rsidRPr="007D4183">
        <w:rPr>
          <w:rFonts w:ascii="Arial" w:hAnsi="Arial" w:cs="Arial"/>
          <w:sz w:val="16"/>
          <w:szCs w:val="16"/>
        </w:rPr>
        <w:t xml:space="preserve"> function has two options, the option "Code Lookup", to find fault codes.</w:t>
      </w:r>
    </w:p>
    <w:p w:rsidR="00622DA8" w:rsidRDefault="00622DA8" w:rsidP="004553EC">
      <w:pPr>
        <w:pStyle w:val="11"/>
        <w:ind w:firstLineChars="0" w:firstLine="0"/>
        <w:jc w:val="center"/>
        <w:rPr>
          <w:rFonts w:ascii="Arial" w:hAnsi="Arial" w:cs="Arial"/>
          <w:sz w:val="16"/>
          <w:szCs w:val="16"/>
        </w:rPr>
      </w:pPr>
      <w:r>
        <w:rPr>
          <w:rFonts w:ascii="Arial" w:hAnsi="Arial" w:cs="Arial"/>
          <w:noProof/>
          <w:sz w:val="16"/>
          <w:szCs w:val="16"/>
        </w:rPr>
        <w:drawing>
          <wp:inline distT="0" distB="0" distL="0" distR="0">
            <wp:extent cx="2700000" cy="807991"/>
            <wp:effectExtent l="0" t="0" r="571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help-1.ep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00000" cy="807991"/>
                    </a:xfrm>
                    <a:prstGeom prst="rect">
                      <a:avLst/>
                    </a:prstGeom>
                  </pic:spPr>
                </pic:pic>
              </a:graphicData>
            </a:graphic>
          </wp:inline>
        </w:drawing>
      </w:r>
    </w:p>
    <w:p w:rsidR="00622DA8" w:rsidRDefault="007D4183" w:rsidP="007D4183">
      <w:pPr>
        <w:pStyle w:val="11"/>
        <w:spacing w:beforeLines="20" w:before="62" w:afterLines="20" w:after="62" w:line="180" w:lineRule="exact"/>
        <w:ind w:firstLine="320"/>
        <w:jc w:val="left"/>
        <w:rPr>
          <w:rFonts w:ascii="Arial" w:hAnsi="Arial" w:cs="Arial"/>
          <w:sz w:val="16"/>
          <w:szCs w:val="16"/>
        </w:rPr>
      </w:pPr>
      <w:r w:rsidRPr="007D4183">
        <w:rPr>
          <w:rFonts w:ascii="Arial" w:hAnsi="Arial" w:cs="Arial"/>
          <w:sz w:val="16"/>
          <w:szCs w:val="16"/>
        </w:rPr>
        <w:t>Select "OBDII/EOBD" and press OK to display OBD related help information.</w:t>
      </w:r>
    </w:p>
    <w:p w:rsidR="00622DA8" w:rsidRPr="00811350" w:rsidRDefault="00622DA8" w:rsidP="004553EC">
      <w:pPr>
        <w:pStyle w:val="11"/>
        <w:ind w:firstLineChars="0" w:firstLine="0"/>
        <w:jc w:val="center"/>
        <w:rPr>
          <w:rFonts w:ascii="Arial" w:hAnsi="Arial" w:cs="Arial"/>
          <w:sz w:val="16"/>
          <w:szCs w:val="16"/>
        </w:rPr>
      </w:pPr>
      <w:r>
        <w:rPr>
          <w:rFonts w:ascii="Arial" w:hAnsi="Arial" w:cs="Arial"/>
          <w:noProof/>
          <w:sz w:val="16"/>
          <w:szCs w:val="16"/>
        </w:rPr>
        <w:drawing>
          <wp:inline distT="0" distB="0" distL="0" distR="0">
            <wp:extent cx="2700000" cy="814878"/>
            <wp:effectExtent l="0" t="0" r="5715"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help-2.eps"/>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00000" cy="814878"/>
                    </a:xfrm>
                    <a:prstGeom prst="rect">
                      <a:avLst/>
                    </a:prstGeom>
                  </pic:spPr>
                </pic:pic>
              </a:graphicData>
            </a:graphic>
          </wp:inline>
        </w:drawing>
      </w:r>
    </w:p>
    <w:p w:rsidR="00D7065E" w:rsidRPr="00857CDF" w:rsidRDefault="00B80C70" w:rsidP="007C6453">
      <w:pPr>
        <w:outlineLvl w:val="1"/>
        <w:rPr>
          <w:rFonts w:ascii="Arial" w:hAnsi="Arial" w:cs="Arial"/>
          <w:b/>
          <w:sz w:val="26"/>
          <w:szCs w:val="28"/>
        </w:rPr>
      </w:pPr>
      <w:bookmarkStart w:id="58" w:name="_Toc160207227"/>
      <w:r>
        <w:rPr>
          <w:rFonts w:ascii="Arial" w:hAnsi="Arial" w:cs="Arial"/>
          <w:noProof/>
          <w:sz w:val="19"/>
          <w:szCs w:val="16"/>
        </w:rPr>
        <w:drawing>
          <wp:anchor distT="0" distB="0" distL="114300" distR="114300" simplePos="0" relativeHeight="251815936" behindDoc="0" locked="0" layoutInCell="1" allowOverlap="1" wp14:anchorId="7B6D3A69" wp14:editId="2866D8D7">
            <wp:simplePos x="0" y="0"/>
            <wp:positionH relativeFrom="column">
              <wp:posOffset>1674495</wp:posOffset>
            </wp:positionH>
            <wp:positionV relativeFrom="paragraph">
              <wp:posOffset>52705</wp:posOffset>
            </wp:positionV>
            <wp:extent cx="1230630" cy="820420"/>
            <wp:effectExtent l="0" t="0" r="7620" b="0"/>
            <wp:wrapSquare wrapText="bothSides"/>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MS-12--about.eps"/>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230630" cy="820420"/>
                    </a:xfrm>
                    <a:prstGeom prst="rect">
                      <a:avLst/>
                    </a:prstGeom>
                  </pic:spPr>
                </pic:pic>
              </a:graphicData>
            </a:graphic>
            <wp14:sizeRelH relativeFrom="page">
              <wp14:pctWidth>0</wp14:pctWidth>
            </wp14:sizeRelH>
            <wp14:sizeRelV relativeFrom="page">
              <wp14:pctHeight>0</wp14:pctHeight>
            </wp14:sizeRelV>
          </wp:anchor>
        </w:drawing>
      </w:r>
      <w:proofErr w:type="gramStart"/>
      <w:r w:rsidR="00EC601C" w:rsidRPr="00857CDF">
        <w:rPr>
          <w:rFonts w:ascii="Arial" w:hAnsi="Arial" w:cs="Arial" w:hint="eastAsia"/>
          <w:b/>
          <w:sz w:val="26"/>
          <w:szCs w:val="28"/>
        </w:rPr>
        <w:t>6.9  About</w:t>
      </w:r>
      <w:bookmarkEnd w:id="58"/>
      <w:proofErr w:type="gramEnd"/>
    </w:p>
    <w:p w:rsidR="00D7065E" w:rsidRPr="00811350" w:rsidRDefault="00EC601C" w:rsidP="00B80C70">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 xml:space="preserve">Use cursor button to select </w:t>
      </w:r>
      <w:proofErr w:type="gramStart"/>
      <w:r w:rsidRPr="00811350">
        <w:rPr>
          <w:rFonts w:ascii="Arial" w:hAnsi="Arial" w:cs="Arial" w:hint="eastAsia"/>
          <w:sz w:val="16"/>
          <w:szCs w:val="16"/>
        </w:rPr>
        <w:t>About</w:t>
      </w:r>
      <w:proofErr w:type="gramEnd"/>
      <w:r w:rsidRPr="00811350">
        <w:rPr>
          <w:rFonts w:ascii="Arial" w:hAnsi="Arial" w:cs="Arial" w:hint="eastAsia"/>
          <w:sz w:val="16"/>
          <w:szCs w:val="16"/>
        </w:rPr>
        <w:t xml:space="preserve"> icon on the main screen, press </w:t>
      </w:r>
      <w:r w:rsidR="00624F3D" w:rsidRPr="00811350">
        <w:rPr>
          <w:rFonts w:ascii="Arial" w:hAnsi="Arial" w:cs="Arial" w:hint="eastAsia"/>
          <w:sz w:val="16"/>
          <w:szCs w:val="16"/>
        </w:rPr>
        <w:t>OK</w:t>
      </w:r>
      <w:r w:rsidRPr="00811350">
        <w:rPr>
          <w:rFonts w:ascii="Arial" w:hAnsi="Arial" w:cs="Arial" w:hint="eastAsia"/>
          <w:sz w:val="16"/>
          <w:szCs w:val="16"/>
        </w:rPr>
        <w:t xml:space="preserve">. On the Tool Information page, there are </w:t>
      </w:r>
      <w:r w:rsidR="00624F3D" w:rsidRPr="00811350">
        <w:rPr>
          <w:rFonts w:ascii="Arial" w:hAnsi="Arial" w:cs="Arial" w:hint="eastAsia"/>
          <w:sz w:val="16"/>
          <w:szCs w:val="16"/>
        </w:rPr>
        <w:t>serial number</w:t>
      </w:r>
      <w:r w:rsidRPr="00811350">
        <w:rPr>
          <w:rFonts w:ascii="Arial" w:hAnsi="Arial" w:cs="Arial" w:hint="eastAsia"/>
          <w:sz w:val="16"/>
          <w:szCs w:val="16"/>
        </w:rPr>
        <w:t xml:space="preserve">, </w:t>
      </w:r>
      <w:r w:rsidR="00624F3D" w:rsidRPr="00811350">
        <w:rPr>
          <w:rFonts w:ascii="Arial" w:hAnsi="Arial" w:cs="Arial" w:hint="eastAsia"/>
          <w:sz w:val="16"/>
          <w:szCs w:val="16"/>
        </w:rPr>
        <w:t xml:space="preserve">UID, </w:t>
      </w:r>
      <w:r w:rsidRPr="00811350">
        <w:rPr>
          <w:rFonts w:ascii="Arial" w:hAnsi="Arial" w:cs="Arial" w:hint="eastAsia"/>
          <w:sz w:val="16"/>
          <w:szCs w:val="16"/>
        </w:rPr>
        <w:t xml:space="preserve">hardware version and </w:t>
      </w:r>
      <w:r w:rsidR="00624F3D" w:rsidRPr="00811350">
        <w:rPr>
          <w:rFonts w:ascii="Arial" w:hAnsi="Arial" w:cs="Arial" w:hint="eastAsia"/>
          <w:sz w:val="16"/>
          <w:szCs w:val="16"/>
        </w:rPr>
        <w:t>vehicle software</w:t>
      </w:r>
      <w:r w:rsidRPr="00811350">
        <w:rPr>
          <w:rFonts w:ascii="Arial" w:hAnsi="Arial" w:cs="Arial" w:hint="eastAsia"/>
          <w:sz w:val="16"/>
          <w:szCs w:val="16"/>
        </w:rPr>
        <w:t xml:space="preserve"> etc</w:t>
      </w:r>
      <w:proofErr w:type="gramStart"/>
      <w:r w:rsidRPr="00811350">
        <w:rPr>
          <w:rFonts w:ascii="Arial" w:hAnsi="Arial" w:cs="Arial" w:hint="eastAsia"/>
          <w:sz w:val="16"/>
          <w:szCs w:val="16"/>
        </w:rPr>
        <w:t>..</w:t>
      </w:r>
      <w:proofErr w:type="gramEnd"/>
    </w:p>
    <w:p w:rsidR="00D7065E" w:rsidRPr="00857CDF" w:rsidRDefault="00EC601C" w:rsidP="007C6453">
      <w:pPr>
        <w:outlineLvl w:val="0"/>
        <w:rPr>
          <w:rFonts w:ascii="Arial" w:hAnsi="Arial" w:cs="Arial"/>
          <w:b/>
          <w:sz w:val="30"/>
          <w:szCs w:val="32"/>
        </w:rPr>
      </w:pPr>
      <w:bookmarkStart w:id="59" w:name="_Toc160207228"/>
      <w:proofErr w:type="gramStart"/>
      <w:r w:rsidRPr="00857CDF">
        <w:rPr>
          <w:rFonts w:ascii="Arial" w:hAnsi="Arial" w:cs="Arial" w:hint="eastAsia"/>
          <w:b/>
          <w:sz w:val="36"/>
          <w:szCs w:val="40"/>
        </w:rPr>
        <w:t>7</w:t>
      </w:r>
      <w:r w:rsidRPr="00857CDF">
        <w:rPr>
          <w:rFonts w:ascii="Arial" w:hAnsi="Arial" w:cs="Arial" w:hint="eastAsia"/>
          <w:b/>
          <w:sz w:val="30"/>
          <w:szCs w:val="32"/>
        </w:rPr>
        <w:t xml:space="preserve">  Warranty</w:t>
      </w:r>
      <w:bookmarkEnd w:id="59"/>
      <w:proofErr w:type="gramEnd"/>
    </w:p>
    <w:p w:rsidR="00D7065E" w:rsidRPr="00857CDF" w:rsidRDefault="00EC601C" w:rsidP="002A7C94">
      <w:pPr>
        <w:outlineLvl w:val="1"/>
        <w:rPr>
          <w:rFonts w:ascii="Arial" w:hAnsi="Arial" w:cs="Arial"/>
          <w:b/>
          <w:sz w:val="26"/>
          <w:szCs w:val="28"/>
        </w:rPr>
      </w:pPr>
      <w:bookmarkStart w:id="60" w:name="_Toc160207229"/>
      <w:proofErr w:type="gramStart"/>
      <w:r w:rsidRPr="00857CDF">
        <w:rPr>
          <w:rFonts w:ascii="Arial" w:hAnsi="Arial" w:cs="Arial" w:hint="eastAsia"/>
          <w:b/>
          <w:sz w:val="26"/>
          <w:szCs w:val="28"/>
        </w:rPr>
        <w:lastRenderedPageBreak/>
        <w:t>7.1  Limited</w:t>
      </w:r>
      <w:proofErr w:type="gramEnd"/>
      <w:r w:rsidRPr="00857CDF">
        <w:rPr>
          <w:rFonts w:ascii="Arial" w:hAnsi="Arial" w:cs="Arial" w:hint="eastAsia"/>
          <w:b/>
          <w:sz w:val="26"/>
          <w:szCs w:val="28"/>
        </w:rPr>
        <w:t xml:space="preserve"> One Year Warranty</w:t>
      </w:r>
      <w:bookmarkEnd w:id="60"/>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proofErr w:type="spellStart"/>
      <w:proofErr w:type="gramStart"/>
      <w:r w:rsidRPr="00811350">
        <w:rPr>
          <w:rFonts w:ascii="Arial" w:hAnsi="Arial" w:cs="Arial" w:hint="eastAsia"/>
          <w:sz w:val="16"/>
          <w:szCs w:val="16"/>
        </w:rPr>
        <w:t>iCarsoft</w:t>
      </w:r>
      <w:proofErr w:type="spellEnd"/>
      <w:proofErr w:type="gramEnd"/>
      <w:r w:rsidRPr="00811350">
        <w:rPr>
          <w:rFonts w:ascii="Arial" w:hAnsi="Arial" w:cs="Arial" w:hint="eastAsia"/>
          <w:sz w:val="16"/>
          <w:szCs w:val="16"/>
        </w:rPr>
        <w:t xml:space="preserve"> warrants to its customers that this product will be free from all defects in materials and workmanship for a period of one year from the data of the original purchase, subject to the following terms and conditions:</w:t>
      </w:r>
    </w:p>
    <w:p w:rsidR="00D7065E" w:rsidRPr="00811350" w:rsidRDefault="00EC601C" w:rsidP="00F04B41">
      <w:pPr>
        <w:pStyle w:val="11"/>
        <w:numPr>
          <w:ilvl w:val="0"/>
          <w:numId w:val="24"/>
        </w:numPr>
        <w:spacing w:beforeLines="20" w:before="62" w:afterLines="20" w:after="62" w:line="180" w:lineRule="exact"/>
        <w:ind w:left="216" w:hangingChars="135" w:hanging="216"/>
        <w:jc w:val="left"/>
        <w:rPr>
          <w:rFonts w:ascii="Arial" w:hAnsi="Arial" w:cs="Arial"/>
          <w:sz w:val="16"/>
          <w:szCs w:val="16"/>
        </w:rPr>
      </w:pPr>
      <w:r w:rsidRPr="00811350">
        <w:rPr>
          <w:rFonts w:ascii="Arial" w:hAnsi="Arial" w:cs="Arial" w:hint="eastAsia"/>
          <w:sz w:val="16"/>
          <w:szCs w:val="16"/>
        </w:rPr>
        <w:t xml:space="preserve">The sole responsibility of </w:t>
      </w:r>
      <w:proofErr w:type="spellStart"/>
      <w:r w:rsidRPr="00811350">
        <w:rPr>
          <w:rFonts w:ascii="Arial" w:hAnsi="Arial" w:cs="Arial" w:hint="eastAsia"/>
          <w:sz w:val="16"/>
          <w:szCs w:val="16"/>
        </w:rPr>
        <w:t>iCarsoft</w:t>
      </w:r>
      <w:proofErr w:type="spellEnd"/>
      <w:r w:rsidRPr="00811350">
        <w:rPr>
          <w:rFonts w:ascii="Arial" w:hAnsi="Arial" w:cs="Arial" w:hint="eastAsia"/>
          <w:sz w:val="16"/>
          <w:szCs w:val="16"/>
        </w:rPr>
        <w:t xml:space="preserve"> under the warranty is limited to either the repai</w:t>
      </w:r>
      <w:r w:rsidR="00D2025E" w:rsidRPr="00811350">
        <w:rPr>
          <w:rFonts w:ascii="Arial" w:hAnsi="Arial" w:cs="Arial" w:hint="eastAsia"/>
          <w:sz w:val="16"/>
          <w:szCs w:val="16"/>
        </w:rPr>
        <w:t xml:space="preserve">r or, at the option of </w:t>
      </w:r>
      <w:proofErr w:type="spellStart"/>
      <w:r w:rsidR="00D2025E" w:rsidRPr="00811350">
        <w:rPr>
          <w:rFonts w:ascii="Arial" w:hAnsi="Arial" w:cs="Arial" w:hint="eastAsia"/>
          <w:sz w:val="16"/>
          <w:szCs w:val="16"/>
        </w:rPr>
        <w:t>iCarsoft</w:t>
      </w:r>
      <w:proofErr w:type="spellEnd"/>
      <w:r w:rsidRPr="00811350">
        <w:rPr>
          <w:rFonts w:ascii="Arial" w:hAnsi="Arial" w:cs="Arial" w:hint="eastAsia"/>
          <w:sz w:val="16"/>
          <w:szCs w:val="16"/>
        </w:rPr>
        <w:t>, replacement of the Diagnostic Tool at no charge with Proof of Purchase. The sales receipt may be used for this purpose.</w:t>
      </w:r>
    </w:p>
    <w:p w:rsidR="00D7065E" w:rsidRPr="00811350" w:rsidRDefault="00EC601C" w:rsidP="00F04B41">
      <w:pPr>
        <w:pStyle w:val="11"/>
        <w:numPr>
          <w:ilvl w:val="0"/>
          <w:numId w:val="24"/>
        </w:numPr>
        <w:spacing w:beforeLines="20" w:before="62" w:afterLines="20" w:after="62" w:line="180" w:lineRule="exact"/>
        <w:ind w:left="216" w:hangingChars="135" w:hanging="216"/>
        <w:jc w:val="left"/>
        <w:rPr>
          <w:rFonts w:ascii="Arial" w:hAnsi="Arial" w:cs="Arial"/>
          <w:sz w:val="16"/>
          <w:szCs w:val="16"/>
        </w:rPr>
      </w:pPr>
      <w:r w:rsidRPr="00811350">
        <w:rPr>
          <w:rFonts w:ascii="Arial" w:hAnsi="Arial" w:cs="Arial" w:hint="eastAsia"/>
          <w:sz w:val="16"/>
          <w:szCs w:val="16"/>
        </w:rPr>
        <w:t>This warranty does not apply to damages caused by improper use, accident, flood, lightning, of if the product was altered or repaired by anyone other than the manufacturer</w:t>
      </w:r>
      <w:r w:rsidRPr="00811350">
        <w:rPr>
          <w:rFonts w:ascii="Arial" w:hAnsi="Arial" w:cs="Arial"/>
          <w:sz w:val="16"/>
          <w:szCs w:val="16"/>
        </w:rPr>
        <w:t>’</w:t>
      </w:r>
      <w:r w:rsidRPr="00811350">
        <w:rPr>
          <w:rFonts w:ascii="Arial" w:hAnsi="Arial" w:cs="Arial" w:hint="eastAsia"/>
          <w:sz w:val="16"/>
          <w:szCs w:val="16"/>
        </w:rPr>
        <w:t>s Service Center.</w:t>
      </w:r>
    </w:p>
    <w:p w:rsidR="00D7065E" w:rsidRPr="00811350" w:rsidRDefault="00EC601C" w:rsidP="00F04B41">
      <w:pPr>
        <w:pStyle w:val="11"/>
        <w:numPr>
          <w:ilvl w:val="0"/>
          <w:numId w:val="24"/>
        </w:numPr>
        <w:spacing w:beforeLines="20" w:before="62" w:afterLines="20" w:after="62" w:line="180" w:lineRule="exact"/>
        <w:ind w:left="216" w:hangingChars="135" w:hanging="216"/>
        <w:jc w:val="left"/>
        <w:rPr>
          <w:rFonts w:ascii="Arial" w:hAnsi="Arial" w:cs="Arial"/>
          <w:sz w:val="16"/>
          <w:szCs w:val="16"/>
        </w:rPr>
      </w:pPr>
      <w:proofErr w:type="spellStart"/>
      <w:proofErr w:type="gramStart"/>
      <w:r w:rsidRPr="00811350">
        <w:rPr>
          <w:rFonts w:ascii="Arial" w:hAnsi="Arial" w:cs="Arial" w:hint="eastAsia"/>
          <w:sz w:val="16"/>
          <w:szCs w:val="16"/>
        </w:rPr>
        <w:t>iCarsoft</w:t>
      </w:r>
      <w:proofErr w:type="spellEnd"/>
      <w:proofErr w:type="gramEnd"/>
      <w:r w:rsidRPr="00811350">
        <w:rPr>
          <w:rFonts w:ascii="Arial" w:hAnsi="Arial" w:cs="Arial" w:hint="eastAsia"/>
          <w:sz w:val="16"/>
          <w:szCs w:val="16"/>
        </w:rPr>
        <w:t xml:space="preserve"> shall not be liable for any incidental or consequential damages arising from the use, misuse, or mounting of the Diagnostic Tool. Some states don</w:t>
      </w:r>
      <w:r w:rsidRPr="00811350">
        <w:rPr>
          <w:rFonts w:ascii="Arial" w:hAnsi="Arial" w:cs="Arial"/>
          <w:sz w:val="16"/>
          <w:szCs w:val="16"/>
        </w:rPr>
        <w:t>’</w:t>
      </w:r>
      <w:r w:rsidRPr="00811350">
        <w:rPr>
          <w:rFonts w:ascii="Arial" w:hAnsi="Arial" w:cs="Arial" w:hint="eastAsia"/>
          <w:sz w:val="16"/>
          <w:szCs w:val="16"/>
        </w:rPr>
        <w:t>t allow limitations on how long an implied warranty lasts, so the above limitations may not apply to you.</w:t>
      </w:r>
    </w:p>
    <w:p w:rsidR="00D7065E" w:rsidRPr="00857CDF" w:rsidRDefault="00EC601C" w:rsidP="006144EE">
      <w:pPr>
        <w:spacing w:line="320" w:lineRule="exact"/>
        <w:outlineLvl w:val="1"/>
        <w:rPr>
          <w:rFonts w:ascii="Arial" w:hAnsi="Arial" w:cs="Arial"/>
          <w:b/>
          <w:sz w:val="26"/>
          <w:szCs w:val="28"/>
        </w:rPr>
      </w:pPr>
      <w:bookmarkStart w:id="61" w:name="_Toc160207230"/>
      <w:proofErr w:type="gramStart"/>
      <w:r w:rsidRPr="00857CDF">
        <w:rPr>
          <w:rFonts w:ascii="Arial" w:hAnsi="Arial" w:cs="Arial" w:hint="eastAsia"/>
          <w:b/>
          <w:sz w:val="26"/>
          <w:szCs w:val="28"/>
        </w:rPr>
        <w:t>7.2  Service</w:t>
      </w:r>
      <w:proofErr w:type="gramEnd"/>
      <w:r w:rsidRPr="00857CDF">
        <w:rPr>
          <w:rFonts w:ascii="Arial" w:hAnsi="Arial" w:cs="Arial" w:hint="eastAsia"/>
          <w:b/>
          <w:sz w:val="26"/>
          <w:szCs w:val="28"/>
        </w:rPr>
        <w:t xml:space="preserve"> Procedures</w:t>
      </w:r>
      <w:bookmarkEnd w:id="61"/>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 xml:space="preserve">If you have any questions, please </w:t>
      </w:r>
      <w:r w:rsidRPr="00811350">
        <w:rPr>
          <w:rFonts w:ascii="Arial" w:hAnsi="Arial" w:cs="Arial"/>
          <w:sz w:val="16"/>
          <w:szCs w:val="16"/>
        </w:rPr>
        <w:t>contact</w:t>
      </w:r>
      <w:r w:rsidRPr="00811350">
        <w:rPr>
          <w:rFonts w:ascii="Arial" w:hAnsi="Arial" w:cs="Arial" w:hint="eastAsia"/>
          <w:sz w:val="16"/>
          <w:szCs w:val="16"/>
        </w:rPr>
        <w:t xml:space="preserve"> your local store, distributor or visit our website www.icarsoft.us / www.icarsoft.com .If it becomes necessary to return the Diagnostic Tool for repair, contact your local distributor for more information.</w:t>
      </w:r>
    </w:p>
    <w:p w:rsidR="00D7065E" w:rsidRPr="00857CDF" w:rsidRDefault="00EC601C" w:rsidP="007C6453">
      <w:pPr>
        <w:outlineLvl w:val="0"/>
        <w:rPr>
          <w:rFonts w:ascii="Arial" w:hAnsi="Arial" w:cs="Arial"/>
          <w:b/>
          <w:sz w:val="22"/>
          <w:szCs w:val="24"/>
        </w:rPr>
      </w:pPr>
      <w:bookmarkStart w:id="62" w:name="_Toc160207231"/>
      <w:proofErr w:type="gramStart"/>
      <w:r w:rsidRPr="00857CDF">
        <w:rPr>
          <w:rFonts w:ascii="Arial" w:hAnsi="Arial" w:cs="Arial" w:hint="eastAsia"/>
          <w:b/>
          <w:sz w:val="36"/>
          <w:szCs w:val="40"/>
        </w:rPr>
        <w:t>8</w:t>
      </w:r>
      <w:r w:rsidRPr="00857CDF">
        <w:rPr>
          <w:rFonts w:ascii="Arial" w:hAnsi="Arial" w:cs="Arial" w:hint="eastAsia"/>
          <w:b/>
          <w:sz w:val="22"/>
          <w:szCs w:val="24"/>
        </w:rPr>
        <w:t xml:space="preserve">  </w:t>
      </w:r>
      <w:r w:rsidRPr="00857CDF">
        <w:rPr>
          <w:rFonts w:ascii="Arial" w:hAnsi="Arial" w:cs="Arial" w:hint="eastAsia"/>
          <w:b/>
          <w:sz w:val="30"/>
          <w:szCs w:val="32"/>
        </w:rPr>
        <w:t>Software</w:t>
      </w:r>
      <w:proofErr w:type="gramEnd"/>
      <w:r w:rsidRPr="00857CDF">
        <w:rPr>
          <w:rFonts w:ascii="Arial" w:hAnsi="Arial" w:cs="Arial" w:hint="eastAsia"/>
          <w:b/>
          <w:sz w:val="30"/>
          <w:szCs w:val="32"/>
        </w:rPr>
        <w:t xml:space="preserve"> Update</w:t>
      </w:r>
      <w:r w:rsidR="00BB4E72" w:rsidRPr="00857CDF">
        <w:rPr>
          <w:rFonts w:ascii="Arial" w:hAnsi="Arial" w:cs="Arial" w:hint="eastAsia"/>
          <w:b/>
          <w:sz w:val="30"/>
          <w:szCs w:val="32"/>
        </w:rPr>
        <w:t xml:space="preserve"> </w:t>
      </w:r>
      <w:r w:rsidRPr="00857CDF">
        <w:rPr>
          <w:rFonts w:ascii="Arial" w:hAnsi="Arial" w:cs="Arial" w:hint="eastAsia"/>
          <w:b/>
          <w:sz w:val="30"/>
          <w:szCs w:val="32"/>
        </w:rPr>
        <w:t>&amp;</w:t>
      </w:r>
      <w:r w:rsidR="00BB4E72" w:rsidRPr="00857CDF">
        <w:rPr>
          <w:rFonts w:ascii="Arial" w:hAnsi="Arial" w:cs="Arial" w:hint="eastAsia"/>
          <w:b/>
          <w:sz w:val="30"/>
          <w:szCs w:val="32"/>
        </w:rPr>
        <w:t xml:space="preserve"> </w:t>
      </w:r>
      <w:r w:rsidRPr="00857CDF">
        <w:rPr>
          <w:rFonts w:ascii="Arial" w:hAnsi="Arial" w:cs="Arial" w:hint="eastAsia"/>
          <w:b/>
          <w:sz w:val="30"/>
          <w:szCs w:val="32"/>
        </w:rPr>
        <w:t>Data Print</w:t>
      </w:r>
      <w:bookmarkEnd w:id="62"/>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Software Update allows you to update the scanner</w:t>
      </w:r>
      <w:r w:rsidRPr="00811350">
        <w:rPr>
          <w:rFonts w:ascii="Arial" w:hAnsi="Arial" w:cs="Arial"/>
          <w:sz w:val="16"/>
          <w:szCs w:val="16"/>
        </w:rPr>
        <w:t>’</w:t>
      </w:r>
      <w:r w:rsidRPr="00811350">
        <w:rPr>
          <w:rFonts w:ascii="Arial" w:hAnsi="Arial" w:cs="Arial" w:hint="eastAsia"/>
          <w:sz w:val="16"/>
          <w:szCs w:val="16"/>
        </w:rPr>
        <w:t xml:space="preserve">s software through a PC / laptop (With Windows Operation System). </w:t>
      </w:r>
      <w:proofErr w:type="spellStart"/>
      <w:r w:rsidRPr="00811350">
        <w:rPr>
          <w:rFonts w:ascii="Arial" w:hAnsi="Arial" w:cs="Arial" w:hint="eastAsia"/>
          <w:sz w:val="16"/>
          <w:szCs w:val="16"/>
        </w:rPr>
        <w:t>Pls</w:t>
      </w:r>
      <w:proofErr w:type="spellEnd"/>
      <w:r w:rsidRPr="00811350">
        <w:rPr>
          <w:rFonts w:ascii="Arial" w:hAnsi="Arial" w:cs="Arial" w:hint="eastAsia"/>
          <w:sz w:val="16"/>
          <w:szCs w:val="16"/>
        </w:rPr>
        <w:t xml:space="preserve"> prepare a </w:t>
      </w:r>
      <w:r w:rsidRPr="00811350">
        <w:rPr>
          <w:rFonts w:ascii="Arial" w:hAnsi="Arial" w:cs="Arial"/>
          <w:sz w:val="16"/>
          <w:szCs w:val="16"/>
        </w:rPr>
        <w:t>computer</w:t>
      </w:r>
      <w:r w:rsidRPr="00811350">
        <w:rPr>
          <w:rFonts w:ascii="Arial" w:hAnsi="Arial" w:cs="Arial" w:hint="eastAsia"/>
          <w:sz w:val="16"/>
          <w:szCs w:val="16"/>
        </w:rPr>
        <w:t xml:space="preserve"> that can access to the Internet and connect the scanner to the computer via data cable. And the install the </w:t>
      </w:r>
      <w:proofErr w:type="spellStart"/>
      <w:r w:rsidRPr="00811350">
        <w:rPr>
          <w:rFonts w:ascii="Arial" w:hAnsi="Arial" w:cs="Arial" w:hint="eastAsia"/>
          <w:sz w:val="16"/>
          <w:szCs w:val="16"/>
        </w:rPr>
        <w:t>iCarsoft_MSDIAG_PCClientKits</w:t>
      </w:r>
      <w:proofErr w:type="spellEnd"/>
      <w:r w:rsidRPr="00811350">
        <w:rPr>
          <w:rFonts w:ascii="Arial" w:hAnsi="Arial" w:cs="Arial" w:hint="eastAsia"/>
          <w:sz w:val="16"/>
          <w:szCs w:val="16"/>
        </w:rPr>
        <w:t xml:space="preserve"> and run it.</w:t>
      </w:r>
    </w:p>
    <w:p w:rsidR="00D7065E" w:rsidRPr="00811350" w:rsidRDefault="00EC601C" w:rsidP="000B02EC">
      <w:pPr>
        <w:spacing w:beforeLines="20" w:before="62" w:afterLines="20" w:after="62" w:line="180" w:lineRule="exact"/>
        <w:ind w:firstLine="200"/>
        <w:jc w:val="left"/>
        <w:rPr>
          <w:rFonts w:ascii="Arial" w:hAnsi="Arial" w:cs="Arial"/>
          <w:sz w:val="16"/>
          <w:szCs w:val="16"/>
        </w:rPr>
      </w:pPr>
      <w:r w:rsidRPr="00811350">
        <w:rPr>
          <w:rFonts w:ascii="Arial" w:hAnsi="Arial" w:cs="Arial" w:hint="eastAsia"/>
          <w:sz w:val="16"/>
          <w:szCs w:val="16"/>
        </w:rPr>
        <w:t>The data print function allows you to print out the DTC data, Module Information, Live Data and VIN recorded by the scanner when connecting the scanner to a PC / laptop with data cable supplied.</w:t>
      </w:r>
    </w:p>
    <w:p w:rsidR="00D7065E" w:rsidRPr="00811350" w:rsidRDefault="00EC601C" w:rsidP="000B02EC">
      <w:pPr>
        <w:pBdr>
          <w:top w:val="single" w:sz="4" w:space="1" w:color="auto"/>
          <w:bottom w:val="single" w:sz="4" w:space="1" w:color="auto"/>
        </w:pBdr>
        <w:spacing w:beforeLines="20" w:before="62" w:afterLines="20" w:after="62" w:line="180" w:lineRule="exact"/>
        <w:rPr>
          <w:rFonts w:ascii="Arial" w:hAnsi="Arial" w:cs="Arial"/>
          <w:b/>
          <w:sz w:val="16"/>
          <w:szCs w:val="16"/>
        </w:rPr>
      </w:pPr>
      <w:r w:rsidRPr="00811350">
        <w:rPr>
          <w:rFonts w:ascii="Arial" w:hAnsi="Arial" w:cs="Arial" w:hint="eastAsia"/>
          <w:b/>
          <w:sz w:val="16"/>
          <w:szCs w:val="16"/>
        </w:rPr>
        <w:t>Note:</w:t>
      </w:r>
    </w:p>
    <w:p w:rsidR="00D7065E" w:rsidRPr="00811350" w:rsidRDefault="00EC601C" w:rsidP="000B02EC">
      <w:pPr>
        <w:pBdr>
          <w:top w:val="single" w:sz="4" w:space="1" w:color="auto"/>
          <w:bottom w:val="single" w:sz="4" w:space="1" w:color="auto"/>
        </w:pBdr>
        <w:spacing w:beforeLines="20" w:before="62" w:afterLines="20" w:after="62" w:line="180" w:lineRule="exact"/>
        <w:jc w:val="left"/>
        <w:rPr>
          <w:rFonts w:ascii="Arial" w:hAnsi="Arial" w:cs="Arial"/>
          <w:sz w:val="16"/>
          <w:szCs w:val="16"/>
        </w:rPr>
      </w:pPr>
      <w:r w:rsidRPr="00811350">
        <w:rPr>
          <w:rFonts w:ascii="Arial" w:hAnsi="Arial" w:cs="Arial" w:hint="eastAsia"/>
          <w:sz w:val="16"/>
          <w:szCs w:val="16"/>
        </w:rPr>
        <w:t xml:space="preserve">The Software Update and Data Print functions share with the same </w:t>
      </w:r>
      <w:r w:rsidRPr="00811350">
        <w:rPr>
          <w:rFonts w:ascii="Arial" w:hAnsi="Arial" w:cs="Arial" w:hint="eastAsia"/>
          <w:sz w:val="16"/>
          <w:szCs w:val="16"/>
        </w:rPr>
        <w:lastRenderedPageBreak/>
        <w:t xml:space="preserve">application which named </w:t>
      </w:r>
      <w:proofErr w:type="spellStart"/>
      <w:r w:rsidRPr="00811350">
        <w:rPr>
          <w:rFonts w:ascii="Arial" w:hAnsi="Arial" w:cs="Arial" w:hint="eastAsia"/>
          <w:sz w:val="16"/>
          <w:szCs w:val="16"/>
        </w:rPr>
        <w:t>iCarsoft_MSDIAG_PCClientKits</w:t>
      </w:r>
      <w:proofErr w:type="spellEnd"/>
      <w:r w:rsidRPr="00811350">
        <w:rPr>
          <w:rFonts w:ascii="Arial" w:hAnsi="Arial" w:cs="Arial" w:hint="eastAsia"/>
          <w:sz w:val="16"/>
          <w:szCs w:val="16"/>
        </w:rPr>
        <w:t>.</w:t>
      </w:r>
    </w:p>
    <w:p w:rsidR="00D7065E" w:rsidRPr="00857CDF" w:rsidRDefault="00EC601C" w:rsidP="002A7C94">
      <w:pPr>
        <w:outlineLvl w:val="1"/>
        <w:rPr>
          <w:rFonts w:ascii="Arial" w:hAnsi="Arial" w:cs="Arial"/>
          <w:b/>
          <w:sz w:val="26"/>
          <w:szCs w:val="28"/>
        </w:rPr>
      </w:pPr>
      <w:bookmarkStart w:id="63" w:name="_Toc160207232"/>
      <w:proofErr w:type="gramStart"/>
      <w:r w:rsidRPr="00857CDF">
        <w:rPr>
          <w:rFonts w:ascii="Arial" w:hAnsi="Arial" w:cs="Arial" w:hint="eastAsia"/>
          <w:b/>
          <w:sz w:val="26"/>
          <w:szCs w:val="28"/>
        </w:rPr>
        <w:t>8.1  Update</w:t>
      </w:r>
      <w:proofErr w:type="gramEnd"/>
      <w:r w:rsidRPr="00857CDF">
        <w:rPr>
          <w:rFonts w:ascii="Arial" w:hAnsi="Arial" w:cs="Arial" w:hint="eastAsia"/>
          <w:b/>
          <w:sz w:val="26"/>
          <w:szCs w:val="28"/>
        </w:rPr>
        <w:t xml:space="preserve"> Procedures:</w:t>
      </w:r>
      <w:bookmarkEnd w:id="63"/>
    </w:p>
    <w:p w:rsidR="00D7065E" w:rsidRPr="00811350" w:rsidRDefault="00EC601C" w:rsidP="00F04B41">
      <w:pPr>
        <w:pStyle w:val="11"/>
        <w:numPr>
          <w:ilvl w:val="0"/>
          <w:numId w:val="25"/>
        </w:numPr>
        <w:spacing w:beforeLines="20" w:before="62" w:afterLines="20" w:after="62" w:line="180" w:lineRule="exact"/>
        <w:ind w:left="216" w:hangingChars="135" w:hanging="216"/>
        <w:jc w:val="left"/>
        <w:rPr>
          <w:rFonts w:ascii="Arial" w:hAnsi="Arial" w:cs="Arial"/>
          <w:sz w:val="16"/>
          <w:szCs w:val="16"/>
        </w:rPr>
      </w:pPr>
      <w:r w:rsidRPr="00811350">
        <w:rPr>
          <w:rFonts w:ascii="Arial" w:hAnsi="Arial" w:cs="Arial" w:hint="eastAsia"/>
          <w:sz w:val="16"/>
          <w:szCs w:val="16"/>
        </w:rPr>
        <w:t>Download the iCarsoft_MSDIAG_PCClientKits.exe package from http://www.icarsoft.us or from your dealer.</w:t>
      </w:r>
    </w:p>
    <w:p w:rsidR="00D7065E" w:rsidRPr="00811350" w:rsidRDefault="00EC601C" w:rsidP="00F04B41">
      <w:pPr>
        <w:pStyle w:val="11"/>
        <w:numPr>
          <w:ilvl w:val="0"/>
          <w:numId w:val="25"/>
        </w:numPr>
        <w:spacing w:beforeLines="20" w:before="62" w:afterLines="20" w:after="62" w:line="180" w:lineRule="exact"/>
        <w:ind w:left="216" w:hangingChars="135" w:hanging="216"/>
        <w:jc w:val="left"/>
        <w:rPr>
          <w:rFonts w:ascii="Arial" w:hAnsi="Arial" w:cs="Arial"/>
          <w:sz w:val="16"/>
          <w:szCs w:val="16"/>
        </w:rPr>
      </w:pPr>
      <w:r w:rsidRPr="00811350">
        <w:rPr>
          <w:rFonts w:ascii="Arial" w:hAnsi="Arial" w:cs="Arial" w:hint="eastAsia"/>
          <w:sz w:val="16"/>
          <w:szCs w:val="16"/>
        </w:rPr>
        <w:t>Run the installation package, just click [Next] button all the way, and finish the installation.</w:t>
      </w:r>
    </w:p>
    <w:p w:rsidR="00D7065E" w:rsidRDefault="002A7C94" w:rsidP="00AD1CAF">
      <w:pPr>
        <w:spacing w:beforeLines="30" w:before="93" w:afterLines="30" w:after="93"/>
        <w:jc w:val="center"/>
      </w:pPr>
      <w:r>
        <w:object w:dxaOrig="6045" w:dyaOrig="3930">
          <v:shape id="_x0000_i1032" type="#_x0000_t75" style="width:192.9pt;height:124.65pt" o:ole="">
            <v:imagedata r:id="rId89" o:title=""/>
          </v:shape>
          <o:OLEObject Type="Embed" ProgID="CorelDraw.Graphic.20" ShapeID="_x0000_i1032" DrawAspect="Content" ObjectID="_1771166366" r:id="rId90"/>
        </w:object>
      </w:r>
    </w:p>
    <w:p w:rsidR="00D7065E" w:rsidRDefault="00E15FE9" w:rsidP="00AD1CAF">
      <w:pPr>
        <w:spacing w:beforeLines="30" w:before="93" w:afterLines="30" w:after="93"/>
        <w:jc w:val="center"/>
      </w:pPr>
      <w:r>
        <w:object w:dxaOrig="6000" w:dyaOrig="4590">
          <v:shape id="_x0000_i1033" type="#_x0000_t75" style="width:192.9pt;height:145.05pt" o:ole="">
            <v:imagedata r:id="rId91" o:title=""/>
          </v:shape>
          <o:OLEObject Type="Embed" ProgID="CorelDraw.Graphic.20" ShapeID="_x0000_i1033" DrawAspect="Content" ObjectID="_1771166367" r:id="rId92"/>
        </w:object>
      </w:r>
    </w:p>
    <w:p w:rsidR="00D7065E" w:rsidRDefault="00EC601C" w:rsidP="007724F6">
      <w:pPr>
        <w:spacing w:beforeLines="20" w:before="62" w:afterLines="20" w:after="62"/>
        <w:jc w:val="left"/>
      </w:pPr>
      <w:r w:rsidRPr="00811350">
        <w:rPr>
          <w:rFonts w:ascii="Arial" w:hAnsi="Arial" w:cs="Arial"/>
          <w:sz w:val="16"/>
          <w:szCs w:val="16"/>
        </w:rPr>
        <w:t>3</w:t>
      </w:r>
      <w:r w:rsidRPr="00811350">
        <w:rPr>
          <w:rFonts w:ascii="Arial" w:hAnsi="Arial" w:cs="Arial" w:hint="eastAsia"/>
          <w:sz w:val="16"/>
          <w:szCs w:val="16"/>
        </w:rPr>
        <w:t>) Connect PC / Laptop</w:t>
      </w:r>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 xml:space="preserve">Connect the scanner to PC via data cable (if you have a TF </w:t>
      </w:r>
      <w:r w:rsidRPr="00811350">
        <w:rPr>
          <w:rFonts w:ascii="Arial" w:hAnsi="Arial" w:cs="Arial" w:hint="eastAsia"/>
          <w:sz w:val="16"/>
          <w:szCs w:val="16"/>
        </w:rPr>
        <w:lastRenderedPageBreak/>
        <w:t>card reader, you can also update via TF card reader)</w:t>
      </w:r>
      <w:proofErr w:type="gramStart"/>
      <w:r w:rsidRPr="00811350">
        <w:rPr>
          <w:rFonts w:ascii="Arial" w:hAnsi="Arial" w:cs="Arial" w:hint="eastAsia"/>
          <w:sz w:val="16"/>
          <w:szCs w:val="16"/>
        </w:rPr>
        <w:t>,PC</w:t>
      </w:r>
      <w:proofErr w:type="gramEnd"/>
      <w:r w:rsidRPr="00811350">
        <w:rPr>
          <w:rFonts w:ascii="Arial" w:hAnsi="Arial" w:cs="Arial" w:hint="eastAsia"/>
          <w:sz w:val="16"/>
          <w:szCs w:val="16"/>
        </w:rPr>
        <w:t xml:space="preserve"> will recognize one more </w:t>
      </w:r>
      <w:r w:rsidRPr="00811350">
        <w:rPr>
          <w:rFonts w:ascii="Arial" w:hAnsi="Arial" w:cs="Arial"/>
          <w:sz w:val="16"/>
          <w:szCs w:val="16"/>
        </w:rPr>
        <w:t>removable</w:t>
      </w:r>
      <w:r w:rsidRPr="00811350">
        <w:rPr>
          <w:rFonts w:ascii="Arial" w:hAnsi="Arial" w:cs="Arial" w:hint="eastAsia"/>
          <w:sz w:val="16"/>
          <w:szCs w:val="16"/>
        </w:rPr>
        <w:t xml:space="preserve"> U-disc.</w:t>
      </w:r>
    </w:p>
    <w:p w:rsidR="002544A2" w:rsidRDefault="002172DA" w:rsidP="00AD1CAF">
      <w:pPr>
        <w:spacing w:beforeLines="30" w:before="93" w:afterLines="30" w:after="93"/>
        <w:jc w:val="center"/>
      </w:pPr>
      <w:r>
        <w:rPr>
          <w:noProof/>
        </w:rPr>
        <w:drawing>
          <wp:inline distT="0" distB="0" distL="0" distR="0" wp14:anchorId="17E93D50" wp14:editId="69E1F33D">
            <wp:extent cx="2880000" cy="1026625"/>
            <wp:effectExtent l="0" t="0" r="0" b="254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ep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000" cy="1026625"/>
                    </a:xfrm>
                    <a:prstGeom prst="rect">
                      <a:avLst/>
                    </a:prstGeom>
                  </pic:spPr>
                </pic:pic>
              </a:graphicData>
            </a:graphic>
          </wp:inline>
        </w:drawing>
      </w:r>
    </w:p>
    <w:p w:rsidR="00D7065E" w:rsidRPr="00811350" w:rsidRDefault="00EC601C" w:rsidP="007724F6">
      <w:pPr>
        <w:spacing w:beforeLines="20" w:before="62" w:afterLines="20" w:after="62"/>
        <w:jc w:val="left"/>
        <w:rPr>
          <w:rFonts w:ascii="Arial" w:hAnsi="Arial" w:cs="Arial"/>
          <w:sz w:val="16"/>
          <w:szCs w:val="16"/>
        </w:rPr>
      </w:pPr>
      <w:r w:rsidRPr="00811350">
        <w:rPr>
          <w:rFonts w:ascii="Arial" w:hAnsi="Arial" w:cs="Arial" w:hint="eastAsia"/>
          <w:sz w:val="16"/>
          <w:szCs w:val="16"/>
        </w:rPr>
        <w:t xml:space="preserve">4) </w:t>
      </w:r>
      <w:r w:rsidRPr="00811350">
        <w:rPr>
          <w:rFonts w:ascii="Arial" w:hAnsi="Arial" w:cs="Arial"/>
          <w:sz w:val="16"/>
          <w:szCs w:val="16"/>
        </w:rPr>
        <w:t xml:space="preserve">Start application </w:t>
      </w:r>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sz w:val="16"/>
          <w:szCs w:val="16"/>
        </w:rPr>
        <w:t xml:space="preserve">Run the application </w:t>
      </w:r>
      <w:proofErr w:type="spellStart"/>
      <w:r w:rsidRPr="00811350">
        <w:rPr>
          <w:rFonts w:ascii="Arial" w:hAnsi="Arial" w:cs="Arial"/>
          <w:sz w:val="16"/>
          <w:szCs w:val="16"/>
        </w:rPr>
        <w:t>iCarsoft_MSDIAG_PCClientkits</w:t>
      </w:r>
      <w:proofErr w:type="spellEnd"/>
      <w:r w:rsidRPr="00811350">
        <w:rPr>
          <w:rFonts w:ascii="Arial" w:hAnsi="Arial" w:cs="Arial"/>
          <w:sz w:val="16"/>
          <w:szCs w:val="16"/>
        </w:rPr>
        <w:t xml:space="preserve"> on your PC,</w:t>
      </w:r>
      <w:r w:rsidRPr="00811350">
        <w:rPr>
          <w:rFonts w:ascii="Arial" w:hAnsi="Arial" w:cs="Arial" w:hint="eastAsia"/>
          <w:sz w:val="16"/>
          <w:szCs w:val="16"/>
        </w:rPr>
        <w:t xml:space="preserve"> </w:t>
      </w:r>
      <w:r w:rsidRPr="00811350">
        <w:rPr>
          <w:rFonts w:ascii="Arial" w:hAnsi="Arial" w:cs="Arial"/>
          <w:sz w:val="16"/>
          <w:szCs w:val="16"/>
        </w:rPr>
        <w:t>the application will recognize the scanner by SN.</w:t>
      </w:r>
    </w:p>
    <w:p w:rsidR="00D7065E" w:rsidRPr="00811350" w:rsidRDefault="002172DA" w:rsidP="00AD1CAF">
      <w:pPr>
        <w:spacing w:beforeLines="30" w:before="93" w:afterLines="30" w:after="93"/>
        <w:jc w:val="center"/>
        <w:rPr>
          <w:rFonts w:ascii="Arial" w:hAnsi="Arial" w:cs="Arial"/>
          <w:sz w:val="16"/>
          <w:szCs w:val="16"/>
        </w:rPr>
      </w:pPr>
      <w:r w:rsidRPr="00811350">
        <w:rPr>
          <w:rFonts w:ascii="Arial" w:hAnsi="Arial" w:cs="Arial"/>
          <w:noProof/>
          <w:sz w:val="16"/>
          <w:szCs w:val="16"/>
        </w:rPr>
        <w:drawing>
          <wp:inline distT="0" distB="0" distL="0" distR="0" wp14:anchorId="37FDFE01" wp14:editId="2606368B">
            <wp:extent cx="1944000" cy="1376558"/>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ep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44000" cy="1376558"/>
                    </a:xfrm>
                    <a:prstGeom prst="rect">
                      <a:avLst/>
                    </a:prstGeom>
                  </pic:spPr>
                </pic:pic>
              </a:graphicData>
            </a:graphic>
          </wp:inline>
        </w:drawing>
      </w:r>
    </w:p>
    <w:p w:rsidR="00D7065E" w:rsidRPr="00811350" w:rsidRDefault="00EC601C" w:rsidP="000B02EC">
      <w:pPr>
        <w:spacing w:beforeLines="20" w:before="62" w:afterLines="20" w:after="62" w:line="180" w:lineRule="exact"/>
        <w:rPr>
          <w:rFonts w:ascii="Arial" w:hAnsi="Arial" w:cs="Arial"/>
          <w:sz w:val="16"/>
          <w:szCs w:val="16"/>
        </w:rPr>
      </w:pPr>
      <w:r w:rsidRPr="00811350">
        <w:rPr>
          <w:rFonts w:ascii="Arial" w:hAnsi="Arial" w:cs="Arial" w:hint="eastAsia"/>
          <w:sz w:val="16"/>
          <w:szCs w:val="16"/>
        </w:rPr>
        <w:t>5) Upgrade</w:t>
      </w:r>
    </w:p>
    <w:p w:rsidR="00D7065E" w:rsidRPr="00811350" w:rsidRDefault="00EC601C" w:rsidP="000B02EC">
      <w:pPr>
        <w:spacing w:beforeLines="20" w:before="62" w:afterLines="20" w:after="62" w:line="180" w:lineRule="exact"/>
        <w:ind w:firstLineChars="200" w:firstLine="320"/>
        <w:jc w:val="left"/>
        <w:rPr>
          <w:rFonts w:ascii="Arial" w:hAnsi="Arial" w:cs="Arial"/>
          <w:sz w:val="16"/>
          <w:szCs w:val="16"/>
        </w:rPr>
      </w:pPr>
      <w:r w:rsidRPr="00811350">
        <w:rPr>
          <w:rFonts w:ascii="Arial" w:hAnsi="Arial" w:cs="Arial" w:hint="eastAsia"/>
          <w:sz w:val="16"/>
          <w:szCs w:val="16"/>
        </w:rPr>
        <w:t>Press Download button to start software upgrade, when the update process is completed, it will come up with an update successful message.</w:t>
      </w:r>
    </w:p>
    <w:p w:rsidR="00D7065E" w:rsidRPr="00811350" w:rsidRDefault="002172DA" w:rsidP="00AD1CAF">
      <w:pPr>
        <w:spacing w:beforeLines="30" w:before="93" w:afterLines="30" w:after="93"/>
        <w:jc w:val="center"/>
        <w:rPr>
          <w:rFonts w:ascii="Arial" w:hAnsi="Arial" w:cs="Arial"/>
          <w:sz w:val="16"/>
          <w:szCs w:val="16"/>
        </w:rPr>
      </w:pPr>
      <w:r w:rsidRPr="00811350">
        <w:rPr>
          <w:rFonts w:ascii="Arial" w:hAnsi="Arial" w:cs="Arial"/>
          <w:noProof/>
          <w:sz w:val="16"/>
          <w:szCs w:val="16"/>
        </w:rPr>
        <w:lastRenderedPageBreak/>
        <w:drawing>
          <wp:inline distT="0" distB="0" distL="0" distR="0" wp14:anchorId="73752F61" wp14:editId="71A78CB4">
            <wp:extent cx="2160000" cy="149048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ep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60000" cy="1490485"/>
                    </a:xfrm>
                    <a:prstGeom prst="rect">
                      <a:avLst/>
                    </a:prstGeom>
                  </pic:spPr>
                </pic:pic>
              </a:graphicData>
            </a:graphic>
          </wp:inline>
        </w:drawing>
      </w:r>
    </w:p>
    <w:p w:rsidR="00D7065E" w:rsidRPr="00857CDF" w:rsidRDefault="00EC601C" w:rsidP="002A7C94">
      <w:pPr>
        <w:jc w:val="left"/>
        <w:outlineLvl w:val="1"/>
        <w:rPr>
          <w:sz w:val="26"/>
          <w:szCs w:val="28"/>
        </w:rPr>
      </w:pPr>
      <w:bookmarkStart w:id="64" w:name="_Toc160207233"/>
      <w:proofErr w:type="gramStart"/>
      <w:r w:rsidRPr="00857CDF">
        <w:rPr>
          <w:rFonts w:ascii="Arial" w:hAnsi="Arial" w:cs="Arial"/>
          <w:b/>
          <w:sz w:val="26"/>
          <w:szCs w:val="28"/>
        </w:rPr>
        <w:t xml:space="preserve">8.2 </w:t>
      </w:r>
      <w:r w:rsidRPr="00857CDF">
        <w:rPr>
          <w:rFonts w:ascii="Arial" w:hAnsi="Arial" w:cs="Arial" w:hint="eastAsia"/>
          <w:b/>
          <w:sz w:val="26"/>
          <w:szCs w:val="28"/>
        </w:rPr>
        <w:t xml:space="preserve"> </w:t>
      </w:r>
      <w:r w:rsidRPr="00857CDF">
        <w:rPr>
          <w:rFonts w:ascii="Arial" w:hAnsi="Arial" w:cs="Arial"/>
          <w:b/>
          <w:sz w:val="26"/>
          <w:szCs w:val="28"/>
        </w:rPr>
        <w:t>Data</w:t>
      </w:r>
      <w:proofErr w:type="gramEnd"/>
      <w:r w:rsidRPr="00857CDF">
        <w:rPr>
          <w:rFonts w:ascii="Arial" w:hAnsi="Arial" w:cs="Arial"/>
          <w:b/>
          <w:sz w:val="26"/>
          <w:szCs w:val="28"/>
        </w:rPr>
        <w:t xml:space="preserve"> Print Procedures:</w:t>
      </w:r>
      <w:bookmarkEnd w:id="64"/>
    </w:p>
    <w:p w:rsidR="00D7065E" w:rsidRPr="00811350" w:rsidRDefault="00EC601C" w:rsidP="00F04B41">
      <w:pPr>
        <w:pStyle w:val="11"/>
        <w:numPr>
          <w:ilvl w:val="0"/>
          <w:numId w:val="26"/>
        </w:numPr>
        <w:spacing w:beforeLines="20" w:before="62" w:afterLines="20" w:after="62" w:line="180" w:lineRule="exact"/>
        <w:ind w:left="272" w:hangingChars="170" w:hanging="272"/>
        <w:jc w:val="left"/>
        <w:rPr>
          <w:rFonts w:ascii="Arial" w:hAnsi="Arial" w:cs="Arial"/>
          <w:sz w:val="16"/>
          <w:szCs w:val="16"/>
        </w:rPr>
      </w:pPr>
      <w:r w:rsidRPr="00811350">
        <w:rPr>
          <w:rFonts w:ascii="Arial" w:hAnsi="Arial" w:cs="Arial"/>
          <w:sz w:val="16"/>
          <w:szCs w:val="16"/>
        </w:rPr>
        <w:t>Save data</w:t>
      </w:r>
    </w:p>
    <w:p w:rsidR="00D7065E" w:rsidRPr="00811350" w:rsidRDefault="00EC601C" w:rsidP="000B02EC">
      <w:pPr>
        <w:spacing w:beforeLines="20" w:before="62" w:afterLines="20" w:after="62" w:line="180" w:lineRule="exact"/>
        <w:ind w:leftChars="120" w:left="252"/>
        <w:jc w:val="left"/>
        <w:rPr>
          <w:rFonts w:ascii="Arial" w:hAnsi="Arial" w:cs="Arial"/>
          <w:sz w:val="16"/>
          <w:szCs w:val="16"/>
        </w:rPr>
      </w:pPr>
      <w:r w:rsidRPr="00811350">
        <w:rPr>
          <w:rFonts w:ascii="Arial" w:hAnsi="Arial" w:cs="Arial"/>
          <w:sz w:val="16"/>
          <w:szCs w:val="16"/>
        </w:rPr>
        <w:t>User can press [RECORD] button to save the diagnosis data such as Module Information,</w:t>
      </w:r>
      <w:r w:rsidRPr="00811350">
        <w:rPr>
          <w:rFonts w:ascii="Arial" w:hAnsi="Arial" w:cs="Arial" w:hint="eastAsia"/>
          <w:sz w:val="16"/>
          <w:szCs w:val="16"/>
        </w:rPr>
        <w:t xml:space="preserve"> </w:t>
      </w:r>
      <w:r w:rsidRPr="00811350">
        <w:rPr>
          <w:rFonts w:ascii="Arial" w:hAnsi="Arial" w:cs="Arial"/>
          <w:sz w:val="16"/>
          <w:szCs w:val="16"/>
        </w:rPr>
        <w:t>Live Data,</w:t>
      </w:r>
      <w:r w:rsidRPr="00811350">
        <w:rPr>
          <w:rFonts w:ascii="Arial" w:hAnsi="Arial" w:cs="Arial" w:hint="eastAsia"/>
          <w:sz w:val="16"/>
          <w:szCs w:val="16"/>
        </w:rPr>
        <w:t xml:space="preserve"> </w:t>
      </w:r>
      <w:r w:rsidRPr="00811350">
        <w:rPr>
          <w:rFonts w:ascii="Arial" w:hAnsi="Arial" w:cs="Arial"/>
          <w:sz w:val="16"/>
          <w:szCs w:val="16"/>
        </w:rPr>
        <w:t>Faul</w:t>
      </w:r>
      <w:r w:rsidRPr="00811350">
        <w:rPr>
          <w:rFonts w:ascii="Arial" w:hAnsi="Arial" w:cs="Arial" w:hint="eastAsia"/>
          <w:sz w:val="16"/>
          <w:szCs w:val="16"/>
        </w:rPr>
        <w:t xml:space="preserve">t, </w:t>
      </w:r>
      <w:r w:rsidRPr="00811350">
        <w:rPr>
          <w:rFonts w:ascii="Arial" w:hAnsi="Arial" w:cs="Arial"/>
          <w:sz w:val="16"/>
          <w:szCs w:val="16"/>
        </w:rPr>
        <w:t>Data,</w:t>
      </w:r>
      <w:r w:rsidRPr="00811350">
        <w:rPr>
          <w:rFonts w:ascii="Arial" w:hAnsi="Arial" w:cs="Arial" w:hint="eastAsia"/>
          <w:sz w:val="16"/>
          <w:szCs w:val="16"/>
        </w:rPr>
        <w:t xml:space="preserve"> </w:t>
      </w:r>
      <w:r w:rsidRPr="00811350">
        <w:rPr>
          <w:rFonts w:ascii="Arial" w:hAnsi="Arial" w:cs="Arial"/>
          <w:sz w:val="16"/>
          <w:szCs w:val="16"/>
        </w:rPr>
        <w:t>Freeze Frame and Vehicle Information e</w:t>
      </w:r>
      <w:r w:rsidRPr="00811350">
        <w:rPr>
          <w:rFonts w:ascii="Arial" w:hAnsi="Arial" w:cs="Arial" w:hint="eastAsia"/>
          <w:sz w:val="16"/>
          <w:szCs w:val="16"/>
        </w:rPr>
        <w:t>tc</w:t>
      </w:r>
      <w:r w:rsidRPr="00811350">
        <w:rPr>
          <w:rFonts w:ascii="Arial" w:hAnsi="Arial" w:cs="Arial"/>
          <w:sz w:val="16"/>
          <w:szCs w:val="16"/>
        </w:rPr>
        <w:t>.,</w:t>
      </w:r>
      <w:r w:rsidRPr="00811350">
        <w:rPr>
          <w:rFonts w:ascii="Arial" w:hAnsi="Arial" w:cs="Arial" w:hint="eastAsia"/>
          <w:sz w:val="16"/>
          <w:szCs w:val="16"/>
        </w:rPr>
        <w:t xml:space="preserve"> </w:t>
      </w:r>
      <w:r w:rsidRPr="00811350">
        <w:rPr>
          <w:rFonts w:ascii="Arial" w:hAnsi="Arial" w:cs="Arial"/>
          <w:sz w:val="16"/>
          <w:szCs w:val="16"/>
        </w:rPr>
        <w:t>the data will be saved as *.</w:t>
      </w:r>
      <w:proofErr w:type="spellStart"/>
      <w:r w:rsidRPr="00811350">
        <w:rPr>
          <w:rFonts w:ascii="Arial" w:hAnsi="Arial" w:cs="Arial"/>
          <w:sz w:val="16"/>
          <w:szCs w:val="16"/>
        </w:rPr>
        <w:t>rex</w:t>
      </w:r>
      <w:proofErr w:type="spellEnd"/>
      <w:r w:rsidRPr="00811350">
        <w:rPr>
          <w:rFonts w:ascii="Arial" w:hAnsi="Arial" w:cs="Arial"/>
          <w:sz w:val="16"/>
          <w:szCs w:val="16"/>
        </w:rPr>
        <w:t xml:space="preserve"> file on the TF memory card,</w:t>
      </w:r>
      <w:r w:rsidRPr="00811350">
        <w:rPr>
          <w:rFonts w:ascii="Arial" w:hAnsi="Arial" w:cs="Arial" w:hint="eastAsia"/>
          <w:sz w:val="16"/>
          <w:szCs w:val="16"/>
        </w:rPr>
        <w:t xml:space="preserve"> </w:t>
      </w:r>
      <w:r w:rsidRPr="00811350">
        <w:rPr>
          <w:rFonts w:ascii="Arial" w:hAnsi="Arial" w:cs="Arial"/>
          <w:sz w:val="16"/>
          <w:szCs w:val="16"/>
        </w:rPr>
        <w:t xml:space="preserve">these files can be used to create diagnosis report by the application </w:t>
      </w:r>
      <w:proofErr w:type="spellStart"/>
      <w:r w:rsidRPr="00811350">
        <w:rPr>
          <w:rFonts w:ascii="Arial" w:hAnsi="Arial" w:cs="Arial"/>
          <w:sz w:val="16"/>
          <w:szCs w:val="16"/>
        </w:rPr>
        <w:t>iCarsoft_MSDIAG_PCClientKits</w:t>
      </w:r>
      <w:proofErr w:type="spellEnd"/>
      <w:r w:rsidRPr="00811350">
        <w:rPr>
          <w:rFonts w:ascii="Arial" w:hAnsi="Arial" w:cs="Arial"/>
          <w:sz w:val="16"/>
          <w:szCs w:val="16"/>
        </w:rPr>
        <w:t>.</w:t>
      </w:r>
    </w:p>
    <w:p w:rsidR="00D7065E" w:rsidRPr="00811350" w:rsidRDefault="00EC601C" w:rsidP="00F04B41">
      <w:pPr>
        <w:pStyle w:val="11"/>
        <w:numPr>
          <w:ilvl w:val="0"/>
          <w:numId w:val="26"/>
        </w:numPr>
        <w:spacing w:beforeLines="20" w:before="62" w:afterLines="20" w:after="62" w:line="180" w:lineRule="exact"/>
        <w:ind w:left="272" w:hangingChars="170" w:hanging="272"/>
        <w:jc w:val="left"/>
        <w:rPr>
          <w:rFonts w:ascii="Arial" w:hAnsi="Arial" w:cs="Arial"/>
          <w:sz w:val="16"/>
          <w:szCs w:val="16"/>
        </w:rPr>
      </w:pPr>
      <w:r w:rsidRPr="00811350">
        <w:rPr>
          <w:rFonts w:ascii="Arial" w:hAnsi="Arial" w:cs="Arial"/>
          <w:sz w:val="16"/>
          <w:szCs w:val="16"/>
        </w:rPr>
        <w:t xml:space="preserve">Supposed the application </w:t>
      </w:r>
      <w:proofErr w:type="spellStart"/>
      <w:r w:rsidRPr="00811350">
        <w:rPr>
          <w:rFonts w:ascii="Arial" w:hAnsi="Arial" w:cs="Arial"/>
          <w:sz w:val="16"/>
          <w:szCs w:val="16"/>
        </w:rPr>
        <w:t>iCarsoft_MSDIAG_PCClientKits</w:t>
      </w:r>
      <w:proofErr w:type="spellEnd"/>
      <w:r w:rsidRPr="00811350">
        <w:rPr>
          <w:rFonts w:ascii="Arial" w:hAnsi="Arial" w:cs="Arial"/>
          <w:sz w:val="16"/>
          <w:szCs w:val="16"/>
        </w:rPr>
        <w:t xml:space="preserve"> has already being installed correctly,</w:t>
      </w:r>
      <w:r w:rsidRPr="00811350">
        <w:rPr>
          <w:rFonts w:ascii="Arial" w:hAnsi="Arial" w:cs="Arial" w:hint="eastAsia"/>
          <w:sz w:val="16"/>
          <w:szCs w:val="16"/>
        </w:rPr>
        <w:t xml:space="preserve"> </w:t>
      </w:r>
      <w:proofErr w:type="gramStart"/>
      <w:r w:rsidRPr="00811350">
        <w:rPr>
          <w:rFonts w:ascii="Arial" w:hAnsi="Arial" w:cs="Arial"/>
          <w:sz w:val="16"/>
          <w:szCs w:val="16"/>
        </w:rPr>
        <w:t>If</w:t>
      </w:r>
      <w:proofErr w:type="gramEnd"/>
      <w:r w:rsidRPr="00811350">
        <w:rPr>
          <w:rFonts w:ascii="Arial" w:hAnsi="Arial" w:cs="Arial"/>
          <w:sz w:val="16"/>
          <w:szCs w:val="16"/>
        </w:rPr>
        <w:t xml:space="preserve"> NOT,</w:t>
      </w:r>
      <w:r w:rsidRPr="00811350">
        <w:rPr>
          <w:rFonts w:ascii="Arial" w:hAnsi="Arial" w:cs="Arial" w:hint="eastAsia"/>
          <w:sz w:val="16"/>
          <w:szCs w:val="16"/>
        </w:rPr>
        <w:t xml:space="preserve"> </w:t>
      </w:r>
      <w:r w:rsidRPr="00811350">
        <w:rPr>
          <w:rFonts w:ascii="Arial" w:hAnsi="Arial" w:cs="Arial"/>
          <w:sz w:val="16"/>
          <w:szCs w:val="16"/>
        </w:rPr>
        <w:t>please refer to above”</w:t>
      </w:r>
      <w:r w:rsidRPr="00811350">
        <w:rPr>
          <w:rFonts w:ascii="Arial" w:hAnsi="Arial" w:cs="Arial" w:hint="eastAsia"/>
          <w:sz w:val="16"/>
          <w:szCs w:val="16"/>
        </w:rPr>
        <w:t xml:space="preserve"> </w:t>
      </w:r>
      <w:r w:rsidRPr="00811350">
        <w:rPr>
          <w:rFonts w:ascii="Arial" w:hAnsi="Arial" w:cs="Arial"/>
          <w:sz w:val="16"/>
          <w:szCs w:val="16"/>
        </w:rPr>
        <w:t>Update Procedures”.</w:t>
      </w:r>
    </w:p>
    <w:p w:rsidR="00D7065E" w:rsidRPr="00811350" w:rsidRDefault="00EC601C" w:rsidP="00F04B41">
      <w:pPr>
        <w:pStyle w:val="11"/>
        <w:numPr>
          <w:ilvl w:val="0"/>
          <w:numId w:val="26"/>
        </w:numPr>
        <w:spacing w:beforeLines="20" w:before="62" w:afterLines="20" w:after="62" w:line="180" w:lineRule="exact"/>
        <w:ind w:left="272" w:hangingChars="170" w:hanging="272"/>
        <w:jc w:val="left"/>
        <w:rPr>
          <w:rFonts w:ascii="Arial" w:hAnsi="Arial" w:cs="Arial"/>
          <w:sz w:val="16"/>
          <w:szCs w:val="16"/>
        </w:rPr>
      </w:pPr>
      <w:r w:rsidRPr="00811350">
        <w:rPr>
          <w:rFonts w:ascii="Arial" w:hAnsi="Arial" w:cs="Arial"/>
          <w:sz w:val="16"/>
          <w:szCs w:val="16"/>
        </w:rPr>
        <w:t>Launch Report-Printers</w:t>
      </w:r>
    </w:p>
    <w:p w:rsidR="00D7065E" w:rsidRPr="00811350" w:rsidRDefault="00EC601C" w:rsidP="000B02EC">
      <w:pPr>
        <w:spacing w:beforeLines="20" w:before="62" w:afterLines="20" w:after="62" w:line="180" w:lineRule="exact"/>
        <w:ind w:leftChars="120" w:left="252"/>
        <w:jc w:val="left"/>
        <w:rPr>
          <w:rFonts w:ascii="Arial" w:hAnsi="Arial" w:cs="Arial"/>
          <w:sz w:val="16"/>
          <w:szCs w:val="16"/>
        </w:rPr>
      </w:pPr>
      <w:r w:rsidRPr="00811350">
        <w:rPr>
          <w:rFonts w:ascii="Arial" w:hAnsi="Arial" w:cs="Arial"/>
          <w:sz w:val="16"/>
          <w:szCs w:val="16"/>
        </w:rPr>
        <w:t>Press the button [Report Printer] to launch Report-Printer center.</w:t>
      </w:r>
    </w:p>
    <w:p w:rsidR="00D7065E" w:rsidRDefault="002544A2" w:rsidP="007724F6">
      <w:pPr>
        <w:spacing w:beforeLines="20" w:before="62" w:afterLines="20" w:after="62"/>
        <w:jc w:val="center"/>
      </w:pPr>
      <w:r>
        <w:rPr>
          <w:noProof/>
        </w:rPr>
        <w:drawing>
          <wp:inline distT="0" distB="0" distL="0" distR="0" wp14:anchorId="58430AE9" wp14:editId="1F0678FE">
            <wp:extent cx="1944000" cy="137656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ep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44000" cy="1376560"/>
                    </a:xfrm>
                    <a:prstGeom prst="rect">
                      <a:avLst/>
                    </a:prstGeom>
                  </pic:spPr>
                </pic:pic>
              </a:graphicData>
            </a:graphic>
          </wp:inline>
        </w:drawing>
      </w:r>
    </w:p>
    <w:p w:rsidR="00D7065E" w:rsidRPr="00811350" w:rsidRDefault="00EC601C" w:rsidP="00F04B41">
      <w:pPr>
        <w:pStyle w:val="11"/>
        <w:numPr>
          <w:ilvl w:val="0"/>
          <w:numId w:val="26"/>
        </w:numPr>
        <w:spacing w:beforeLines="20" w:before="62" w:afterLines="20" w:after="62" w:line="180" w:lineRule="exact"/>
        <w:ind w:left="272" w:hangingChars="170" w:hanging="272"/>
        <w:jc w:val="left"/>
        <w:rPr>
          <w:rFonts w:ascii="Arial" w:hAnsi="Arial" w:cs="Arial"/>
          <w:sz w:val="16"/>
          <w:szCs w:val="16"/>
        </w:rPr>
      </w:pPr>
      <w:r w:rsidRPr="00811350">
        <w:rPr>
          <w:rFonts w:ascii="Arial" w:hAnsi="Arial" w:cs="Arial" w:hint="eastAsia"/>
          <w:sz w:val="16"/>
          <w:szCs w:val="16"/>
        </w:rPr>
        <w:lastRenderedPageBreak/>
        <w:t>Select files</w:t>
      </w:r>
    </w:p>
    <w:p w:rsidR="00D7065E" w:rsidRPr="00811350" w:rsidRDefault="00EC601C" w:rsidP="000B02EC">
      <w:pPr>
        <w:spacing w:beforeLines="20" w:before="62" w:afterLines="20" w:after="62" w:line="180" w:lineRule="exact"/>
        <w:ind w:leftChars="120" w:left="252"/>
        <w:jc w:val="left"/>
        <w:rPr>
          <w:rFonts w:ascii="Arial" w:hAnsi="Arial" w:cs="Arial"/>
          <w:sz w:val="16"/>
          <w:szCs w:val="16"/>
        </w:rPr>
      </w:pPr>
      <w:r w:rsidRPr="00811350">
        <w:rPr>
          <w:rFonts w:ascii="Arial" w:hAnsi="Arial" w:cs="Arial" w:hint="eastAsia"/>
          <w:sz w:val="16"/>
          <w:szCs w:val="16"/>
        </w:rPr>
        <w:t>BMW_EN_TEST_0001 shows all recorded data with BMW Diagnosis Software.</w:t>
      </w:r>
    </w:p>
    <w:p w:rsidR="00D7065E" w:rsidRPr="00811350" w:rsidRDefault="00EC601C" w:rsidP="000B02EC">
      <w:pPr>
        <w:spacing w:beforeLines="20" w:before="62" w:afterLines="20" w:after="62" w:line="180" w:lineRule="exact"/>
        <w:ind w:leftChars="120" w:left="252"/>
        <w:jc w:val="left"/>
        <w:rPr>
          <w:rFonts w:ascii="Arial" w:hAnsi="Arial" w:cs="Arial"/>
          <w:sz w:val="16"/>
          <w:szCs w:val="16"/>
        </w:rPr>
      </w:pPr>
      <w:r w:rsidRPr="00811350">
        <w:rPr>
          <w:rFonts w:ascii="Arial" w:hAnsi="Arial" w:cs="Arial" w:hint="eastAsia"/>
          <w:sz w:val="16"/>
          <w:szCs w:val="16"/>
        </w:rPr>
        <w:t>OBD_EN_TEST_0001 shows all recorded data with OBD Diagnosis Software.</w:t>
      </w:r>
    </w:p>
    <w:p w:rsidR="00D7065E" w:rsidRDefault="00E15FE9" w:rsidP="007724F6">
      <w:pPr>
        <w:spacing w:beforeLines="20" w:before="62" w:afterLines="20" w:after="62"/>
        <w:jc w:val="center"/>
      </w:pPr>
      <w:r>
        <w:object w:dxaOrig="5220" w:dyaOrig="3255">
          <v:shape id="_x0000_i1034" type="#_x0000_t75" style="width:197.75pt;height:123.6pt" o:ole="">
            <v:imagedata r:id="rId97" o:title=""/>
          </v:shape>
          <o:OLEObject Type="Embed" ProgID="CorelDraw.Graphic.20" ShapeID="_x0000_i1034" DrawAspect="Content" ObjectID="_1771166368" r:id="rId98"/>
        </w:object>
      </w:r>
    </w:p>
    <w:p w:rsidR="00D7065E" w:rsidRPr="00811350" w:rsidRDefault="00EC601C" w:rsidP="007724F6">
      <w:pPr>
        <w:spacing w:beforeLines="20" w:before="62" w:afterLines="20" w:after="62"/>
        <w:rPr>
          <w:rFonts w:ascii="Arial" w:hAnsi="Arial" w:cs="Arial"/>
          <w:sz w:val="16"/>
          <w:szCs w:val="16"/>
        </w:rPr>
      </w:pPr>
      <w:r w:rsidRPr="00811350">
        <w:rPr>
          <w:rFonts w:ascii="Arial" w:hAnsi="Arial" w:cs="Arial" w:hint="eastAsia"/>
          <w:sz w:val="16"/>
          <w:szCs w:val="16"/>
        </w:rPr>
        <w:t>Click the *.</w:t>
      </w:r>
      <w:proofErr w:type="spellStart"/>
      <w:r w:rsidRPr="00811350">
        <w:rPr>
          <w:rFonts w:ascii="Arial" w:hAnsi="Arial" w:cs="Arial" w:hint="eastAsia"/>
          <w:sz w:val="16"/>
          <w:szCs w:val="16"/>
        </w:rPr>
        <w:t>rex</w:t>
      </w:r>
      <w:proofErr w:type="spellEnd"/>
      <w:r w:rsidRPr="00811350">
        <w:rPr>
          <w:rFonts w:ascii="Arial" w:hAnsi="Arial" w:cs="Arial" w:hint="eastAsia"/>
          <w:sz w:val="16"/>
          <w:szCs w:val="16"/>
        </w:rPr>
        <w:t xml:space="preserve"> to add the data to edit box</w:t>
      </w:r>
    </w:p>
    <w:p w:rsidR="00D7065E" w:rsidRPr="00811350" w:rsidRDefault="00E15FE9" w:rsidP="007724F6">
      <w:pPr>
        <w:spacing w:beforeLines="20" w:before="62" w:afterLines="20" w:after="62"/>
        <w:jc w:val="center"/>
        <w:rPr>
          <w:rFonts w:ascii="Arial" w:hAnsi="Arial" w:cs="Arial"/>
          <w:sz w:val="16"/>
          <w:szCs w:val="16"/>
        </w:rPr>
      </w:pPr>
      <w:r>
        <w:rPr>
          <w:color w:val="000000" w:themeColor="text1"/>
        </w:rPr>
        <w:object w:dxaOrig="5265" w:dyaOrig="3255">
          <v:shape id="_x0000_i1035" type="#_x0000_t75" style="width:198.8pt;height:121.95pt" o:ole="">
            <v:imagedata r:id="rId99" o:title=""/>
          </v:shape>
          <o:OLEObject Type="Embed" ProgID="CorelDraw.Graphic.20" ShapeID="_x0000_i1035" DrawAspect="Content" ObjectID="_1771166369" r:id="rId100"/>
        </w:object>
      </w:r>
    </w:p>
    <w:p w:rsidR="00D7065E" w:rsidRPr="00811350" w:rsidRDefault="00EC601C" w:rsidP="000B02EC">
      <w:pPr>
        <w:spacing w:beforeLines="20" w:before="62" w:afterLines="20" w:after="62" w:line="180" w:lineRule="exact"/>
        <w:jc w:val="left"/>
        <w:rPr>
          <w:rFonts w:ascii="Arial" w:hAnsi="Arial" w:cs="Arial"/>
          <w:sz w:val="16"/>
          <w:szCs w:val="16"/>
        </w:rPr>
      </w:pPr>
      <w:proofErr w:type="gramStart"/>
      <w:r w:rsidRPr="00811350">
        <w:rPr>
          <w:rFonts w:ascii="Arial" w:hAnsi="Arial" w:cs="Arial"/>
          <w:sz w:val="16"/>
          <w:szCs w:val="16"/>
        </w:rPr>
        <w:t>[CLEAR] button to clear all data in the edit area</w:t>
      </w:r>
      <w:r w:rsidRPr="00811350">
        <w:rPr>
          <w:rFonts w:ascii="Arial" w:hAnsi="Arial" w:cs="Arial" w:hint="eastAsia"/>
          <w:sz w:val="16"/>
          <w:szCs w:val="16"/>
        </w:rPr>
        <w:t>.</w:t>
      </w:r>
      <w:proofErr w:type="gramEnd"/>
    </w:p>
    <w:p w:rsidR="00D7065E" w:rsidRPr="00811350" w:rsidRDefault="00EC601C" w:rsidP="000B02EC">
      <w:pPr>
        <w:spacing w:beforeLines="20" w:before="62" w:afterLines="20" w:after="62" w:line="180" w:lineRule="exact"/>
        <w:rPr>
          <w:rFonts w:ascii="Arial" w:hAnsi="Arial" w:cs="Arial"/>
          <w:sz w:val="16"/>
          <w:szCs w:val="16"/>
        </w:rPr>
      </w:pPr>
      <w:r w:rsidRPr="00811350">
        <w:rPr>
          <w:rFonts w:ascii="Arial" w:hAnsi="Arial" w:cs="Arial"/>
          <w:sz w:val="16"/>
          <w:szCs w:val="16"/>
        </w:rPr>
        <w:t>[SAVE]</w:t>
      </w:r>
      <w:r w:rsidRPr="00811350">
        <w:rPr>
          <w:rFonts w:ascii="Arial" w:hAnsi="Arial" w:cs="Arial" w:hint="eastAsia"/>
          <w:sz w:val="16"/>
          <w:szCs w:val="16"/>
        </w:rPr>
        <w:t xml:space="preserve"> button to save all data in the edit area as a text file.</w:t>
      </w:r>
    </w:p>
    <w:p w:rsidR="00D7065E" w:rsidRPr="00811350" w:rsidRDefault="00EC601C" w:rsidP="000B02EC">
      <w:pPr>
        <w:spacing w:beforeLines="20" w:before="62" w:afterLines="20" w:after="62" w:line="180" w:lineRule="exact"/>
        <w:rPr>
          <w:rFonts w:ascii="Arial" w:hAnsi="Arial" w:cs="Arial"/>
          <w:sz w:val="16"/>
          <w:szCs w:val="16"/>
        </w:rPr>
      </w:pPr>
      <w:r w:rsidRPr="00811350">
        <w:rPr>
          <w:rFonts w:ascii="Arial" w:hAnsi="Arial" w:cs="Arial"/>
          <w:sz w:val="16"/>
          <w:szCs w:val="16"/>
        </w:rPr>
        <w:t>[PREVIEW]</w:t>
      </w:r>
      <w:r w:rsidRPr="00811350">
        <w:rPr>
          <w:rFonts w:ascii="Arial" w:hAnsi="Arial" w:cs="Arial" w:hint="eastAsia"/>
          <w:sz w:val="16"/>
          <w:szCs w:val="16"/>
        </w:rPr>
        <w:t xml:space="preserve"> button for printer-preview.</w:t>
      </w:r>
    </w:p>
    <w:p w:rsidR="00D7065E" w:rsidRPr="00811350" w:rsidRDefault="00EC601C" w:rsidP="000B02EC">
      <w:pPr>
        <w:spacing w:beforeLines="20" w:before="62" w:afterLines="20" w:after="62" w:line="180" w:lineRule="exact"/>
        <w:rPr>
          <w:rFonts w:ascii="Arial" w:hAnsi="Arial" w:cs="Arial"/>
          <w:sz w:val="16"/>
          <w:szCs w:val="16"/>
        </w:rPr>
      </w:pPr>
      <w:r w:rsidRPr="00811350">
        <w:rPr>
          <w:rFonts w:ascii="Arial" w:hAnsi="Arial" w:cs="Arial"/>
          <w:sz w:val="16"/>
          <w:szCs w:val="16"/>
        </w:rPr>
        <w:t>[PRINT]</w:t>
      </w:r>
      <w:r w:rsidRPr="00811350">
        <w:rPr>
          <w:rFonts w:ascii="Arial" w:hAnsi="Arial" w:cs="Arial" w:hint="eastAsia"/>
          <w:sz w:val="16"/>
          <w:szCs w:val="16"/>
        </w:rPr>
        <w:t xml:space="preserve"> button to print all data in the edit area.</w:t>
      </w:r>
    </w:p>
    <w:p w:rsidR="0048460E" w:rsidRPr="00857CDF" w:rsidRDefault="0048460E" w:rsidP="007724F6">
      <w:pPr>
        <w:widowControl/>
        <w:spacing w:beforeLines="20" w:before="62" w:afterLines="20" w:after="62"/>
        <w:jc w:val="left"/>
        <w:rPr>
          <w:rFonts w:ascii="Arial" w:hAnsi="Arial" w:cs="Arial"/>
          <w:sz w:val="22"/>
          <w:szCs w:val="20"/>
        </w:rPr>
      </w:pPr>
    </w:p>
    <w:p w:rsidR="0048460E" w:rsidRPr="00857CDF" w:rsidRDefault="0048460E" w:rsidP="007724F6">
      <w:pPr>
        <w:widowControl/>
        <w:spacing w:beforeLines="20" w:before="62" w:afterLines="20" w:after="62"/>
        <w:jc w:val="left"/>
        <w:rPr>
          <w:rFonts w:ascii="Arial" w:hAnsi="Arial" w:cs="Arial"/>
          <w:sz w:val="22"/>
          <w:szCs w:val="20"/>
        </w:rPr>
        <w:sectPr w:rsidR="0048460E" w:rsidRPr="00857CDF" w:rsidSect="00BB3EFC">
          <w:headerReference w:type="even" r:id="rId101"/>
          <w:headerReference w:type="default" r:id="rId102"/>
          <w:footerReference w:type="even" r:id="rId103"/>
          <w:footerReference w:type="default" r:id="rId104"/>
          <w:pgSz w:w="5897" w:h="9072"/>
          <w:pgMar w:top="567" w:right="454" w:bottom="567" w:left="454" w:header="227" w:footer="227" w:gutter="284"/>
          <w:pgNumType w:start="1"/>
          <w:cols w:space="425"/>
          <w:docGrid w:type="lines" w:linePitch="312"/>
        </w:sectPr>
      </w:pPr>
    </w:p>
    <w:p w:rsidR="0048460E" w:rsidRPr="00857CDF" w:rsidRDefault="0048460E" w:rsidP="0048460E">
      <w:pPr>
        <w:widowControl/>
        <w:jc w:val="left"/>
        <w:rPr>
          <w:rFonts w:ascii="Arial" w:hAnsi="Arial" w:cs="Arial"/>
          <w:sz w:val="22"/>
          <w:szCs w:val="20"/>
        </w:rPr>
      </w:pPr>
    </w:p>
    <w:p w:rsidR="0048460E" w:rsidRPr="00857CDF" w:rsidRDefault="0048460E" w:rsidP="0048460E">
      <w:pPr>
        <w:jc w:val="center"/>
        <w:rPr>
          <w:rFonts w:ascii="Arial" w:hAnsi="Arial" w:cs="Arial"/>
          <w:sz w:val="22"/>
          <w:szCs w:val="20"/>
        </w:rPr>
      </w:pPr>
    </w:p>
    <w:p w:rsidR="0048460E" w:rsidRPr="00857CDF" w:rsidRDefault="0048460E" w:rsidP="00F660F4">
      <w:pPr>
        <w:rPr>
          <w:rFonts w:ascii="Arial" w:hAnsi="Arial" w:cs="Arial"/>
          <w:sz w:val="22"/>
          <w:szCs w:val="20"/>
        </w:rPr>
      </w:pPr>
    </w:p>
    <w:p w:rsidR="0048460E" w:rsidRPr="00857CDF" w:rsidRDefault="0048460E" w:rsidP="0048460E">
      <w:pPr>
        <w:jc w:val="center"/>
        <w:rPr>
          <w:rFonts w:ascii="Arial" w:hAnsi="Arial" w:cs="Arial"/>
          <w:sz w:val="22"/>
          <w:szCs w:val="20"/>
        </w:rPr>
      </w:pPr>
    </w:p>
    <w:p w:rsidR="0048460E" w:rsidRPr="00857CDF" w:rsidRDefault="0048460E" w:rsidP="0048460E">
      <w:pPr>
        <w:jc w:val="center"/>
        <w:rPr>
          <w:rFonts w:ascii="Arial" w:hAnsi="Arial" w:cs="Arial"/>
          <w:sz w:val="22"/>
          <w:szCs w:val="20"/>
        </w:rPr>
      </w:pPr>
    </w:p>
    <w:p w:rsidR="0048460E" w:rsidRPr="00857CDF" w:rsidRDefault="0048460E" w:rsidP="0048460E">
      <w:pPr>
        <w:jc w:val="center"/>
        <w:rPr>
          <w:rFonts w:ascii="Arial" w:hAnsi="Arial" w:cs="Arial"/>
          <w:sz w:val="22"/>
          <w:szCs w:val="20"/>
        </w:rPr>
      </w:pPr>
    </w:p>
    <w:p w:rsidR="0048460E" w:rsidRPr="00857CDF" w:rsidRDefault="0048460E" w:rsidP="0048460E">
      <w:pPr>
        <w:jc w:val="center"/>
        <w:rPr>
          <w:rFonts w:ascii="Arial" w:hAnsi="Arial" w:cs="Arial"/>
          <w:sz w:val="22"/>
          <w:szCs w:val="20"/>
        </w:rPr>
      </w:pPr>
    </w:p>
    <w:p w:rsidR="0048460E" w:rsidRPr="00857CDF" w:rsidRDefault="0048460E" w:rsidP="0048460E">
      <w:pPr>
        <w:jc w:val="center"/>
        <w:rPr>
          <w:rFonts w:ascii="Arial" w:hAnsi="Arial" w:cs="Arial"/>
          <w:sz w:val="22"/>
          <w:szCs w:val="20"/>
        </w:rPr>
      </w:pPr>
    </w:p>
    <w:p w:rsidR="0048460E" w:rsidRPr="00857CDF" w:rsidRDefault="0048460E" w:rsidP="0048460E">
      <w:pPr>
        <w:jc w:val="center"/>
        <w:rPr>
          <w:rFonts w:ascii="Arial" w:hAnsi="Arial" w:cs="Arial"/>
          <w:sz w:val="22"/>
          <w:szCs w:val="20"/>
        </w:rPr>
      </w:pPr>
    </w:p>
    <w:p w:rsidR="00AC13F5" w:rsidRPr="00F660F4" w:rsidRDefault="00AC13F5" w:rsidP="00AC13F5">
      <w:pPr>
        <w:ind w:leftChars="-200" w:left="-420"/>
        <w:jc w:val="center"/>
        <w:rPr>
          <w:rFonts w:ascii="Arial" w:hAnsi="Arial" w:cs="Arial"/>
          <w:sz w:val="18"/>
          <w:szCs w:val="18"/>
        </w:rPr>
      </w:pPr>
      <w:proofErr w:type="spellStart"/>
      <w:proofErr w:type="gramStart"/>
      <w:r w:rsidRPr="00F660F4">
        <w:rPr>
          <w:rFonts w:ascii="Arial" w:hAnsi="Arial" w:cs="Arial"/>
          <w:sz w:val="18"/>
          <w:szCs w:val="18"/>
        </w:rPr>
        <w:t>iCarsoft</w:t>
      </w:r>
      <w:proofErr w:type="spellEnd"/>
      <w:proofErr w:type="gramEnd"/>
      <w:r w:rsidRPr="00F660F4">
        <w:rPr>
          <w:rFonts w:ascii="Arial" w:hAnsi="Arial" w:cs="Arial"/>
          <w:sz w:val="18"/>
          <w:szCs w:val="18"/>
        </w:rPr>
        <w:t xml:space="preserve"> Technology Inc.</w:t>
      </w:r>
    </w:p>
    <w:p w:rsidR="00AC13F5" w:rsidRPr="00F660F4" w:rsidRDefault="00AC13F5" w:rsidP="00AC13F5">
      <w:pPr>
        <w:ind w:leftChars="-200" w:left="-420"/>
        <w:jc w:val="center"/>
        <w:rPr>
          <w:rFonts w:ascii="Arial" w:hAnsi="Arial" w:cs="Arial"/>
          <w:sz w:val="18"/>
          <w:szCs w:val="18"/>
        </w:rPr>
      </w:pPr>
      <w:r w:rsidRPr="00F660F4">
        <w:rPr>
          <w:rFonts w:ascii="Arial" w:hAnsi="Arial" w:cs="Arial"/>
          <w:sz w:val="18"/>
          <w:szCs w:val="18"/>
        </w:rPr>
        <w:t>www.icarsoft.us</w:t>
      </w:r>
    </w:p>
    <w:p w:rsidR="00AC13F5" w:rsidRPr="00F660F4" w:rsidRDefault="00AC13F5" w:rsidP="00AC13F5">
      <w:pPr>
        <w:ind w:leftChars="-200" w:left="-420"/>
        <w:jc w:val="center"/>
        <w:rPr>
          <w:rFonts w:ascii="Arial" w:hAnsi="Arial" w:cs="Arial"/>
          <w:sz w:val="18"/>
          <w:szCs w:val="18"/>
        </w:rPr>
      </w:pPr>
      <w:r w:rsidRPr="00F660F4">
        <w:rPr>
          <w:rFonts w:ascii="Arial" w:hAnsi="Arial" w:cs="Arial"/>
          <w:sz w:val="18"/>
          <w:szCs w:val="18"/>
        </w:rPr>
        <w:t>www.icarsoft.com</w:t>
      </w:r>
    </w:p>
    <w:p w:rsidR="00AC13F5" w:rsidRPr="00F660F4" w:rsidRDefault="00AC13F5" w:rsidP="00AC13F5">
      <w:pPr>
        <w:ind w:leftChars="-200" w:left="-420"/>
        <w:jc w:val="center"/>
        <w:rPr>
          <w:rFonts w:ascii="Arial" w:hAnsi="Arial" w:cs="Arial"/>
          <w:sz w:val="18"/>
          <w:szCs w:val="18"/>
        </w:rPr>
      </w:pPr>
      <w:r w:rsidRPr="00F660F4">
        <w:rPr>
          <w:rFonts w:ascii="Arial" w:hAnsi="Arial" w:cs="Arial"/>
          <w:sz w:val="18"/>
          <w:szCs w:val="18"/>
        </w:rPr>
        <w:t>All Rights Reserved</w:t>
      </w:r>
    </w:p>
    <w:p w:rsidR="0048460E" w:rsidRPr="00811350" w:rsidRDefault="0048460E" w:rsidP="000B02EC">
      <w:pPr>
        <w:spacing w:line="180" w:lineRule="exact"/>
        <w:jc w:val="center"/>
        <w:rPr>
          <w:rFonts w:ascii="Arial" w:hAnsi="Arial" w:cs="Arial"/>
          <w:sz w:val="16"/>
          <w:szCs w:val="16"/>
        </w:rPr>
      </w:pPr>
    </w:p>
    <w:p w:rsidR="0048460E" w:rsidRPr="00811350" w:rsidRDefault="0048460E" w:rsidP="000B02EC">
      <w:pPr>
        <w:spacing w:line="180" w:lineRule="exact"/>
        <w:jc w:val="center"/>
        <w:rPr>
          <w:rFonts w:ascii="Arial" w:hAnsi="Arial" w:cs="Arial"/>
          <w:sz w:val="16"/>
          <w:szCs w:val="16"/>
          <w:lang w:val="de-DE"/>
        </w:rPr>
      </w:pPr>
    </w:p>
    <w:sectPr w:rsidR="0048460E" w:rsidRPr="00811350" w:rsidSect="00FC4C47">
      <w:footerReference w:type="default" r:id="rId105"/>
      <w:pgSz w:w="5897" w:h="9072"/>
      <w:pgMar w:top="567" w:right="454" w:bottom="567" w:left="454" w:header="284" w:footer="0" w:gutter="284"/>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28E5" w:rsidRDefault="006828E5">
      <w:r>
        <w:separator/>
      </w:r>
    </w:p>
  </w:endnote>
  <w:endnote w:type="continuationSeparator" w:id="0">
    <w:p w:rsidR="006828E5" w:rsidRDefault="00682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BoldMT">
    <w:altName w:val="Arial"/>
    <w:charset w:val="00"/>
    <w:family w:val="swiss"/>
    <w:pitch w:val="default"/>
    <w:sig w:usb0="00000000" w:usb1="00000000" w:usb2="00000010" w:usb3="00000000" w:csb0="0004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37C" w:rsidRPr="00811350" w:rsidRDefault="0027137C">
    <w:pPr>
      <w:pStyle w:val="a5"/>
      <w:rPr>
        <w:sz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6779344"/>
    </w:sdtPr>
    <w:sdtEndPr>
      <w:rPr>
        <w:sz w:val="16"/>
      </w:rPr>
    </w:sdtEndPr>
    <w:sdtContent>
      <w:p w:rsidR="0027137C" w:rsidRPr="000B2635" w:rsidRDefault="0027137C" w:rsidP="000B2635">
        <w:pPr>
          <w:pStyle w:val="a5"/>
          <w:jc w:val="center"/>
          <w:rPr>
            <w:sz w:val="16"/>
          </w:rPr>
        </w:pPr>
        <w:r w:rsidRPr="00811350">
          <w:rPr>
            <w:sz w:val="16"/>
          </w:rPr>
          <w:fldChar w:fldCharType="begin"/>
        </w:r>
        <w:r w:rsidRPr="00811350">
          <w:rPr>
            <w:sz w:val="16"/>
          </w:rPr>
          <w:instrText>PAGE   \* MERGEFORMAT</w:instrText>
        </w:r>
        <w:r w:rsidRPr="00811350">
          <w:rPr>
            <w:sz w:val="16"/>
          </w:rPr>
          <w:fldChar w:fldCharType="separate"/>
        </w:r>
        <w:r w:rsidR="0084617F" w:rsidRPr="0084617F">
          <w:rPr>
            <w:noProof/>
            <w:sz w:val="16"/>
            <w:lang w:val="zh-CN"/>
          </w:rPr>
          <w:t>2</w:t>
        </w:r>
        <w:r w:rsidRPr="00811350">
          <w:rPr>
            <w:sz w:val="16"/>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37C" w:rsidRPr="000B2635" w:rsidRDefault="006828E5" w:rsidP="000B2635">
    <w:pPr>
      <w:pStyle w:val="a5"/>
      <w:jc w:val="center"/>
      <w:rPr>
        <w:sz w:val="16"/>
      </w:rPr>
    </w:pPr>
    <w:sdt>
      <w:sdtPr>
        <w:id w:val="-262378238"/>
      </w:sdtPr>
      <w:sdtEndPr>
        <w:rPr>
          <w:sz w:val="16"/>
        </w:rPr>
      </w:sdtEndPr>
      <w:sdtContent>
        <w:r w:rsidR="0027137C" w:rsidRPr="00811350">
          <w:rPr>
            <w:sz w:val="16"/>
          </w:rPr>
          <w:fldChar w:fldCharType="begin"/>
        </w:r>
        <w:r w:rsidR="0027137C" w:rsidRPr="00811350">
          <w:rPr>
            <w:sz w:val="16"/>
          </w:rPr>
          <w:instrText>PAGE   \* MERGEFORMAT</w:instrText>
        </w:r>
        <w:r w:rsidR="0027137C" w:rsidRPr="00811350">
          <w:rPr>
            <w:sz w:val="16"/>
          </w:rPr>
          <w:fldChar w:fldCharType="separate"/>
        </w:r>
        <w:r w:rsidR="0084617F" w:rsidRPr="0084617F">
          <w:rPr>
            <w:noProof/>
            <w:sz w:val="16"/>
            <w:lang w:val="zh-CN"/>
          </w:rPr>
          <w:t>3</w:t>
        </w:r>
        <w:r w:rsidR="0027137C" w:rsidRPr="00811350">
          <w:rPr>
            <w:sz w:val="16"/>
          </w:rPr>
          <w:fldChar w:fldCharType="end"/>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37C" w:rsidRDefault="0027137C">
    <w:pPr>
      <w:pStyle w:val="a5"/>
      <w:rPr>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28E5" w:rsidRDefault="006828E5">
      <w:r>
        <w:separator/>
      </w:r>
    </w:p>
  </w:footnote>
  <w:footnote w:type="continuationSeparator" w:id="0">
    <w:p w:rsidR="006828E5" w:rsidRDefault="006828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37C" w:rsidRPr="000213C8" w:rsidRDefault="0027137C" w:rsidP="009B4897">
    <w:pPr>
      <w:pStyle w:val="a6"/>
      <w:spacing w:afterLines="30" w:after="72"/>
      <w:jc w:val="left"/>
      <w:rPr>
        <w:rFonts w:ascii="Arial" w:hAnsi="Arial" w:cs="Arial"/>
        <w:color w:val="FFFFFF" w:themeColor="background1"/>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37C" w:rsidRDefault="0027137C">
    <w:pPr>
      <w:pStyle w:val="a6"/>
      <w:jc w:val="right"/>
      <w:rPr>
        <w:rFonts w:ascii="Arial" w:hAnsi="Arial" w:cs="Arial"/>
        <w:color w:val="FFFFFF" w:themeColor="background1"/>
        <w:sz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37C" w:rsidRDefault="0027137C" w:rsidP="00107898">
    <w:pPr>
      <w:pStyle w:val="a6"/>
      <w:pBdr>
        <w:bottom w:val="none" w:sz="0" w:space="0" w:color="auto"/>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37C" w:rsidRPr="000213C8" w:rsidRDefault="0027137C" w:rsidP="009B4897">
    <w:pPr>
      <w:pStyle w:val="a6"/>
      <w:spacing w:afterLines="30" w:after="72"/>
      <w:jc w:val="right"/>
      <w:rPr>
        <w:rFonts w:ascii="Arial" w:hAnsi="Arial" w:cs="Arial"/>
        <w:color w:val="FFFFFF" w:themeColor="background1"/>
        <w:sz w:val="20"/>
        <w:szCs w:val="20"/>
      </w:rPr>
    </w:pPr>
    <w:r>
      <w:rPr>
        <w:rFonts w:ascii="Arial" w:hAnsi="Arial" w:cs="Arial" w:hint="eastAsia"/>
        <w:color w:val="FFFFFF" w:themeColor="background1"/>
        <w:sz w:val="24"/>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37C" w:rsidRPr="000213C8" w:rsidRDefault="0027137C" w:rsidP="0041436B">
    <w:pPr>
      <w:pStyle w:val="a6"/>
      <w:spacing w:afterLines="20" w:after="48"/>
      <w:jc w:val="left"/>
      <w:rPr>
        <w:rFonts w:ascii="Arial" w:hAnsi="Arial" w:cs="Arial"/>
        <w:color w:val="FFFFFF" w:themeColor="background1"/>
        <w:sz w:val="20"/>
        <w:szCs w:val="20"/>
      </w:rPr>
    </w:pPr>
    <w:r w:rsidRPr="000213C8">
      <w:rPr>
        <w:rFonts w:ascii="Arial" w:hAnsi="Arial" w:cs="Arial"/>
        <w:noProof/>
        <w:color w:val="FFFFFF" w:themeColor="background1"/>
        <w:sz w:val="20"/>
        <w:szCs w:val="20"/>
      </w:rPr>
      <mc:AlternateContent>
        <mc:Choice Requires="wps">
          <w:drawing>
            <wp:anchor distT="0" distB="0" distL="114300" distR="114300" simplePos="0" relativeHeight="251673600" behindDoc="1" locked="0" layoutInCell="1" allowOverlap="1" wp14:anchorId="171F7C18" wp14:editId="2DE86635">
              <wp:simplePos x="0" y="0"/>
              <wp:positionH relativeFrom="column">
                <wp:posOffset>-364490</wp:posOffset>
              </wp:positionH>
              <wp:positionV relativeFrom="paragraph">
                <wp:posOffset>-180339</wp:posOffset>
              </wp:positionV>
              <wp:extent cx="643992" cy="320040"/>
              <wp:effectExtent l="0" t="0" r="3810" b="3810"/>
              <wp:wrapNone/>
              <wp:docPr id="120" name="矩形 120"/>
              <wp:cNvGraphicFramePr/>
              <a:graphic xmlns:a="http://schemas.openxmlformats.org/drawingml/2006/main">
                <a:graphicData uri="http://schemas.microsoft.com/office/word/2010/wordprocessingShape">
                  <wps:wsp>
                    <wps:cNvSpPr/>
                    <wps:spPr>
                      <a:xfrm>
                        <a:off x="0" y="0"/>
                        <a:ext cx="643992" cy="32004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id="矩形 120" o:spid="_x0000_s1026" style="position:absolute;left:0;text-align:left;margin-left:-28.7pt;margin-top:-14.2pt;width:50.7pt;height:25.2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" fillcolor="black [3200]" stroked="f" strokeweight="2pt"/>
          </w:pict>
        </mc:Fallback>
      </mc:AlternateContent>
    </w:r>
    <w:r w:rsidRPr="000213C8">
      <w:rPr>
        <w:rFonts w:ascii="Arial" w:hAnsi="Arial" w:cs="Arial"/>
        <w:color w:val="FFFFFF" w:themeColor="background1"/>
        <w:sz w:val="20"/>
        <w:szCs w:val="20"/>
      </w:rPr>
      <w:t>EN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37C" w:rsidRPr="000213C8" w:rsidRDefault="0027137C" w:rsidP="0041436B">
    <w:pPr>
      <w:pStyle w:val="a6"/>
      <w:spacing w:afterLines="20" w:after="48"/>
      <w:jc w:val="right"/>
      <w:rPr>
        <w:rFonts w:ascii="Arial" w:hAnsi="Arial" w:cs="Arial"/>
        <w:color w:val="FFFFFF" w:themeColor="background1"/>
        <w:sz w:val="20"/>
        <w:szCs w:val="20"/>
      </w:rPr>
    </w:pPr>
    <w:r w:rsidRPr="000213C8">
      <w:rPr>
        <w:rFonts w:ascii="Arial" w:hAnsi="Arial" w:cs="Arial"/>
        <w:noProof/>
        <w:color w:val="FFFFFF" w:themeColor="background1"/>
        <w:sz w:val="20"/>
        <w:szCs w:val="20"/>
      </w:rPr>
      <mc:AlternateContent>
        <mc:Choice Requires="wps">
          <w:drawing>
            <wp:anchor distT="0" distB="0" distL="114300" distR="114300" simplePos="0" relativeHeight="251663360" behindDoc="1" locked="0" layoutInCell="1" allowOverlap="1" wp14:anchorId="5C5F4E63" wp14:editId="4F4F0B93">
              <wp:simplePos x="0" y="0"/>
              <wp:positionH relativeFrom="column">
                <wp:posOffset>2735580</wp:posOffset>
              </wp:positionH>
              <wp:positionV relativeFrom="paragraph">
                <wp:posOffset>-179705</wp:posOffset>
              </wp:positionV>
              <wp:extent cx="553478" cy="327660"/>
              <wp:effectExtent l="0" t="0" r="0" b="0"/>
              <wp:wrapNone/>
              <wp:docPr id="7" name="矩形 7"/>
              <wp:cNvGraphicFramePr/>
              <a:graphic xmlns:a="http://schemas.openxmlformats.org/drawingml/2006/main">
                <a:graphicData uri="http://schemas.microsoft.com/office/word/2010/wordprocessingShape">
                  <wps:wsp>
                    <wps:cNvSpPr/>
                    <wps:spPr>
                      <a:xfrm>
                        <a:off x="0" y="0"/>
                        <a:ext cx="553478" cy="32766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矩形 7" o:spid="_x0000_s1026" style="position:absolute;left:0;text-align:left;margin-left:215.4pt;margin-top:-14.15pt;width:43.6pt;height:25.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" fillcolor="black [3200]" stroked="f" strokeweight="2pt"/>
          </w:pict>
        </mc:Fallback>
      </mc:AlternateContent>
    </w:r>
    <w:r w:rsidRPr="000213C8">
      <w:rPr>
        <w:rFonts w:ascii="Arial" w:hAnsi="Arial" w:cs="Arial"/>
        <w:color w:val="FFFFFF" w:themeColor="background1"/>
        <w:sz w:val="20"/>
        <w:szCs w:val="20"/>
      </w:rPr>
      <w:t>EN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F5AEC"/>
    <w:multiLevelType w:val="multilevel"/>
    <w:tmpl w:val="036F5AEC"/>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C106110"/>
    <w:multiLevelType w:val="multilevel"/>
    <w:tmpl w:val="0C10611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nsid w:val="0CB774F3"/>
    <w:multiLevelType w:val="multilevel"/>
    <w:tmpl w:val="0CB774F3"/>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nsid w:val="0FC65385"/>
    <w:multiLevelType w:val="hybridMultilevel"/>
    <w:tmpl w:val="C9404B82"/>
    <w:lvl w:ilvl="0" w:tplc="04090001">
      <w:start w:val="1"/>
      <w:numFmt w:val="bullet"/>
      <w:lvlText w:val=""/>
      <w:lvlJc w:val="left"/>
      <w:pPr>
        <w:ind w:left="740" w:hanging="420"/>
      </w:pPr>
      <w:rPr>
        <w:rFonts w:ascii="Wingdings" w:hAnsi="Wingdings" w:hint="default"/>
      </w:rPr>
    </w:lvl>
    <w:lvl w:ilvl="1" w:tplc="04090003" w:tentative="1">
      <w:start w:val="1"/>
      <w:numFmt w:val="bullet"/>
      <w:lvlText w:val=""/>
      <w:lvlJc w:val="left"/>
      <w:pPr>
        <w:ind w:left="1160" w:hanging="420"/>
      </w:pPr>
      <w:rPr>
        <w:rFonts w:ascii="Wingdings" w:hAnsi="Wingdings" w:hint="default"/>
      </w:rPr>
    </w:lvl>
    <w:lvl w:ilvl="2" w:tplc="04090005" w:tentative="1">
      <w:start w:val="1"/>
      <w:numFmt w:val="bullet"/>
      <w:lvlText w:val=""/>
      <w:lvlJc w:val="left"/>
      <w:pPr>
        <w:ind w:left="1580" w:hanging="420"/>
      </w:pPr>
      <w:rPr>
        <w:rFonts w:ascii="Wingdings" w:hAnsi="Wingdings" w:hint="default"/>
      </w:rPr>
    </w:lvl>
    <w:lvl w:ilvl="3" w:tplc="04090001" w:tentative="1">
      <w:start w:val="1"/>
      <w:numFmt w:val="bullet"/>
      <w:lvlText w:val=""/>
      <w:lvlJc w:val="left"/>
      <w:pPr>
        <w:ind w:left="2000" w:hanging="420"/>
      </w:pPr>
      <w:rPr>
        <w:rFonts w:ascii="Wingdings" w:hAnsi="Wingdings" w:hint="default"/>
      </w:rPr>
    </w:lvl>
    <w:lvl w:ilvl="4" w:tplc="04090003" w:tentative="1">
      <w:start w:val="1"/>
      <w:numFmt w:val="bullet"/>
      <w:lvlText w:val=""/>
      <w:lvlJc w:val="left"/>
      <w:pPr>
        <w:ind w:left="2420" w:hanging="420"/>
      </w:pPr>
      <w:rPr>
        <w:rFonts w:ascii="Wingdings" w:hAnsi="Wingdings" w:hint="default"/>
      </w:rPr>
    </w:lvl>
    <w:lvl w:ilvl="5" w:tplc="04090005" w:tentative="1">
      <w:start w:val="1"/>
      <w:numFmt w:val="bullet"/>
      <w:lvlText w:val=""/>
      <w:lvlJc w:val="left"/>
      <w:pPr>
        <w:ind w:left="2840" w:hanging="420"/>
      </w:pPr>
      <w:rPr>
        <w:rFonts w:ascii="Wingdings" w:hAnsi="Wingdings" w:hint="default"/>
      </w:rPr>
    </w:lvl>
    <w:lvl w:ilvl="6" w:tplc="04090001" w:tentative="1">
      <w:start w:val="1"/>
      <w:numFmt w:val="bullet"/>
      <w:lvlText w:val=""/>
      <w:lvlJc w:val="left"/>
      <w:pPr>
        <w:ind w:left="3260" w:hanging="420"/>
      </w:pPr>
      <w:rPr>
        <w:rFonts w:ascii="Wingdings" w:hAnsi="Wingdings" w:hint="default"/>
      </w:rPr>
    </w:lvl>
    <w:lvl w:ilvl="7" w:tplc="04090003" w:tentative="1">
      <w:start w:val="1"/>
      <w:numFmt w:val="bullet"/>
      <w:lvlText w:val=""/>
      <w:lvlJc w:val="left"/>
      <w:pPr>
        <w:ind w:left="3680" w:hanging="420"/>
      </w:pPr>
      <w:rPr>
        <w:rFonts w:ascii="Wingdings" w:hAnsi="Wingdings" w:hint="default"/>
      </w:rPr>
    </w:lvl>
    <w:lvl w:ilvl="8" w:tplc="04090005" w:tentative="1">
      <w:start w:val="1"/>
      <w:numFmt w:val="bullet"/>
      <w:lvlText w:val=""/>
      <w:lvlJc w:val="left"/>
      <w:pPr>
        <w:ind w:left="4100" w:hanging="420"/>
      </w:pPr>
      <w:rPr>
        <w:rFonts w:ascii="Wingdings" w:hAnsi="Wingdings" w:hint="default"/>
      </w:rPr>
    </w:lvl>
  </w:abstractNum>
  <w:abstractNum w:abstractNumId="4">
    <w:nsid w:val="10BC2097"/>
    <w:multiLevelType w:val="hybridMultilevel"/>
    <w:tmpl w:val="DA1A9B24"/>
    <w:lvl w:ilvl="0" w:tplc="04090019">
      <w:start w:val="1"/>
      <w:numFmt w:val="lowerLetter"/>
      <w:lvlText w:val="%1)"/>
      <w:lvlJc w:val="left"/>
      <w:pPr>
        <w:ind w:left="1220" w:hanging="420"/>
      </w:pPr>
    </w:lvl>
    <w:lvl w:ilvl="1" w:tplc="04090019" w:tentative="1">
      <w:start w:val="1"/>
      <w:numFmt w:val="lowerLetter"/>
      <w:lvlText w:val="%2)"/>
      <w:lvlJc w:val="left"/>
      <w:pPr>
        <w:ind w:left="1640" w:hanging="420"/>
      </w:pPr>
    </w:lvl>
    <w:lvl w:ilvl="2" w:tplc="0409001B" w:tentative="1">
      <w:start w:val="1"/>
      <w:numFmt w:val="lowerRoman"/>
      <w:lvlText w:val="%3."/>
      <w:lvlJc w:val="right"/>
      <w:pPr>
        <w:ind w:left="2060" w:hanging="420"/>
      </w:pPr>
    </w:lvl>
    <w:lvl w:ilvl="3" w:tplc="0409000F" w:tentative="1">
      <w:start w:val="1"/>
      <w:numFmt w:val="decimal"/>
      <w:lvlText w:val="%4."/>
      <w:lvlJc w:val="left"/>
      <w:pPr>
        <w:ind w:left="2480" w:hanging="420"/>
      </w:pPr>
    </w:lvl>
    <w:lvl w:ilvl="4" w:tplc="04090019" w:tentative="1">
      <w:start w:val="1"/>
      <w:numFmt w:val="lowerLetter"/>
      <w:lvlText w:val="%5)"/>
      <w:lvlJc w:val="left"/>
      <w:pPr>
        <w:ind w:left="2900" w:hanging="420"/>
      </w:pPr>
    </w:lvl>
    <w:lvl w:ilvl="5" w:tplc="0409001B" w:tentative="1">
      <w:start w:val="1"/>
      <w:numFmt w:val="lowerRoman"/>
      <w:lvlText w:val="%6."/>
      <w:lvlJc w:val="right"/>
      <w:pPr>
        <w:ind w:left="3320" w:hanging="420"/>
      </w:pPr>
    </w:lvl>
    <w:lvl w:ilvl="6" w:tplc="0409000F" w:tentative="1">
      <w:start w:val="1"/>
      <w:numFmt w:val="decimal"/>
      <w:lvlText w:val="%7."/>
      <w:lvlJc w:val="left"/>
      <w:pPr>
        <w:ind w:left="3740" w:hanging="420"/>
      </w:pPr>
    </w:lvl>
    <w:lvl w:ilvl="7" w:tplc="04090019" w:tentative="1">
      <w:start w:val="1"/>
      <w:numFmt w:val="lowerLetter"/>
      <w:lvlText w:val="%8)"/>
      <w:lvlJc w:val="left"/>
      <w:pPr>
        <w:ind w:left="4160" w:hanging="420"/>
      </w:pPr>
    </w:lvl>
    <w:lvl w:ilvl="8" w:tplc="0409001B" w:tentative="1">
      <w:start w:val="1"/>
      <w:numFmt w:val="lowerRoman"/>
      <w:lvlText w:val="%9."/>
      <w:lvlJc w:val="right"/>
      <w:pPr>
        <w:ind w:left="4580" w:hanging="420"/>
      </w:pPr>
    </w:lvl>
  </w:abstractNum>
  <w:abstractNum w:abstractNumId="5">
    <w:nsid w:val="15CD1437"/>
    <w:multiLevelType w:val="hybridMultilevel"/>
    <w:tmpl w:val="13DC295A"/>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1C7E502C"/>
    <w:multiLevelType w:val="hybridMultilevel"/>
    <w:tmpl w:val="F5626E2E"/>
    <w:lvl w:ilvl="0" w:tplc="04090011">
      <w:start w:val="1"/>
      <w:numFmt w:val="decimal"/>
      <w:lvlText w:val="%1)"/>
      <w:lvlJc w:val="left"/>
      <w:pPr>
        <w:ind w:left="800" w:hanging="420"/>
      </w:pPr>
      <w:rPr>
        <w:rFonts w:hint="eastAsia"/>
      </w:rPr>
    </w:lvl>
    <w:lvl w:ilvl="1" w:tplc="04090019" w:tentative="1">
      <w:start w:val="1"/>
      <w:numFmt w:val="lowerLetter"/>
      <w:lvlText w:val="%2)"/>
      <w:lvlJc w:val="left"/>
      <w:pPr>
        <w:ind w:left="1220" w:hanging="420"/>
      </w:pPr>
    </w:lvl>
    <w:lvl w:ilvl="2" w:tplc="0409001B" w:tentative="1">
      <w:start w:val="1"/>
      <w:numFmt w:val="lowerRoman"/>
      <w:lvlText w:val="%3."/>
      <w:lvlJc w:val="right"/>
      <w:pPr>
        <w:ind w:left="1640" w:hanging="420"/>
      </w:pPr>
    </w:lvl>
    <w:lvl w:ilvl="3" w:tplc="0409000F" w:tentative="1">
      <w:start w:val="1"/>
      <w:numFmt w:val="decimal"/>
      <w:lvlText w:val="%4."/>
      <w:lvlJc w:val="left"/>
      <w:pPr>
        <w:ind w:left="2060" w:hanging="420"/>
      </w:pPr>
    </w:lvl>
    <w:lvl w:ilvl="4" w:tplc="04090019" w:tentative="1">
      <w:start w:val="1"/>
      <w:numFmt w:val="lowerLetter"/>
      <w:lvlText w:val="%5)"/>
      <w:lvlJc w:val="left"/>
      <w:pPr>
        <w:ind w:left="2480" w:hanging="420"/>
      </w:pPr>
    </w:lvl>
    <w:lvl w:ilvl="5" w:tplc="0409001B" w:tentative="1">
      <w:start w:val="1"/>
      <w:numFmt w:val="lowerRoman"/>
      <w:lvlText w:val="%6."/>
      <w:lvlJc w:val="right"/>
      <w:pPr>
        <w:ind w:left="2900" w:hanging="420"/>
      </w:pPr>
    </w:lvl>
    <w:lvl w:ilvl="6" w:tplc="0409000F" w:tentative="1">
      <w:start w:val="1"/>
      <w:numFmt w:val="decimal"/>
      <w:lvlText w:val="%7."/>
      <w:lvlJc w:val="left"/>
      <w:pPr>
        <w:ind w:left="3320" w:hanging="420"/>
      </w:pPr>
    </w:lvl>
    <w:lvl w:ilvl="7" w:tplc="04090019" w:tentative="1">
      <w:start w:val="1"/>
      <w:numFmt w:val="lowerLetter"/>
      <w:lvlText w:val="%8)"/>
      <w:lvlJc w:val="left"/>
      <w:pPr>
        <w:ind w:left="3740" w:hanging="420"/>
      </w:pPr>
    </w:lvl>
    <w:lvl w:ilvl="8" w:tplc="0409001B" w:tentative="1">
      <w:start w:val="1"/>
      <w:numFmt w:val="lowerRoman"/>
      <w:lvlText w:val="%9."/>
      <w:lvlJc w:val="right"/>
      <w:pPr>
        <w:ind w:left="4160" w:hanging="420"/>
      </w:pPr>
    </w:lvl>
  </w:abstractNum>
  <w:abstractNum w:abstractNumId="7">
    <w:nsid w:val="1D365AE4"/>
    <w:multiLevelType w:val="multilevel"/>
    <w:tmpl w:val="1D365AE4"/>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
    <w:nsid w:val="245A4AE6"/>
    <w:multiLevelType w:val="multilevel"/>
    <w:tmpl w:val="245A4AE6"/>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nsid w:val="26036E89"/>
    <w:multiLevelType w:val="multilevel"/>
    <w:tmpl w:val="26036E89"/>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2D6C5051"/>
    <w:multiLevelType w:val="hybridMultilevel"/>
    <w:tmpl w:val="A3C41290"/>
    <w:lvl w:ilvl="0" w:tplc="04090019">
      <w:start w:val="1"/>
      <w:numFmt w:val="lowerLetter"/>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1">
    <w:nsid w:val="2D793334"/>
    <w:multiLevelType w:val="multilevel"/>
    <w:tmpl w:val="2D793334"/>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nsid w:val="2F31329B"/>
    <w:multiLevelType w:val="hybridMultilevel"/>
    <w:tmpl w:val="69CC4ECC"/>
    <w:lvl w:ilvl="0" w:tplc="B0AAF134">
      <w:start w:val="1"/>
      <w:numFmt w:val="decimal"/>
      <w:lvlText w:val="%1)"/>
      <w:lvlJc w:val="left"/>
      <w:pPr>
        <w:ind w:left="800" w:hanging="420"/>
      </w:pPr>
      <w:rPr>
        <w:rFonts w:hint="eastAsia"/>
      </w:rPr>
    </w:lvl>
    <w:lvl w:ilvl="1" w:tplc="04090011">
      <w:start w:val="1"/>
      <w:numFmt w:val="decimal"/>
      <w:lvlText w:val="%2)"/>
      <w:lvlJc w:val="left"/>
      <w:pPr>
        <w:ind w:left="704" w:hanging="420"/>
      </w:pPr>
    </w:lvl>
    <w:lvl w:ilvl="2" w:tplc="0409001B" w:tentative="1">
      <w:start w:val="1"/>
      <w:numFmt w:val="lowerRoman"/>
      <w:lvlText w:val="%3."/>
      <w:lvlJc w:val="right"/>
      <w:pPr>
        <w:ind w:left="1640" w:hanging="420"/>
      </w:pPr>
    </w:lvl>
    <w:lvl w:ilvl="3" w:tplc="0409000F" w:tentative="1">
      <w:start w:val="1"/>
      <w:numFmt w:val="decimal"/>
      <w:lvlText w:val="%4."/>
      <w:lvlJc w:val="left"/>
      <w:pPr>
        <w:ind w:left="2060" w:hanging="420"/>
      </w:pPr>
    </w:lvl>
    <w:lvl w:ilvl="4" w:tplc="04090019" w:tentative="1">
      <w:start w:val="1"/>
      <w:numFmt w:val="lowerLetter"/>
      <w:lvlText w:val="%5)"/>
      <w:lvlJc w:val="left"/>
      <w:pPr>
        <w:ind w:left="2480" w:hanging="420"/>
      </w:pPr>
    </w:lvl>
    <w:lvl w:ilvl="5" w:tplc="0409001B" w:tentative="1">
      <w:start w:val="1"/>
      <w:numFmt w:val="lowerRoman"/>
      <w:lvlText w:val="%6."/>
      <w:lvlJc w:val="right"/>
      <w:pPr>
        <w:ind w:left="2900" w:hanging="420"/>
      </w:pPr>
    </w:lvl>
    <w:lvl w:ilvl="6" w:tplc="0409000F" w:tentative="1">
      <w:start w:val="1"/>
      <w:numFmt w:val="decimal"/>
      <w:lvlText w:val="%7."/>
      <w:lvlJc w:val="left"/>
      <w:pPr>
        <w:ind w:left="3320" w:hanging="420"/>
      </w:pPr>
    </w:lvl>
    <w:lvl w:ilvl="7" w:tplc="04090019" w:tentative="1">
      <w:start w:val="1"/>
      <w:numFmt w:val="lowerLetter"/>
      <w:lvlText w:val="%8)"/>
      <w:lvlJc w:val="left"/>
      <w:pPr>
        <w:ind w:left="3740" w:hanging="420"/>
      </w:pPr>
    </w:lvl>
    <w:lvl w:ilvl="8" w:tplc="0409001B" w:tentative="1">
      <w:start w:val="1"/>
      <w:numFmt w:val="lowerRoman"/>
      <w:lvlText w:val="%9."/>
      <w:lvlJc w:val="right"/>
      <w:pPr>
        <w:ind w:left="4160" w:hanging="420"/>
      </w:pPr>
    </w:lvl>
  </w:abstractNum>
  <w:abstractNum w:abstractNumId="13">
    <w:nsid w:val="31BC3541"/>
    <w:multiLevelType w:val="multilevel"/>
    <w:tmpl w:val="31BC3541"/>
    <w:lvl w:ilvl="0">
      <w:start w:val="1"/>
      <w:numFmt w:val="bullet"/>
      <w:lvlText w:val=""/>
      <w:lvlJc w:val="left"/>
      <w:pPr>
        <w:ind w:left="420" w:hanging="420"/>
      </w:pPr>
      <w:rPr>
        <w:rFonts w:ascii="Wingdings" w:hAnsi="Wingding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nsid w:val="33312510"/>
    <w:multiLevelType w:val="multilevel"/>
    <w:tmpl w:val="33312510"/>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nsid w:val="340F6EE3"/>
    <w:multiLevelType w:val="multilevel"/>
    <w:tmpl w:val="50AAFAA6"/>
    <w:lvl w:ilvl="0">
      <w:start w:val="1"/>
      <w:numFmt w:val="decimal"/>
      <w:lvlText w:val="%1."/>
      <w:lvlJc w:val="left"/>
      <w:pPr>
        <w:tabs>
          <w:tab w:val="num" w:pos="720"/>
        </w:tabs>
        <w:ind w:left="720" w:hanging="360"/>
      </w:pPr>
    </w:lvl>
    <w:lvl w:ilvl="1">
      <w:start w:val="1"/>
      <w:numFmt w:val="decimal"/>
      <w:lvlText w:val="%2)"/>
      <w:lvlJc w:val="left"/>
      <w:pPr>
        <w:ind w:left="786" w:hanging="360"/>
      </w:pPr>
      <w:rPr>
        <w:rFonts w:hint="default"/>
      </w:rPr>
    </w:lvl>
    <w:lvl w:ilvl="2">
      <w:start w:val="1"/>
      <w:numFmt w:val="lowerLetter"/>
      <w:lvlText w:val="%3)"/>
      <w:lvlJc w:val="left"/>
      <w:pPr>
        <w:tabs>
          <w:tab w:val="num" w:pos="1069"/>
        </w:tabs>
        <w:ind w:left="1069"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60809A1"/>
    <w:multiLevelType w:val="multilevel"/>
    <w:tmpl w:val="3892C1EA"/>
    <w:lvl w:ilvl="0">
      <w:start w:val="6"/>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bullet"/>
      <w:lvlText w:val=""/>
      <w:lvlJc w:val="left"/>
      <w:pPr>
        <w:ind w:left="1080" w:hanging="720"/>
      </w:pPr>
      <w:rPr>
        <w:rFonts w:ascii="Wingdings" w:hAnsi="Wingding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7">
    <w:nsid w:val="38F435FA"/>
    <w:multiLevelType w:val="multilevel"/>
    <w:tmpl w:val="9ED830B8"/>
    <w:lvl w:ilvl="0">
      <w:start w:val="1"/>
      <w:numFmt w:val="decimal"/>
      <w:lvlText w:val="%1)"/>
      <w:lvlJc w:val="left"/>
      <w:pPr>
        <w:ind w:left="420" w:hanging="420"/>
      </w:pPr>
      <w:rPr>
        <w:rFonts w:ascii="Arial" w:hAnsi="Arial" w:cs="Arial" w:hint="default"/>
        <w:sz w:val="19"/>
        <w:szCs w:val="19"/>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8">
    <w:nsid w:val="39C85C86"/>
    <w:multiLevelType w:val="multilevel"/>
    <w:tmpl w:val="39C85C86"/>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9">
    <w:nsid w:val="4318286A"/>
    <w:multiLevelType w:val="multilevel"/>
    <w:tmpl w:val="4318286A"/>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0">
    <w:nsid w:val="45382F28"/>
    <w:multiLevelType w:val="multilevel"/>
    <w:tmpl w:val="45382F28"/>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nsid w:val="46561153"/>
    <w:multiLevelType w:val="multilevel"/>
    <w:tmpl w:val="46561153"/>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2">
    <w:nsid w:val="47BF282B"/>
    <w:multiLevelType w:val="hybridMultilevel"/>
    <w:tmpl w:val="CAAE1C3E"/>
    <w:lvl w:ilvl="0" w:tplc="04090011">
      <w:start w:val="1"/>
      <w:numFmt w:val="decimal"/>
      <w:lvlText w:val="%1)"/>
      <w:lvlJc w:val="left"/>
      <w:pPr>
        <w:ind w:left="1275" w:hanging="435"/>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3">
    <w:nsid w:val="527E6DB6"/>
    <w:multiLevelType w:val="multilevel"/>
    <w:tmpl w:val="527E6DB6"/>
    <w:lvl w:ilvl="0">
      <w:start w:val="1"/>
      <w:numFmt w:val="lowerLetter"/>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4">
    <w:nsid w:val="54B90BDF"/>
    <w:multiLevelType w:val="multilevel"/>
    <w:tmpl w:val="54B90BDF"/>
    <w:lvl w:ilvl="0">
      <w:start w:val="1"/>
      <w:numFmt w:val="decimal"/>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nsid w:val="59500F8E"/>
    <w:multiLevelType w:val="multilevel"/>
    <w:tmpl w:val="59500F8E"/>
    <w:lvl w:ilvl="0">
      <w:start w:val="1"/>
      <w:numFmt w:val="bullet"/>
      <w:lvlText w:val=""/>
      <w:lvlJc w:val="left"/>
      <w:pPr>
        <w:ind w:left="820" w:hanging="420"/>
      </w:pPr>
      <w:rPr>
        <w:rFonts w:ascii="Wingdings" w:hAnsi="Wingdings" w:hint="default"/>
      </w:rPr>
    </w:lvl>
    <w:lvl w:ilvl="1">
      <w:start w:val="1"/>
      <w:numFmt w:val="bullet"/>
      <w:lvlText w:val=""/>
      <w:lvlJc w:val="left"/>
      <w:pPr>
        <w:ind w:left="1240" w:hanging="420"/>
      </w:pPr>
      <w:rPr>
        <w:rFonts w:ascii="Wingdings" w:hAnsi="Wingdings" w:hint="default"/>
      </w:rPr>
    </w:lvl>
    <w:lvl w:ilvl="2">
      <w:start w:val="1"/>
      <w:numFmt w:val="bullet"/>
      <w:lvlText w:val=""/>
      <w:lvlJc w:val="left"/>
      <w:pPr>
        <w:ind w:left="1660" w:hanging="420"/>
      </w:pPr>
      <w:rPr>
        <w:rFonts w:ascii="Wingdings" w:hAnsi="Wingdings" w:hint="default"/>
      </w:rPr>
    </w:lvl>
    <w:lvl w:ilvl="3">
      <w:start w:val="1"/>
      <w:numFmt w:val="bullet"/>
      <w:lvlText w:val=""/>
      <w:lvlJc w:val="left"/>
      <w:pPr>
        <w:ind w:left="2080" w:hanging="420"/>
      </w:pPr>
      <w:rPr>
        <w:rFonts w:ascii="Wingdings" w:hAnsi="Wingdings" w:hint="default"/>
      </w:rPr>
    </w:lvl>
    <w:lvl w:ilvl="4">
      <w:start w:val="1"/>
      <w:numFmt w:val="bullet"/>
      <w:lvlText w:val=""/>
      <w:lvlJc w:val="left"/>
      <w:pPr>
        <w:ind w:left="2500" w:hanging="420"/>
      </w:pPr>
      <w:rPr>
        <w:rFonts w:ascii="Wingdings" w:hAnsi="Wingdings" w:hint="default"/>
      </w:rPr>
    </w:lvl>
    <w:lvl w:ilvl="5">
      <w:start w:val="1"/>
      <w:numFmt w:val="bullet"/>
      <w:lvlText w:val=""/>
      <w:lvlJc w:val="left"/>
      <w:pPr>
        <w:ind w:left="2920" w:hanging="420"/>
      </w:pPr>
      <w:rPr>
        <w:rFonts w:ascii="Wingdings" w:hAnsi="Wingdings" w:hint="default"/>
      </w:rPr>
    </w:lvl>
    <w:lvl w:ilvl="6">
      <w:start w:val="1"/>
      <w:numFmt w:val="bullet"/>
      <w:lvlText w:val=""/>
      <w:lvlJc w:val="left"/>
      <w:pPr>
        <w:ind w:left="3340" w:hanging="420"/>
      </w:pPr>
      <w:rPr>
        <w:rFonts w:ascii="Wingdings" w:hAnsi="Wingdings" w:hint="default"/>
      </w:rPr>
    </w:lvl>
    <w:lvl w:ilvl="7">
      <w:start w:val="1"/>
      <w:numFmt w:val="bullet"/>
      <w:lvlText w:val=""/>
      <w:lvlJc w:val="left"/>
      <w:pPr>
        <w:ind w:left="3760" w:hanging="420"/>
      </w:pPr>
      <w:rPr>
        <w:rFonts w:ascii="Wingdings" w:hAnsi="Wingdings" w:hint="default"/>
      </w:rPr>
    </w:lvl>
    <w:lvl w:ilvl="8">
      <w:start w:val="1"/>
      <w:numFmt w:val="bullet"/>
      <w:lvlText w:val=""/>
      <w:lvlJc w:val="left"/>
      <w:pPr>
        <w:ind w:left="4180" w:hanging="420"/>
      </w:pPr>
      <w:rPr>
        <w:rFonts w:ascii="Wingdings" w:hAnsi="Wingdings" w:hint="default"/>
      </w:rPr>
    </w:lvl>
  </w:abstractNum>
  <w:abstractNum w:abstractNumId="26">
    <w:nsid w:val="61F241CF"/>
    <w:multiLevelType w:val="multilevel"/>
    <w:tmpl w:val="61F241C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7">
    <w:nsid w:val="665638A4"/>
    <w:multiLevelType w:val="multilevel"/>
    <w:tmpl w:val="665638A4"/>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8">
    <w:nsid w:val="68F12B67"/>
    <w:multiLevelType w:val="multilevel"/>
    <w:tmpl w:val="68F12B67"/>
    <w:lvl w:ilvl="0">
      <w:start w:val="1"/>
      <w:numFmt w:val="decimal"/>
      <w:lvlText w:val="%1)"/>
      <w:lvlJc w:val="left"/>
      <w:pPr>
        <w:ind w:left="1260" w:hanging="420"/>
      </w:pPr>
      <w:rPr>
        <w:rFonts w:hint="eastAsia"/>
      </w:rPr>
    </w:lvl>
    <w:lvl w:ilvl="1">
      <w:start w:val="1"/>
      <w:numFmt w:val="lowerLetter"/>
      <w:lvlText w:val="%2)"/>
      <w:lvlJc w:val="left"/>
      <w:pPr>
        <w:ind w:left="1680" w:hanging="420"/>
      </w:pPr>
    </w:lvl>
    <w:lvl w:ilvl="2">
      <w:start w:val="1"/>
      <w:numFmt w:val="lowerRoman"/>
      <w:lvlText w:val="%3."/>
      <w:lvlJc w:val="right"/>
      <w:pPr>
        <w:ind w:left="2100" w:hanging="420"/>
      </w:pPr>
    </w:lvl>
    <w:lvl w:ilvl="3">
      <w:start w:val="1"/>
      <w:numFmt w:val="decimal"/>
      <w:lvlText w:val="%4."/>
      <w:lvlJc w:val="left"/>
      <w:pPr>
        <w:ind w:left="2520" w:hanging="420"/>
      </w:pPr>
    </w:lvl>
    <w:lvl w:ilvl="4">
      <w:start w:val="1"/>
      <w:numFmt w:val="lowerLetter"/>
      <w:lvlText w:val="%5)"/>
      <w:lvlJc w:val="left"/>
      <w:pPr>
        <w:ind w:left="2940" w:hanging="420"/>
      </w:pPr>
    </w:lvl>
    <w:lvl w:ilvl="5">
      <w:start w:val="1"/>
      <w:numFmt w:val="lowerRoman"/>
      <w:lvlText w:val="%6."/>
      <w:lvlJc w:val="right"/>
      <w:pPr>
        <w:ind w:left="3360" w:hanging="420"/>
      </w:pPr>
    </w:lvl>
    <w:lvl w:ilvl="6">
      <w:start w:val="1"/>
      <w:numFmt w:val="decimal"/>
      <w:lvlText w:val="%7."/>
      <w:lvlJc w:val="left"/>
      <w:pPr>
        <w:ind w:left="3780" w:hanging="420"/>
      </w:pPr>
    </w:lvl>
    <w:lvl w:ilvl="7">
      <w:start w:val="1"/>
      <w:numFmt w:val="lowerLetter"/>
      <w:lvlText w:val="%8)"/>
      <w:lvlJc w:val="left"/>
      <w:pPr>
        <w:ind w:left="4200" w:hanging="420"/>
      </w:pPr>
    </w:lvl>
    <w:lvl w:ilvl="8">
      <w:start w:val="1"/>
      <w:numFmt w:val="lowerRoman"/>
      <w:lvlText w:val="%9."/>
      <w:lvlJc w:val="right"/>
      <w:pPr>
        <w:ind w:left="4620" w:hanging="420"/>
      </w:pPr>
    </w:lvl>
  </w:abstractNum>
  <w:abstractNum w:abstractNumId="29">
    <w:nsid w:val="6D9F291A"/>
    <w:multiLevelType w:val="multilevel"/>
    <w:tmpl w:val="6D9F291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0">
    <w:nsid w:val="6E4D5E8F"/>
    <w:multiLevelType w:val="multilevel"/>
    <w:tmpl w:val="6E4D5E8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1">
    <w:nsid w:val="6F3E755D"/>
    <w:multiLevelType w:val="multilevel"/>
    <w:tmpl w:val="6F3E755D"/>
    <w:lvl w:ilvl="0">
      <w:start w:val="1"/>
      <w:numFmt w:val="bullet"/>
      <w:lvlText w:val=""/>
      <w:lvlJc w:val="left"/>
      <w:pPr>
        <w:ind w:left="630" w:hanging="420"/>
      </w:pPr>
      <w:rPr>
        <w:rFonts w:ascii="Wingdings" w:hAnsi="Wingdings" w:hint="default"/>
      </w:rPr>
    </w:lvl>
    <w:lvl w:ilvl="1">
      <w:start w:val="1"/>
      <w:numFmt w:val="bullet"/>
      <w:lvlText w:val=""/>
      <w:lvlJc w:val="left"/>
      <w:pPr>
        <w:ind w:left="1050" w:hanging="420"/>
      </w:pPr>
      <w:rPr>
        <w:rFonts w:ascii="Wingdings" w:hAnsi="Wingdings" w:hint="default"/>
      </w:rPr>
    </w:lvl>
    <w:lvl w:ilvl="2">
      <w:start w:val="1"/>
      <w:numFmt w:val="bullet"/>
      <w:lvlText w:val=""/>
      <w:lvlJc w:val="left"/>
      <w:pPr>
        <w:ind w:left="1470" w:hanging="420"/>
      </w:pPr>
      <w:rPr>
        <w:rFonts w:ascii="Wingdings" w:hAnsi="Wingdings" w:hint="default"/>
      </w:rPr>
    </w:lvl>
    <w:lvl w:ilvl="3">
      <w:start w:val="1"/>
      <w:numFmt w:val="bullet"/>
      <w:lvlText w:val=""/>
      <w:lvlJc w:val="left"/>
      <w:pPr>
        <w:ind w:left="1890" w:hanging="420"/>
      </w:pPr>
      <w:rPr>
        <w:rFonts w:ascii="Wingdings" w:hAnsi="Wingdings" w:hint="default"/>
      </w:rPr>
    </w:lvl>
    <w:lvl w:ilvl="4">
      <w:start w:val="1"/>
      <w:numFmt w:val="bullet"/>
      <w:lvlText w:val=""/>
      <w:lvlJc w:val="left"/>
      <w:pPr>
        <w:ind w:left="2310" w:hanging="420"/>
      </w:pPr>
      <w:rPr>
        <w:rFonts w:ascii="Wingdings" w:hAnsi="Wingdings" w:hint="default"/>
      </w:rPr>
    </w:lvl>
    <w:lvl w:ilvl="5">
      <w:start w:val="1"/>
      <w:numFmt w:val="bullet"/>
      <w:lvlText w:val=""/>
      <w:lvlJc w:val="left"/>
      <w:pPr>
        <w:ind w:left="2730" w:hanging="420"/>
      </w:pPr>
      <w:rPr>
        <w:rFonts w:ascii="Wingdings" w:hAnsi="Wingdings" w:hint="default"/>
      </w:rPr>
    </w:lvl>
    <w:lvl w:ilvl="6">
      <w:start w:val="1"/>
      <w:numFmt w:val="bullet"/>
      <w:lvlText w:val=""/>
      <w:lvlJc w:val="left"/>
      <w:pPr>
        <w:ind w:left="3150" w:hanging="420"/>
      </w:pPr>
      <w:rPr>
        <w:rFonts w:ascii="Wingdings" w:hAnsi="Wingdings" w:hint="default"/>
      </w:rPr>
    </w:lvl>
    <w:lvl w:ilvl="7">
      <w:start w:val="1"/>
      <w:numFmt w:val="bullet"/>
      <w:lvlText w:val=""/>
      <w:lvlJc w:val="left"/>
      <w:pPr>
        <w:ind w:left="3570" w:hanging="420"/>
      </w:pPr>
      <w:rPr>
        <w:rFonts w:ascii="Wingdings" w:hAnsi="Wingdings" w:hint="default"/>
      </w:rPr>
    </w:lvl>
    <w:lvl w:ilvl="8">
      <w:start w:val="1"/>
      <w:numFmt w:val="bullet"/>
      <w:lvlText w:val=""/>
      <w:lvlJc w:val="left"/>
      <w:pPr>
        <w:ind w:left="3990" w:hanging="420"/>
      </w:pPr>
      <w:rPr>
        <w:rFonts w:ascii="Wingdings" w:hAnsi="Wingdings" w:hint="default"/>
      </w:rPr>
    </w:lvl>
  </w:abstractNum>
  <w:abstractNum w:abstractNumId="32">
    <w:nsid w:val="7771769F"/>
    <w:multiLevelType w:val="hybridMultilevel"/>
    <w:tmpl w:val="E3D6166E"/>
    <w:lvl w:ilvl="0" w:tplc="04090019">
      <w:start w:val="1"/>
      <w:numFmt w:val="lowerLetter"/>
      <w:lvlText w:val="%1)"/>
      <w:lvlJc w:val="left"/>
      <w:pPr>
        <w:ind w:left="1635" w:hanging="360"/>
      </w:pPr>
      <w:rPr>
        <w:rFonts w:hint="default"/>
      </w:rPr>
    </w:lvl>
    <w:lvl w:ilvl="1" w:tplc="04090019" w:tentative="1">
      <w:start w:val="1"/>
      <w:numFmt w:val="lowerLetter"/>
      <w:lvlText w:val="%2)"/>
      <w:lvlJc w:val="left"/>
      <w:pPr>
        <w:ind w:left="2115" w:hanging="420"/>
      </w:pPr>
    </w:lvl>
    <w:lvl w:ilvl="2" w:tplc="0409001B" w:tentative="1">
      <w:start w:val="1"/>
      <w:numFmt w:val="lowerRoman"/>
      <w:lvlText w:val="%3."/>
      <w:lvlJc w:val="right"/>
      <w:pPr>
        <w:ind w:left="2535" w:hanging="420"/>
      </w:pPr>
    </w:lvl>
    <w:lvl w:ilvl="3" w:tplc="0409000F" w:tentative="1">
      <w:start w:val="1"/>
      <w:numFmt w:val="decimal"/>
      <w:lvlText w:val="%4."/>
      <w:lvlJc w:val="left"/>
      <w:pPr>
        <w:ind w:left="2955" w:hanging="420"/>
      </w:pPr>
    </w:lvl>
    <w:lvl w:ilvl="4" w:tplc="04090019" w:tentative="1">
      <w:start w:val="1"/>
      <w:numFmt w:val="lowerLetter"/>
      <w:lvlText w:val="%5)"/>
      <w:lvlJc w:val="left"/>
      <w:pPr>
        <w:ind w:left="3375" w:hanging="420"/>
      </w:pPr>
    </w:lvl>
    <w:lvl w:ilvl="5" w:tplc="0409001B" w:tentative="1">
      <w:start w:val="1"/>
      <w:numFmt w:val="lowerRoman"/>
      <w:lvlText w:val="%6."/>
      <w:lvlJc w:val="right"/>
      <w:pPr>
        <w:ind w:left="3795" w:hanging="420"/>
      </w:pPr>
    </w:lvl>
    <w:lvl w:ilvl="6" w:tplc="0409000F" w:tentative="1">
      <w:start w:val="1"/>
      <w:numFmt w:val="decimal"/>
      <w:lvlText w:val="%7."/>
      <w:lvlJc w:val="left"/>
      <w:pPr>
        <w:ind w:left="4215" w:hanging="420"/>
      </w:pPr>
    </w:lvl>
    <w:lvl w:ilvl="7" w:tplc="04090019" w:tentative="1">
      <w:start w:val="1"/>
      <w:numFmt w:val="lowerLetter"/>
      <w:lvlText w:val="%8)"/>
      <w:lvlJc w:val="left"/>
      <w:pPr>
        <w:ind w:left="4635" w:hanging="420"/>
      </w:pPr>
    </w:lvl>
    <w:lvl w:ilvl="8" w:tplc="0409001B" w:tentative="1">
      <w:start w:val="1"/>
      <w:numFmt w:val="lowerRoman"/>
      <w:lvlText w:val="%9."/>
      <w:lvlJc w:val="right"/>
      <w:pPr>
        <w:ind w:left="5055" w:hanging="420"/>
      </w:pPr>
    </w:lvl>
  </w:abstractNum>
  <w:abstractNum w:abstractNumId="33">
    <w:nsid w:val="7A816F01"/>
    <w:multiLevelType w:val="multilevel"/>
    <w:tmpl w:val="7A816F01"/>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4">
    <w:nsid w:val="7BC8767F"/>
    <w:multiLevelType w:val="multilevel"/>
    <w:tmpl w:val="7BC8767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35">
    <w:nsid w:val="7DED4591"/>
    <w:multiLevelType w:val="multilevel"/>
    <w:tmpl w:val="7DED4591"/>
    <w:lvl w:ilvl="0">
      <w:start w:val="1"/>
      <w:numFmt w:val="decimal"/>
      <w:lvlText w:val="%1."/>
      <w:lvlJc w:val="left"/>
      <w:pPr>
        <w:ind w:left="1195" w:hanging="795"/>
      </w:pPr>
      <w:rPr>
        <w:rFonts w:hint="default"/>
      </w:rPr>
    </w:lvl>
    <w:lvl w:ilvl="1">
      <w:start w:val="1"/>
      <w:numFmt w:val="lowerLetter"/>
      <w:lvlText w:val="%2)"/>
      <w:lvlJc w:val="left"/>
      <w:pPr>
        <w:ind w:left="1240" w:hanging="420"/>
      </w:pPr>
    </w:lvl>
    <w:lvl w:ilvl="2">
      <w:start w:val="1"/>
      <w:numFmt w:val="lowerRoman"/>
      <w:lvlText w:val="%3."/>
      <w:lvlJc w:val="right"/>
      <w:pPr>
        <w:ind w:left="1660" w:hanging="420"/>
      </w:pPr>
    </w:lvl>
    <w:lvl w:ilvl="3">
      <w:start w:val="1"/>
      <w:numFmt w:val="decimal"/>
      <w:lvlText w:val="%4)"/>
      <w:lvlJc w:val="left"/>
      <w:pPr>
        <w:ind w:left="2080" w:hanging="420"/>
      </w:pPr>
      <w:rPr>
        <w:rFonts w:hint="eastAsia"/>
        <w:b w:val="0"/>
      </w:rPr>
    </w:lvl>
    <w:lvl w:ilvl="4">
      <w:start w:val="1"/>
      <w:numFmt w:val="lowerLetter"/>
      <w:lvlText w:val="%5)"/>
      <w:lvlJc w:val="left"/>
      <w:pPr>
        <w:ind w:left="2500" w:hanging="420"/>
      </w:pPr>
    </w:lvl>
    <w:lvl w:ilvl="5">
      <w:start w:val="1"/>
      <w:numFmt w:val="lowerRoman"/>
      <w:lvlText w:val="%6."/>
      <w:lvlJc w:val="right"/>
      <w:pPr>
        <w:ind w:left="2920" w:hanging="420"/>
      </w:pPr>
    </w:lvl>
    <w:lvl w:ilvl="6">
      <w:start w:val="1"/>
      <w:numFmt w:val="decimal"/>
      <w:lvlText w:val="%7."/>
      <w:lvlJc w:val="left"/>
      <w:pPr>
        <w:ind w:left="3340" w:hanging="420"/>
      </w:pPr>
    </w:lvl>
    <w:lvl w:ilvl="7">
      <w:start w:val="1"/>
      <w:numFmt w:val="lowerLetter"/>
      <w:lvlText w:val="%8)"/>
      <w:lvlJc w:val="left"/>
      <w:pPr>
        <w:ind w:left="3760" w:hanging="420"/>
      </w:pPr>
    </w:lvl>
    <w:lvl w:ilvl="8">
      <w:start w:val="1"/>
      <w:numFmt w:val="lowerRoman"/>
      <w:lvlText w:val="%9."/>
      <w:lvlJc w:val="right"/>
      <w:pPr>
        <w:ind w:left="4180" w:hanging="420"/>
      </w:pPr>
    </w:lvl>
  </w:abstractNum>
  <w:num w:numId="1">
    <w:abstractNumId w:val="11"/>
  </w:num>
  <w:num w:numId="2">
    <w:abstractNumId w:val="21"/>
  </w:num>
  <w:num w:numId="3">
    <w:abstractNumId w:val="27"/>
  </w:num>
  <w:num w:numId="4">
    <w:abstractNumId w:val="25"/>
  </w:num>
  <w:num w:numId="5">
    <w:abstractNumId w:val="35"/>
  </w:num>
  <w:num w:numId="6">
    <w:abstractNumId w:val="20"/>
  </w:num>
  <w:num w:numId="7">
    <w:abstractNumId w:val="9"/>
  </w:num>
  <w:num w:numId="8">
    <w:abstractNumId w:val="17"/>
  </w:num>
  <w:num w:numId="9">
    <w:abstractNumId w:val="7"/>
  </w:num>
  <w:num w:numId="10">
    <w:abstractNumId w:val="18"/>
  </w:num>
  <w:num w:numId="11">
    <w:abstractNumId w:val="31"/>
  </w:num>
  <w:num w:numId="12">
    <w:abstractNumId w:val="24"/>
  </w:num>
  <w:num w:numId="13">
    <w:abstractNumId w:val="19"/>
  </w:num>
  <w:num w:numId="14">
    <w:abstractNumId w:val="23"/>
  </w:num>
  <w:num w:numId="15">
    <w:abstractNumId w:val="2"/>
  </w:num>
  <w:num w:numId="16">
    <w:abstractNumId w:val="1"/>
  </w:num>
  <w:num w:numId="17">
    <w:abstractNumId w:val="34"/>
  </w:num>
  <w:num w:numId="18">
    <w:abstractNumId w:val="28"/>
  </w:num>
  <w:num w:numId="19">
    <w:abstractNumId w:val="33"/>
  </w:num>
  <w:num w:numId="20">
    <w:abstractNumId w:val="13"/>
  </w:num>
  <w:num w:numId="21">
    <w:abstractNumId w:val="8"/>
  </w:num>
  <w:num w:numId="22">
    <w:abstractNumId w:val="30"/>
  </w:num>
  <w:num w:numId="23">
    <w:abstractNumId w:val="26"/>
  </w:num>
  <w:num w:numId="24">
    <w:abstractNumId w:val="0"/>
  </w:num>
  <w:num w:numId="25">
    <w:abstractNumId w:val="14"/>
  </w:num>
  <w:num w:numId="26">
    <w:abstractNumId w:val="29"/>
  </w:num>
  <w:num w:numId="27">
    <w:abstractNumId w:val="12"/>
  </w:num>
  <w:num w:numId="28">
    <w:abstractNumId w:val="6"/>
  </w:num>
  <w:num w:numId="29">
    <w:abstractNumId w:val="5"/>
  </w:num>
  <w:num w:numId="30">
    <w:abstractNumId w:val="3"/>
  </w:num>
  <w:num w:numId="31">
    <w:abstractNumId w:val="15"/>
  </w:num>
  <w:num w:numId="32">
    <w:abstractNumId w:val="22"/>
  </w:num>
  <w:num w:numId="33">
    <w:abstractNumId w:val="32"/>
  </w:num>
  <w:num w:numId="34">
    <w:abstractNumId w:val="16"/>
  </w:num>
  <w:num w:numId="35">
    <w:abstractNumId w:val="4"/>
  </w:num>
  <w:num w:numId="36">
    <w:abstractNumId w:val="1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0"/>
  <w:bordersDoNotSurroundHeader/>
  <w:bordersDoNotSurroundFooter/>
  <w:proofState w:spelling="clean" w:grammar="clean"/>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7095"/>
    <w:rsid w:val="0000038D"/>
    <w:rsid w:val="000010BA"/>
    <w:rsid w:val="00002D8D"/>
    <w:rsid w:val="00004B0B"/>
    <w:rsid w:val="00006433"/>
    <w:rsid w:val="000069D1"/>
    <w:rsid w:val="00006BDF"/>
    <w:rsid w:val="00010482"/>
    <w:rsid w:val="00010E40"/>
    <w:rsid w:val="00010FCD"/>
    <w:rsid w:val="0001238D"/>
    <w:rsid w:val="000127D5"/>
    <w:rsid w:val="00012A63"/>
    <w:rsid w:val="00012ADE"/>
    <w:rsid w:val="00013E59"/>
    <w:rsid w:val="0001465C"/>
    <w:rsid w:val="000149AE"/>
    <w:rsid w:val="00014D8A"/>
    <w:rsid w:val="000167F7"/>
    <w:rsid w:val="00016BA5"/>
    <w:rsid w:val="00017B25"/>
    <w:rsid w:val="00021121"/>
    <w:rsid w:val="000213C8"/>
    <w:rsid w:val="000217A2"/>
    <w:rsid w:val="000228C7"/>
    <w:rsid w:val="00022D28"/>
    <w:rsid w:val="00022E11"/>
    <w:rsid w:val="000235BA"/>
    <w:rsid w:val="00023E8D"/>
    <w:rsid w:val="000279F3"/>
    <w:rsid w:val="00030534"/>
    <w:rsid w:val="00030D1D"/>
    <w:rsid w:val="00032106"/>
    <w:rsid w:val="00033BB9"/>
    <w:rsid w:val="0003422C"/>
    <w:rsid w:val="000352BE"/>
    <w:rsid w:val="00035515"/>
    <w:rsid w:val="000360D4"/>
    <w:rsid w:val="0003617D"/>
    <w:rsid w:val="00036569"/>
    <w:rsid w:val="0003758B"/>
    <w:rsid w:val="000419F2"/>
    <w:rsid w:val="000426D1"/>
    <w:rsid w:val="00042E2D"/>
    <w:rsid w:val="00042F95"/>
    <w:rsid w:val="000432D7"/>
    <w:rsid w:val="000448CE"/>
    <w:rsid w:val="00045042"/>
    <w:rsid w:val="00045EC4"/>
    <w:rsid w:val="0004655E"/>
    <w:rsid w:val="0004784F"/>
    <w:rsid w:val="000478CA"/>
    <w:rsid w:val="000506F9"/>
    <w:rsid w:val="00050BB2"/>
    <w:rsid w:val="000518CB"/>
    <w:rsid w:val="000521CC"/>
    <w:rsid w:val="00052C77"/>
    <w:rsid w:val="00056703"/>
    <w:rsid w:val="00057B1F"/>
    <w:rsid w:val="0006017A"/>
    <w:rsid w:val="00060386"/>
    <w:rsid w:val="0006174D"/>
    <w:rsid w:val="0006378F"/>
    <w:rsid w:val="00063829"/>
    <w:rsid w:val="00063AEF"/>
    <w:rsid w:val="00064C8D"/>
    <w:rsid w:val="0006580C"/>
    <w:rsid w:val="00065BCE"/>
    <w:rsid w:val="00066361"/>
    <w:rsid w:val="0006703C"/>
    <w:rsid w:val="0006791E"/>
    <w:rsid w:val="00072C5C"/>
    <w:rsid w:val="00074500"/>
    <w:rsid w:val="00074628"/>
    <w:rsid w:val="00074C5B"/>
    <w:rsid w:val="000755C6"/>
    <w:rsid w:val="00076938"/>
    <w:rsid w:val="00077611"/>
    <w:rsid w:val="0008150F"/>
    <w:rsid w:val="0008226E"/>
    <w:rsid w:val="000823FB"/>
    <w:rsid w:val="00083261"/>
    <w:rsid w:val="000833C1"/>
    <w:rsid w:val="00083A56"/>
    <w:rsid w:val="00084D71"/>
    <w:rsid w:val="000853EC"/>
    <w:rsid w:val="0008587A"/>
    <w:rsid w:val="00086D34"/>
    <w:rsid w:val="00087833"/>
    <w:rsid w:val="00087AA3"/>
    <w:rsid w:val="00087D1A"/>
    <w:rsid w:val="000902E8"/>
    <w:rsid w:val="00090B8A"/>
    <w:rsid w:val="00090F3F"/>
    <w:rsid w:val="00091125"/>
    <w:rsid w:val="000920F9"/>
    <w:rsid w:val="00092654"/>
    <w:rsid w:val="00092ABA"/>
    <w:rsid w:val="00092B36"/>
    <w:rsid w:val="00092FCA"/>
    <w:rsid w:val="000949BF"/>
    <w:rsid w:val="00095333"/>
    <w:rsid w:val="000958AE"/>
    <w:rsid w:val="00096C6D"/>
    <w:rsid w:val="000A029C"/>
    <w:rsid w:val="000A158D"/>
    <w:rsid w:val="000A1733"/>
    <w:rsid w:val="000A196E"/>
    <w:rsid w:val="000A2BA4"/>
    <w:rsid w:val="000A2FB6"/>
    <w:rsid w:val="000A56AA"/>
    <w:rsid w:val="000A6CFD"/>
    <w:rsid w:val="000A7C9A"/>
    <w:rsid w:val="000A7F70"/>
    <w:rsid w:val="000B02EC"/>
    <w:rsid w:val="000B05E1"/>
    <w:rsid w:val="000B1252"/>
    <w:rsid w:val="000B1585"/>
    <w:rsid w:val="000B1E36"/>
    <w:rsid w:val="000B1F73"/>
    <w:rsid w:val="000B2275"/>
    <w:rsid w:val="000B2635"/>
    <w:rsid w:val="000B3FF4"/>
    <w:rsid w:val="000B50F3"/>
    <w:rsid w:val="000B6233"/>
    <w:rsid w:val="000B6BB1"/>
    <w:rsid w:val="000B6BFF"/>
    <w:rsid w:val="000B6D9A"/>
    <w:rsid w:val="000B75C0"/>
    <w:rsid w:val="000C0D29"/>
    <w:rsid w:val="000C20BB"/>
    <w:rsid w:val="000C20EE"/>
    <w:rsid w:val="000C323E"/>
    <w:rsid w:val="000C446B"/>
    <w:rsid w:val="000C5BC9"/>
    <w:rsid w:val="000C5BF9"/>
    <w:rsid w:val="000C61B6"/>
    <w:rsid w:val="000C77B4"/>
    <w:rsid w:val="000D0DAE"/>
    <w:rsid w:val="000D0FFC"/>
    <w:rsid w:val="000D1632"/>
    <w:rsid w:val="000D1822"/>
    <w:rsid w:val="000D2AC8"/>
    <w:rsid w:val="000D3299"/>
    <w:rsid w:val="000D496B"/>
    <w:rsid w:val="000D4E3C"/>
    <w:rsid w:val="000D4F87"/>
    <w:rsid w:val="000D5704"/>
    <w:rsid w:val="000D5E3B"/>
    <w:rsid w:val="000D63B0"/>
    <w:rsid w:val="000D74D1"/>
    <w:rsid w:val="000E0754"/>
    <w:rsid w:val="000E1032"/>
    <w:rsid w:val="000E1B4C"/>
    <w:rsid w:val="000E20A8"/>
    <w:rsid w:val="000E2A55"/>
    <w:rsid w:val="000E33FA"/>
    <w:rsid w:val="000E413B"/>
    <w:rsid w:val="000E438F"/>
    <w:rsid w:val="000E4BF1"/>
    <w:rsid w:val="000E7982"/>
    <w:rsid w:val="000F172B"/>
    <w:rsid w:val="000F1BD0"/>
    <w:rsid w:val="000F1F4A"/>
    <w:rsid w:val="000F2474"/>
    <w:rsid w:val="000F2D7C"/>
    <w:rsid w:val="000F2F56"/>
    <w:rsid w:val="000F2FC5"/>
    <w:rsid w:val="000F35A0"/>
    <w:rsid w:val="000F4434"/>
    <w:rsid w:val="000F60DB"/>
    <w:rsid w:val="00100DCD"/>
    <w:rsid w:val="001011B0"/>
    <w:rsid w:val="001024E0"/>
    <w:rsid w:val="00102F4C"/>
    <w:rsid w:val="0010362F"/>
    <w:rsid w:val="00104855"/>
    <w:rsid w:val="0010492A"/>
    <w:rsid w:val="00105510"/>
    <w:rsid w:val="0010597A"/>
    <w:rsid w:val="00105A7C"/>
    <w:rsid w:val="00107898"/>
    <w:rsid w:val="0010789F"/>
    <w:rsid w:val="001102C0"/>
    <w:rsid w:val="00110907"/>
    <w:rsid w:val="001115B7"/>
    <w:rsid w:val="001121F5"/>
    <w:rsid w:val="0011229A"/>
    <w:rsid w:val="00112A2D"/>
    <w:rsid w:val="00112AC9"/>
    <w:rsid w:val="00113682"/>
    <w:rsid w:val="00113D08"/>
    <w:rsid w:val="001144A4"/>
    <w:rsid w:val="00114AF0"/>
    <w:rsid w:val="00115CF9"/>
    <w:rsid w:val="0011711A"/>
    <w:rsid w:val="00117561"/>
    <w:rsid w:val="00117653"/>
    <w:rsid w:val="00117B68"/>
    <w:rsid w:val="00120C93"/>
    <w:rsid w:val="00121052"/>
    <w:rsid w:val="001252E7"/>
    <w:rsid w:val="001261FB"/>
    <w:rsid w:val="00127924"/>
    <w:rsid w:val="001309D2"/>
    <w:rsid w:val="00132FA4"/>
    <w:rsid w:val="00133675"/>
    <w:rsid w:val="00133921"/>
    <w:rsid w:val="00133AB3"/>
    <w:rsid w:val="0013574D"/>
    <w:rsid w:val="00135BE7"/>
    <w:rsid w:val="00136ED6"/>
    <w:rsid w:val="001371A3"/>
    <w:rsid w:val="001407E0"/>
    <w:rsid w:val="00144449"/>
    <w:rsid w:val="001463E0"/>
    <w:rsid w:val="00146677"/>
    <w:rsid w:val="001476E5"/>
    <w:rsid w:val="00150652"/>
    <w:rsid w:val="00151490"/>
    <w:rsid w:val="00151C5B"/>
    <w:rsid w:val="00153C9D"/>
    <w:rsid w:val="00153D64"/>
    <w:rsid w:val="00155A40"/>
    <w:rsid w:val="00155BA2"/>
    <w:rsid w:val="00156076"/>
    <w:rsid w:val="00156DD1"/>
    <w:rsid w:val="0015793D"/>
    <w:rsid w:val="001603D6"/>
    <w:rsid w:val="001604B8"/>
    <w:rsid w:val="00162343"/>
    <w:rsid w:val="00164352"/>
    <w:rsid w:val="00164D30"/>
    <w:rsid w:val="00165097"/>
    <w:rsid w:val="0016582F"/>
    <w:rsid w:val="00165E35"/>
    <w:rsid w:val="001661AD"/>
    <w:rsid w:val="001665B7"/>
    <w:rsid w:val="00170283"/>
    <w:rsid w:val="0017083F"/>
    <w:rsid w:val="00170E4D"/>
    <w:rsid w:val="001716B5"/>
    <w:rsid w:val="00171C0D"/>
    <w:rsid w:val="00171C88"/>
    <w:rsid w:val="001722CD"/>
    <w:rsid w:val="001727A9"/>
    <w:rsid w:val="001733C7"/>
    <w:rsid w:val="001741FA"/>
    <w:rsid w:val="00174350"/>
    <w:rsid w:val="00174420"/>
    <w:rsid w:val="0017492D"/>
    <w:rsid w:val="001757C0"/>
    <w:rsid w:val="001801A6"/>
    <w:rsid w:val="00180A75"/>
    <w:rsid w:val="00181D74"/>
    <w:rsid w:val="001824EB"/>
    <w:rsid w:val="00182A1E"/>
    <w:rsid w:val="0018306D"/>
    <w:rsid w:val="001835CD"/>
    <w:rsid w:val="0018422D"/>
    <w:rsid w:val="00184E57"/>
    <w:rsid w:val="00190D59"/>
    <w:rsid w:val="00191C6B"/>
    <w:rsid w:val="001922C7"/>
    <w:rsid w:val="00192443"/>
    <w:rsid w:val="001947B3"/>
    <w:rsid w:val="00194971"/>
    <w:rsid w:val="00194EFD"/>
    <w:rsid w:val="0019520C"/>
    <w:rsid w:val="001956ED"/>
    <w:rsid w:val="00195A85"/>
    <w:rsid w:val="00195D4F"/>
    <w:rsid w:val="00196C8B"/>
    <w:rsid w:val="00197F3C"/>
    <w:rsid w:val="001A0E88"/>
    <w:rsid w:val="001A0EC7"/>
    <w:rsid w:val="001A17F3"/>
    <w:rsid w:val="001A1C58"/>
    <w:rsid w:val="001A2851"/>
    <w:rsid w:val="001A31BF"/>
    <w:rsid w:val="001A4844"/>
    <w:rsid w:val="001A4B3E"/>
    <w:rsid w:val="001A564E"/>
    <w:rsid w:val="001A5C8B"/>
    <w:rsid w:val="001A6E82"/>
    <w:rsid w:val="001B07F6"/>
    <w:rsid w:val="001B122E"/>
    <w:rsid w:val="001B1DB5"/>
    <w:rsid w:val="001B20E4"/>
    <w:rsid w:val="001B230F"/>
    <w:rsid w:val="001B24A1"/>
    <w:rsid w:val="001B38E1"/>
    <w:rsid w:val="001B3B57"/>
    <w:rsid w:val="001B3D8F"/>
    <w:rsid w:val="001B4573"/>
    <w:rsid w:val="001B6AE5"/>
    <w:rsid w:val="001B6B10"/>
    <w:rsid w:val="001B7F53"/>
    <w:rsid w:val="001C0F1C"/>
    <w:rsid w:val="001C157D"/>
    <w:rsid w:val="001C3242"/>
    <w:rsid w:val="001C4A51"/>
    <w:rsid w:val="001C4AAA"/>
    <w:rsid w:val="001C534B"/>
    <w:rsid w:val="001C58EF"/>
    <w:rsid w:val="001C5E37"/>
    <w:rsid w:val="001C7BA9"/>
    <w:rsid w:val="001D02F5"/>
    <w:rsid w:val="001D049B"/>
    <w:rsid w:val="001D0963"/>
    <w:rsid w:val="001D0DAA"/>
    <w:rsid w:val="001D0DE4"/>
    <w:rsid w:val="001D12F3"/>
    <w:rsid w:val="001D14AA"/>
    <w:rsid w:val="001D2371"/>
    <w:rsid w:val="001D3A8C"/>
    <w:rsid w:val="001D42B1"/>
    <w:rsid w:val="001D447A"/>
    <w:rsid w:val="001D4882"/>
    <w:rsid w:val="001D4B12"/>
    <w:rsid w:val="001D57A4"/>
    <w:rsid w:val="001D5E0C"/>
    <w:rsid w:val="001D65CB"/>
    <w:rsid w:val="001D6D8C"/>
    <w:rsid w:val="001D7DFF"/>
    <w:rsid w:val="001E1D16"/>
    <w:rsid w:val="001E1E06"/>
    <w:rsid w:val="001E1F69"/>
    <w:rsid w:val="001E24A4"/>
    <w:rsid w:val="001E2C7D"/>
    <w:rsid w:val="001E3249"/>
    <w:rsid w:val="001E359F"/>
    <w:rsid w:val="001E42E3"/>
    <w:rsid w:val="001E473A"/>
    <w:rsid w:val="001E4F2D"/>
    <w:rsid w:val="001E68DA"/>
    <w:rsid w:val="001E7157"/>
    <w:rsid w:val="001E7414"/>
    <w:rsid w:val="001E782C"/>
    <w:rsid w:val="001F06EE"/>
    <w:rsid w:val="001F0C36"/>
    <w:rsid w:val="001F0CEE"/>
    <w:rsid w:val="001F1441"/>
    <w:rsid w:val="001F2EB1"/>
    <w:rsid w:val="001F3079"/>
    <w:rsid w:val="001F4475"/>
    <w:rsid w:val="001F5093"/>
    <w:rsid w:val="001F55C5"/>
    <w:rsid w:val="001F5698"/>
    <w:rsid w:val="001F58AB"/>
    <w:rsid w:val="001F5F22"/>
    <w:rsid w:val="001F688C"/>
    <w:rsid w:val="001F6983"/>
    <w:rsid w:val="001F6D60"/>
    <w:rsid w:val="001F7C67"/>
    <w:rsid w:val="002026F0"/>
    <w:rsid w:val="00203B99"/>
    <w:rsid w:val="00203FB7"/>
    <w:rsid w:val="00204BCA"/>
    <w:rsid w:val="00204F20"/>
    <w:rsid w:val="00206D61"/>
    <w:rsid w:val="0020701A"/>
    <w:rsid w:val="002102FF"/>
    <w:rsid w:val="002104A1"/>
    <w:rsid w:val="00210549"/>
    <w:rsid w:val="002106FD"/>
    <w:rsid w:val="00210DF9"/>
    <w:rsid w:val="00211A7B"/>
    <w:rsid w:val="00212084"/>
    <w:rsid w:val="002120EB"/>
    <w:rsid w:val="00212B70"/>
    <w:rsid w:val="00213F7A"/>
    <w:rsid w:val="00214EEA"/>
    <w:rsid w:val="00214F55"/>
    <w:rsid w:val="00215DB8"/>
    <w:rsid w:val="002162ED"/>
    <w:rsid w:val="00216350"/>
    <w:rsid w:val="00216564"/>
    <w:rsid w:val="00216BA6"/>
    <w:rsid w:val="002172DA"/>
    <w:rsid w:val="002173F2"/>
    <w:rsid w:val="002175CA"/>
    <w:rsid w:val="0021761D"/>
    <w:rsid w:val="0022048C"/>
    <w:rsid w:val="00220B0A"/>
    <w:rsid w:val="00220BB0"/>
    <w:rsid w:val="00221917"/>
    <w:rsid w:val="002219DD"/>
    <w:rsid w:val="00222994"/>
    <w:rsid w:val="00222FE1"/>
    <w:rsid w:val="00223D34"/>
    <w:rsid w:val="00224302"/>
    <w:rsid w:val="0022447D"/>
    <w:rsid w:val="00225202"/>
    <w:rsid w:val="00225920"/>
    <w:rsid w:val="00225A03"/>
    <w:rsid w:val="002260AE"/>
    <w:rsid w:val="0022659F"/>
    <w:rsid w:val="00230F7E"/>
    <w:rsid w:val="00231EA8"/>
    <w:rsid w:val="00232843"/>
    <w:rsid w:val="00232938"/>
    <w:rsid w:val="002334A1"/>
    <w:rsid w:val="002339B7"/>
    <w:rsid w:val="00234379"/>
    <w:rsid w:val="0023611D"/>
    <w:rsid w:val="00236F2A"/>
    <w:rsid w:val="00237EB1"/>
    <w:rsid w:val="00237EE0"/>
    <w:rsid w:val="002402EC"/>
    <w:rsid w:val="00240C29"/>
    <w:rsid w:val="00241ACA"/>
    <w:rsid w:val="00242017"/>
    <w:rsid w:val="0024252D"/>
    <w:rsid w:val="002431A4"/>
    <w:rsid w:val="002432A3"/>
    <w:rsid w:val="00243601"/>
    <w:rsid w:val="002438AF"/>
    <w:rsid w:val="0024401C"/>
    <w:rsid w:val="00244156"/>
    <w:rsid w:val="00244D4D"/>
    <w:rsid w:val="00245250"/>
    <w:rsid w:val="002458E1"/>
    <w:rsid w:val="00246221"/>
    <w:rsid w:val="00246353"/>
    <w:rsid w:val="00246781"/>
    <w:rsid w:val="00247325"/>
    <w:rsid w:val="00247880"/>
    <w:rsid w:val="00250325"/>
    <w:rsid w:val="00250BAA"/>
    <w:rsid w:val="002511F8"/>
    <w:rsid w:val="00251E36"/>
    <w:rsid w:val="00252063"/>
    <w:rsid w:val="002544A2"/>
    <w:rsid w:val="002544F1"/>
    <w:rsid w:val="0025461B"/>
    <w:rsid w:val="002546C7"/>
    <w:rsid w:val="00255DCE"/>
    <w:rsid w:val="00260A5C"/>
    <w:rsid w:val="002614E4"/>
    <w:rsid w:val="0026188E"/>
    <w:rsid w:val="00262E13"/>
    <w:rsid w:val="00262FFF"/>
    <w:rsid w:val="00263374"/>
    <w:rsid w:val="00264650"/>
    <w:rsid w:val="00264AAA"/>
    <w:rsid w:val="00265687"/>
    <w:rsid w:val="00267AAA"/>
    <w:rsid w:val="00270343"/>
    <w:rsid w:val="00270D79"/>
    <w:rsid w:val="0027137C"/>
    <w:rsid w:val="002716D8"/>
    <w:rsid w:val="00272985"/>
    <w:rsid w:val="00272BFB"/>
    <w:rsid w:val="00273389"/>
    <w:rsid w:val="002740C7"/>
    <w:rsid w:val="002742B8"/>
    <w:rsid w:val="0027449D"/>
    <w:rsid w:val="00274762"/>
    <w:rsid w:val="002747BC"/>
    <w:rsid w:val="0027495F"/>
    <w:rsid w:val="002764F0"/>
    <w:rsid w:val="00276858"/>
    <w:rsid w:val="0027797E"/>
    <w:rsid w:val="002807DD"/>
    <w:rsid w:val="002814B2"/>
    <w:rsid w:val="00281BAF"/>
    <w:rsid w:val="002827BF"/>
    <w:rsid w:val="00282AD5"/>
    <w:rsid w:val="002833A7"/>
    <w:rsid w:val="0028378F"/>
    <w:rsid w:val="002838A4"/>
    <w:rsid w:val="00283A5E"/>
    <w:rsid w:val="002847F2"/>
    <w:rsid w:val="00284C25"/>
    <w:rsid w:val="002864E3"/>
    <w:rsid w:val="00287529"/>
    <w:rsid w:val="00287784"/>
    <w:rsid w:val="00287A23"/>
    <w:rsid w:val="002914C4"/>
    <w:rsid w:val="00291E8F"/>
    <w:rsid w:val="002921C7"/>
    <w:rsid w:val="002924E4"/>
    <w:rsid w:val="00292B7D"/>
    <w:rsid w:val="00292D31"/>
    <w:rsid w:val="00293636"/>
    <w:rsid w:val="002936EF"/>
    <w:rsid w:val="00296119"/>
    <w:rsid w:val="00296CB0"/>
    <w:rsid w:val="002A0299"/>
    <w:rsid w:val="002A10C8"/>
    <w:rsid w:val="002A2904"/>
    <w:rsid w:val="002A3651"/>
    <w:rsid w:val="002A4615"/>
    <w:rsid w:val="002A466E"/>
    <w:rsid w:val="002A4F64"/>
    <w:rsid w:val="002A5953"/>
    <w:rsid w:val="002A5C51"/>
    <w:rsid w:val="002A6D4E"/>
    <w:rsid w:val="002A7B61"/>
    <w:rsid w:val="002A7C94"/>
    <w:rsid w:val="002B0213"/>
    <w:rsid w:val="002B3535"/>
    <w:rsid w:val="002B3B86"/>
    <w:rsid w:val="002B43E5"/>
    <w:rsid w:val="002B4420"/>
    <w:rsid w:val="002B5418"/>
    <w:rsid w:val="002B5DEB"/>
    <w:rsid w:val="002B63AD"/>
    <w:rsid w:val="002B6857"/>
    <w:rsid w:val="002B7DFF"/>
    <w:rsid w:val="002C0367"/>
    <w:rsid w:val="002C0ACE"/>
    <w:rsid w:val="002C0D16"/>
    <w:rsid w:val="002C3FF7"/>
    <w:rsid w:val="002C412C"/>
    <w:rsid w:val="002C4982"/>
    <w:rsid w:val="002C6280"/>
    <w:rsid w:val="002C6CC8"/>
    <w:rsid w:val="002C6DC1"/>
    <w:rsid w:val="002D0E13"/>
    <w:rsid w:val="002D1172"/>
    <w:rsid w:val="002D1577"/>
    <w:rsid w:val="002D2206"/>
    <w:rsid w:val="002D2209"/>
    <w:rsid w:val="002D3918"/>
    <w:rsid w:val="002D4375"/>
    <w:rsid w:val="002D464C"/>
    <w:rsid w:val="002D4764"/>
    <w:rsid w:val="002D5DE6"/>
    <w:rsid w:val="002D6AAA"/>
    <w:rsid w:val="002E030A"/>
    <w:rsid w:val="002E03D0"/>
    <w:rsid w:val="002E19B7"/>
    <w:rsid w:val="002E1C50"/>
    <w:rsid w:val="002E239C"/>
    <w:rsid w:val="002E36DF"/>
    <w:rsid w:val="002E39DC"/>
    <w:rsid w:val="002E3FF0"/>
    <w:rsid w:val="002E4533"/>
    <w:rsid w:val="002E6897"/>
    <w:rsid w:val="002E6971"/>
    <w:rsid w:val="002E6B9B"/>
    <w:rsid w:val="002E6E96"/>
    <w:rsid w:val="002E7E53"/>
    <w:rsid w:val="002F04EF"/>
    <w:rsid w:val="002F106E"/>
    <w:rsid w:val="002F3D8D"/>
    <w:rsid w:val="002F4199"/>
    <w:rsid w:val="002F4288"/>
    <w:rsid w:val="002F6132"/>
    <w:rsid w:val="002F7535"/>
    <w:rsid w:val="0030035F"/>
    <w:rsid w:val="00300A4E"/>
    <w:rsid w:val="00300E8A"/>
    <w:rsid w:val="0030197A"/>
    <w:rsid w:val="003019AE"/>
    <w:rsid w:val="00301F3E"/>
    <w:rsid w:val="00303E7C"/>
    <w:rsid w:val="00306805"/>
    <w:rsid w:val="00307032"/>
    <w:rsid w:val="00310311"/>
    <w:rsid w:val="00310A46"/>
    <w:rsid w:val="003110A9"/>
    <w:rsid w:val="003114E3"/>
    <w:rsid w:val="00311AEC"/>
    <w:rsid w:val="00313879"/>
    <w:rsid w:val="00313EF5"/>
    <w:rsid w:val="003144AB"/>
    <w:rsid w:val="00314E87"/>
    <w:rsid w:val="00316B9D"/>
    <w:rsid w:val="00316DC9"/>
    <w:rsid w:val="00317D08"/>
    <w:rsid w:val="00320722"/>
    <w:rsid w:val="003235AE"/>
    <w:rsid w:val="003239CB"/>
    <w:rsid w:val="00325782"/>
    <w:rsid w:val="00326904"/>
    <w:rsid w:val="00327F1F"/>
    <w:rsid w:val="00327FF7"/>
    <w:rsid w:val="00330533"/>
    <w:rsid w:val="00330FC1"/>
    <w:rsid w:val="00331270"/>
    <w:rsid w:val="00332188"/>
    <w:rsid w:val="003337B8"/>
    <w:rsid w:val="00333D2C"/>
    <w:rsid w:val="003340EC"/>
    <w:rsid w:val="003347A6"/>
    <w:rsid w:val="00334BC5"/>
    <w:rsid w:val="00335192"/>
    <w:rsid w:val="00335300"/>
    <w:rsid w:val="00335E13"/>
    <w:rsid w:val="003366D8"/>
    <w:rsid w:val="003371E6"/>
    <w:rsid w:val="003374FE"/>
    <w:rsid w:val="00341975"/>
    <w:rsid w:val="003423EB"/>
    <w:rsid w:val="0034257E"/>
    <w:rsid w:val="00342923"/>
    <w:rsid w:val="00343344"/>
    <w:rsid w:val="003435AB"/>
    <w:rsid w:val="00343BFC"/>
    <w:rsid w:val="00345166"/>
    <w:rsid w:val="0034601B"/>
    <w:rsid w:val="003460FC"/>
    <w:rsid w:val="00346CA7"/>
    <w:rsid w:val="0034757D"/>
    <w:rsid w:val="00347D73"/>
    <w:rsid w:val="003502E9"/>
    <w:rsid w:val="003503D7"/>
    <w:rsid w:val="00351C80"/>
    <w:rsid w:val="003528C4"/>
    <w:rsid w:val="00353A50"/>
    <w:rsid w:val="00355EE5"/>
    <w:rsid w:val="00357EFE"/>
    <w:rsid w:val="0036098F"/>
    <w:rsid w:val="0036176B"/>
    <w:rsid w:val="00363BF7"/>
    <w:rsid w:val="003650DA"/>
    <w:rsid w:val="00365278"/>
    <w:rsid w:val="003663F2"/>
    <w:rsid w:val="003665AC"/>
    <w:rsid w:val="00367818"/>
    <w:rsid w:val="003708FE"/>
    <w:rsid w:val="00372B8D"/>
    <w:rsid w:val="003730BD"/>
    <w:rsid w:val="003735F8"/>
    <w:rsid w:val="00374BD2"/>
    <w:rsid w:val="00375B98"/>
    <w:rsid w:val="00375C1F"/>
    <w:rsid w:val="00376654"/>
    <w:rsid w:val="00376831"/>
    <w:rsid w:val="0037696A"/>
    <w:rsid w:val="00377B9E"/>
    <w:rsid w:val="00377C8A"/>
    <w:rsid w:val="003803B3"/>
    <w:rsid w:val="003803F8"/>
    <w:rsid w:val="003806C1"/>
    <w:rsid w:val="00381065"/>
    <w:rsid w:val="0038126E"/>
    <w:rsid w:val="0038132C"/>
    <w:rsid w:val="00381768"/>
    <w:rsid w:val="00381C1E"/>
    <w:rsid w:val="003821FE"/>
    <w:rsid w:val="003833CE"/>
    <w:rsid w:val="00385889"/>
    <w:rsid w:val="00385A38"/>
    <w:rsid w:val="003862E4"/>
    <w:rsid w:val="00390638"/>
    <w:rsid w:val="00390D01"/>
    <w:rsid w:val="0039165D"/>
    <w:rsid w:val="0039181D"/>
    <w:rsid w:val="00392535"/>
    <w:rsid w:val="0039259C"/>
    <w:rsid w:val="00392649"/>
    <w:rsid w:val="0039274F"/>
    <w:rsid w:val="0039335E"/>
    <w:rsid w:val="00395809"/>
    <w:rsid w:val="00396282"/>
    <w:rsid w:val="0039638B"/>
    <w:rsid w:val="003A09B3"/>
    <w:rsid w:val="003A1EA5"/>
    <w:rsid w:val="003A45C3"/>
    <w:rsid w:val="003A4C11"/>
    <w:rsid w:val="003A77C5"/>
    <w:rsid w:val="003A79C3"/>
    <w:rsid w:val="003B0226"/>
    <w:rsid w:val="003B0F51"/>
    <w:rsid w:val="003B1557"/>
    <w:rsid w:val="003B5DA0"/>
    <w:rsid w:val="003B6144"/>
    <w:rsid w:val="003B695B"/>
    <w:rsid w:val="003B7239"/>
    <w:rsid w:val="003C0288"/>
    <w:rsid w:val="003C10CB"/>
    <w:rsid w:val="003C1BF8"/>
    <w:rsid w:val="003C2AA8"/>
    <w:rsid w:val="003C2E99"/>
    <w:rsid w:val="003C2F7D"/>
    <w:rsid w:val="003C360A"/>
    <w:rsid w:val="003C37B7"/>
    <w:rsid w:val="003C410D"/>
    <w:rsid w:val="003C44C8"/>
    <w:rsid w:val="003C5526"/>
    <w:rsid w:val="003C6270"/>
    <w:rsid w:val="003C6558"/>
    <w:rsid w:val="003C6591"/>
    <w:rsid w:val="003C6FD7"/>
    <w:rsid w:val="003C779C"/>
    <w:rsid w:val="003C78CA"/>
    <w:rsid w:val="003D25DC"/>
    <w:rsid w:val="003D47EF"/>
    <w:rsid w:val="003D4F79"/>
    <w:rsid w:val="003D5772"/>
    <w:rsid w:val="003D6E74"/>
    <w:rsid w:val="003D78A2"/>
    <w:rsid w:val="003E0EE1"/>
    <w:rsid w:val="003E1FD2"/>
    <w:rsid w:val="003E2094"/>
    <w:rsid w:val="003E2B88"/>
    <w:rsid w:val="003E2C43"/>
    <w:rsid w:val="003E3A38"/>
    <w:rsid w:val="003E4104"/>
    <w:rsid w:val="003E4568"/>
    <w:rsid w:val="003E475A"/>
    <w:rsid w:val="003E57EC"/>
    <w:rsid w:val="003E6811"/>
    <w:rsid w:val="003E7858"/>
    <w:rsid w:val="003E7CCD"/>
    <w:rsid w:val="003F0B8B"/>
    <w:rsid w:val="003F6ABE"/>
    <w:rsid w:val="003F6C69"/>
    <w:rsid w:val="00402A37"/>
    <w:rsid w:val="00402D76"/>
    <w:rsid w:val="004031DA"/>
    <w:rsid w:val="004031FE"/>
    <w:rsid w:val="00403820"/>
    <w:rsid w:val="004052DC"/>
    <w:rsid w:val="00405D3A"/>
    <w:rsid w:val="0040696C"/>
    <w:rsid w:val="00406EA7"/>
    <w:rsid w:val="004072DD"/>
    <w:rsid w:val="0040768D"/>
    <w:rsid w:val="004079F7"/>
    <w:rsid w:val="00407C4C"/>
    <w:rsid w:val="004110D8"/>
    <w:rsid w:val="0041169D"/>
    <w:rsid w:val="00411BC7"/>
    <w:rsid w:val="00413AF5"/>
    <w:rsid w:val="00413F0E"/>
    <w:rsid w:val="0041436B"/>
    <w:rsid w:val="00416344"/>
    <w:rsid w:val="004168F5"/>
    <w:rsid w:val="00417464"/>
    <w:rsid w:val="004175FE"/>
    <w:rsid w:val="004200DA"/>
    <w:rsid w:val="00420233"/>
    <w:rsid w:val="0042036F"/>
    <w:rsid w:val="00420D15"/>
    <w:rsid w:val="004215A9"/>
    <w:rsid w:val="00422217"/>
    <w:rsid w:val="00422224"/>
    <w:rsid w:val="0042338E"/>
    <w:rsid w:val="00423939"/>
    <w:rsid w:val="00423DC9"/>
    <w:rsid w:val="0042419D"/>
    <w:rsid w:val="00425C7B"/>
    <w:rsid w:val="004265E9"/>
    <w:rsid w:val="00426796"/>
    <w:rsid w:val="00426F56"/>
    <w:rsid w:val="00427356"/>
    <w:rsid w:val="00427D32"/>
    <w:rsid w:val="00430C3C"/>
    <w:rsid w:val="00430D5D"/>
    <w:rsid w:val="0043157A"/>
    <w:rsid w:val="004317E9"/>
    <w:rsid w:val="00431882"/>
    <w:rsid w:val="0043274F"/>
    <w:rsid w:val="00432C1C"/>
    <w:rsid w:val="00433DC2"/>
    <w:rsid w:val="004351B6"/>
    <w:rsid w:val="00435B66"/>
    <w:rsid w:val="004362FF"/>
    <w:rsid w:val="00440560"/>
    <w:rsid w:val="004409B8"/>
    <w:rsid w:val="00440A0E"/>
    <w:rsid w:val="0044314C"/>
    <w:rsid w:val="00443587"/>
    <w:rsid w:val="00444E79"/>
    <w:rsid w:val="00445A31"/>
    <w:rsid w:val="0044691B"/>
    <w:rsid w:val="00450071"/>
    <w:rsid w:val="00450352"/>
    <w:rsid w:val="0045045A"/>
    <w:rsid w:val="00450B7F"/>
    <w:rsid w:val="00451365"/>
    <w:rsid w:val="00452646"/>
    <w:rsid w:val="004532B2"/>
    <w:rsid w:val="00454AC0"/>
    <w:rsid w:val="00454BEC"/>
    <w:rsid w:val="00454D8F"/>
    <w:rsid w:val="00454E95"/>
    <w:rsid w:val="004553B4"/>
    <w:rsid w:val="004553EC"/>
    <w:rsid w:val="004565DA"/>
    <w:rsid w:val="004567C2"/>
    <w:rsid w:val="00456BBA"/>
    <w:rsid w:val="00457D85"/>
    <w:rsid w:val="00460C73"/>
    <w:rsid w:val="00460D38"/>
    <w:rsid w:val="0046145D"/>
    <w:rsid w:val="004615B7"/>
    <w:rsid w:val="00461B55"/>
    <w:rsid w:val="00461FBC"/>
    <w:rsid w:val="004638D7"/>
    <w:rsid w:val="004639E3"/>
    <w:rsid w:val="00464FBC"/>
    <w:rsid w:val="00465855"/>
    <w:rsid w:val="00465D0D"/>
    <w:rsid w:val="004660A3"/>
    <w:rsid w:val="004662FD"/>
    <w:rsid w:val="00466E51"/>
    <w:rsid w:val="0046767B"/>
    <w:rsid w:val="00467782"/>
    <w:rsid w:val="00467EAD"/>
    <w:rsid w:val="00470836"/>
    <w:rsid w:val="00470BC5"/>
    <w:rsid w:val="00471317"/>
    <w:rsid w:val="00471D41"/>
    <w:rsid w:val="00473254"/>
    <w:rsid w:val="0047370D"/>
    <w:rsid w:val="00473CB7"/>
    <w:rsid w:val="00476E2D"/>
    <w:rsid w:val="00477A4C"/>
    <w:rsid w:val="00482296"/>
    <w:rsid w:val="00483700"/>
    <w:rsid w:val="0048460E"/>
    <w:rsid w:val="00485C7F"/>
    <w:rsid w:val="00485C80"/>
    <w:rsid w:val="00486FB1"/>
    <w:rsid w:val="0049104D"/>
    <w:rsid w:val="00491051"/>
    <w:rsid w:val="00491383"/>
    <w:rsid w:val="004925EF"/>
    <w:rsid w:val="004927D7"/>
    <w:rsid w:val="00492F16"/>
    <w:rsid w:val="00493E10"/>
    <w:rsid w:val="00493F91"/>
    <w:rsid w:val="00495142"/>
    <w:rsid w:val="004954AC"/>
    <w:rsid w:val="0049623C"/>
    <w:rsid w:val="00496372"/>
    <w:rsid w:val="00497A15"/>
    <w:rsid w:val="004A2A45"/>
    <w:rsid w:val="004A2B95"/>
    <w:rsid w:val="004A453F"/>
    <w:rsid w:val="004A50FD"/>
    <w:rsid w:val="004A5C99"/>
    <w:rsid w:val="004A5E13"/>
    <w:rsid w:val="004B15A3"/>
    <w:rsid w:val="004B1630"/>
    <w:rsid w:val="004B1E66"/>
    <w:rsid w:val="004B2132"/>
    <w:rsid w:val="004B2196"/>
    <w:rsid w:val="004B2975"/>
    <w:rsid w:val="004B2CE2"/>
    <w:rsid w:val="004B2E39"/>
    <w:rsid w:val="004B362D"/>
    <w:rsid w:val="004B5622"/>
    <w:rsid w:val="004B64BB"/>
    <w:rsid w:val="004B7AD5"/>
    <w:rsid w:val="004B7E53"/>
    <w:rsid w:val="004C0541"/>
    <w:rsid w:val="004C19FA"/>
    <w:rsid w:val="004C1A1C"/>
    <w:rsid w:val="004C42D5"/>
    <w:rsid w:val="004D01FF"/>
    <w:rsid w:val="004D17C1"/>
    <w:rsid w:val="004D3230"/>
    <w:rsid w:val="004D3990"/>
    <w:rsid w:val="004D3F9F"/>
    <w:rsid w:val="004D616D"/>
    <w:rsid w:val="004D75C9"/>
    <w:rsid w:val="004E171F"/>
    <w:rsid w:val="004E1C4D"/>
    <w:rsid w:val="004E2ED9"/>
    <w:rsid w:val="004E3648"/>
    <w:rsid w:val="004E46A1"/>
    <w:rsid w:val="004E6677"/>
    <w:rsid w:val="004F057A"/>
    <w:rsid w:val="004F09EF"/>
    <w:rsid w:val="004F1754"/>
    <w:rsid w:val="004F2BD5"/>
    <w:rsid w:val="004F3C3A"/>
    <w:rsid w:val="004F44EB"/>
    <w:rsid w:val="004F77DF"/>
    <w:rsid w:val="005009EE"/>
    <w:rsid w:val="0050274A"/>
    <w:rsid w:val="005041A3"/>
    <w:rsid w:val="00505A88"/>
    <w:rsid w:val="00507041"/>
    <w:rsid w:val="0051074E"/>
    <w:rsid w:val="00510AC8"/>
    <w:rsid w:val="00510D29"/>
    <w:rsid w:val="00511470"/>
    <w:rsid w:val="00511945"/>
    <w:rsid w:val="00511E96"/>
    <w:rsid w:val="00511ED7"/>
    <w:rsid w:val="00512639"/>
    <w:rsid w:val="005131A1"/>
    <w:rsid w:val="0051323E"/>
    <w:rsid w:val="00513270"/>
    <w:rsid w:val="00514759"/>
    <w:rsid w:val="0051498C"/>
    <w:rsid w:val="00514D13"/>
    <w:rsid w:val="00515D2D"/>
    <w:rsid w:val="00515E6E"/>
    <w:rsid w:val="00516245"/>
    <w:rsid w:val="005168CA"/>
    <w:rsid w:val="00516B54"/>
    <w:rsid w:val="00517212"/>
    <w:rsid w:val="00517743"/>
    <w:rsid w:val="00520CD1"/>
    <w:rsid w:val="0052112A"/>
    <w:rsid w:val="005211AD"/>
    <w:rsid w:val="005213BB"/>
    <w:rsid w:val="00521D6F"/>
    <w:rsid w:val="0052220E"/>
    <w:rsid w:val="005224BF"/>
    <w:rsid w:val="0052270E"/>
    <w:rsid w:val="00522781"/>
    <w:rsid w:val="00522A36"/>
    <w:rsid w:val="00523A8D"/>
    <w:rsid w:val="00523F0F"/>
    <w:rsid w:val="005267DB"/>
    <w:rsid w:val="00526D74"/>
    <w:rsid w:val="005273C1"/>
    <w:rsid w:val="00530267"/>
    <w:rsid w:val="00530BE5"/>
    <w:rsid w:val="00531282"/>
    <w:rsid w:val="00531A88"/>
    <w:rsid w:val="005332CC"/>
    <w:rsid w:val="005369D7"/>
    <w:rsid w:val="005369F4"/>
    <w:rsid w:val="00540CD7"/>
    <w:rsid w:val="00540D87"/>
    <w:rsid w:val="0054170D"/>
    <w:rsid w:val="00543002"/>
    <w:rsid w:val="005434F6"/>
    <w:rsid w:val="005438C5"/>
    <w:rsid w:val="00543FD6"/>
    <w:rsid w:val="00545141"/>
    <w:rsid w:val="00545E15"/>
    <w:rsid w:val="00547F56"/>
    <w:rsid w:val="005515DF"/>
    <w:rsid w:val="005518FD"/>
    <w:rsid w:val="00551C35"/>
    <w:rsid w:val="005526EE"/>
    <w:rsid w:val="00552D2D"/>
    <w:rsid w:val="00553897"/>
    <w:rsid w:val="00553F10"/>
    <w:rsid w:val="005542C4"/>
    <w:rsid w:val="005546F8"/>
    <w:rsid w:val="00554FD3"/>
    <w:rsid w:val="0055505D"/>
    <w:rsid w:val="00555513"/>
    <w:rsid w:val="00555C75"/>
    <w:rsid w:val="00555DBD"/>
    <w:rsid w:val="005563BC"/>
    <w:rsid w:val="005575BF"/>
    <w:rsid w:val="00560E81"/>
    <w:rsid w:val="00561345"/>
    <w:rsid w:val="00561738"/>
    <w:rsid w:val="00563E9B"/>
    <w:rsid w:val="00564398"/>
    <w:rsid w:val="005645A3"/>
    <w:rsid w:val="005646C8"/>
    <w:rsid w:val="00565052"/>
    <w:rsid w:val="00566144"/>
    <w:rsid w:val="005662C4"/>
    <w:rsid w:val="0056769F"/>
    <w:rsid w:val="00570CC6"/>
    <w:rsid w:val="005717D2"/>
    <w:rsid w:val="00571DF5"/>
    <w:rsid w:val="00572937"/>
    <w:rsid w:val="005733DE"/>
    <w:rsid w:val="005734EA"/>
    <w:rsid w:val="005736BC"/>
    <w:rsid w:val="005751BD"/>
    <w:rsid w:val="00575718"/>
    <w:rsid w:val="00576727"/>
    <w:rsid w:val="00576751"/>
    <w:rsid w:val="00576BD6"/>
    <w:rsid w:val="00577540"/>
    <w:rsid w:val="005802E1"/>
    <w:rsid w:val="0058132E"/>
    <w:rsid w:val="00581B25"/>
    <w:rsid w:val="00581C91"/>
    <w:rsid w:val="005829C3"/>
    <w:rsid w:val="00582E0D"/>
    <w:rsid w:val="00583A0F"/>
    <w:rsid w:val="00584F17"/>
    <w:rsid w:val="005856F7"/>
    <w:rsid w:val="005860E9"/>
    <w:rsid w:val="00586EF0"/>
    <w:rsid w:val="00591CA4"/>
    <w:rsid w:val="00591F6D"/>
    <w:rsid w:val="0059282E"/>
    <w:rsid w:val="00592E78"/>
    <w:rsid w:val="005936C6"/>
    <w:rsid w:val="00593C53"/>
    <w:rsid w:val="00596ED2"/>
    <w:rsid w:val="00597256"/>
    <w:rsid w:val="005A03B8"/>
    <w:rsid w:val="005A0A64"/>
    <w:rsid w:val="005A1424"/>
    <w:rsid w:val="005A1461"/>
    <w:rsid w:val="005A186E"/>
    <w:rsid w:val="005A1AD5"/>
    <w:rsid w:val="005A6978"/>
    <w:rsid w:val="005A6B7A"/>
    <w:rsid w:val="005A6C7D"/>
    <w:rsid w:val="005A6FB5"/>
    <w:rsid w:val="005A70D0"/>
    <w:rsid w:val="005A7D3D"/>
    <w:rsid w:val="005A7DEB"/>
    <w:rsid w:val="005B0755"/>
    <w:rsid w:val="005B0F7A"/>
    <w:rsid w:val="005B1453"/>
    <w:rsid w:val="005B41E5"/>
    <w:rsid w:val="005B4401"/>
    <w:rsid w:val="005B44EA"/>
    <w:rsid w:val="005B45BF"/>
    <w:rsid w:val="005B4800"/>
    <w:rsid w:val="005B4DD7"/>
    <w:rsid w:val="005B5F60"/>
    <w:rsid w:val="005B6567"/>
    <w:rsid w:val="005B70C7"/>
    <w:rsid w:val="005B7475"/>
    <w:rsid w:val="005C000F"/>
    <w:rsid w:val="005C05D7"/>
    <w:rsid w:val="005C0B0C"/>
    <w:rsid w:val="005C0B4B"/>
    <w:rsid w:val="005C0C2B"/>
    <w:rsid w:val="005C1235"/>
    <w:rsid w:val="005C3CC7"/>
    <w:rsid w:val="005C3D2C"/>
    <w:rsid w:val="005C3FEE"/>
    <w:rsid w:val="005C4115"/>
    <w:rsid w:val="005C5317"/>
    <w:rsid w:val="005C5469"/>
    <w:rsid w:val="005C577E"/>
    <w:rsid w:val="005C58C8"/>
    <w:rsid w:val="005C5F99"/>
    <w:rsid w:val="005C6928"/>
    <w:rsid w:val="005C6B6C"/>
    <w:rsid w:val="005C7A0E"/>
    <w:rsid w:val="005D06B4"/>
    <w:rsid w:val="005D14DA"/>
    <w:rsid w:val="005D3B82"/>
    <w:rsid w:val="005D43F3"/>
    <w:rsid w:val="005D478B"/>
    <w:rsid w:val="005D4949"/>
    <w:rsid w:val="005D49CA"/>
    <w:rsid w:val="005D53AC"/>
    <w:rsid w:val="005D560D"/>
    <w:rsid w:val="005D6533"/>
    <w:rsid w:val="005D69FE"/>
    <w:rsid w:val="005D7CA7"/>
    <w:rsid w:val="005D7CD6"/>
    <w:rsid w:val="005E1A27"/>
    <w:rsid w:val="005E232F"/>
    <w:rsid w:val="005E37BD"/>
    <w:rsid w:val="005E4C24"/>
    <w:rsid w:val="005E6797"/>
    <w:rsid w:val="005E67A6"/>
    <w:rsid w:val="005E6872"/>
    <w:rsid w:val="005E7594"/>
    <w:rsid w:val="005E7A8E"/>
    <w:rsid w:val="005E7E59"/>
    <w:rsid w:val="005F0B7F"/>
    <w:rsid w:val="005F115D"/>
    <w:rsid w:val="005F17CC"/>
    <w:rsid w:val="005F185B"/>
    <w:rsid w:val="005F18AA"/>
    <w:rsid w:val="005F2985"/>
    <w:rsid w:val="005F34BF"/>
    <w:rsid w:val="005F3EC6"/>
    <w:rsid w:val="005F44F6"/>
    <w:rsid w:val="005F527E"/>
    <w:rsid w:val="005F60CF"/>
    <w:rsid w:val="005F67D0"/>
    <w:rsid w:val="006016C5"/>
    <w:rsid w:val="00601C34"/>
    <w:rsid w:val="00602344"/>
    <w:rsid w:val="00602928"/>
    <w:rsid w:val="006030BA"/>
    <w:rsid w:val="006037FC"/>
    <w:rsid w:val="00604CBA"/>
    <w:rsid w:val="006056C1"/>
    <w:rsid w:val="00605A58"/>
    <w:rsid w:val="00606F7B"/>
    <w:rsid w:val="006070C8"/>
    <w:rsid w:val="0061076A"/>
    <w:rsid w:val="00610E33"/>
    <w:rsid w:val="00611186"/>
    <w:rsid w:val="0061127E"/>
    <w:rsid w:val="00611D87"/>
    <w:rsid w:val="00612494"/>
    <w:rsid w:val="006129BC"/>
    <w:rsid w:val="00613057"/>
    <w:rsid w:val="00613247"/>
    <w:rsid w:val="006132DF"/>
    <w:rsid w:val="006144EE"/>
    <w:rsid w:val="00614A09"/>
    <w:rsid w:val="006166AB"/>
    <w:rsid w:val="00621CD6"/>
    <w:rsid w:val="00622CAD"/>
    <w:rsid w:val="00622DA8"/>
    <w:rsid w:val="006230A7"/>
    <w:rsid w:val="00624309"/>
    <w:rsid w:val="00624850"/>
    <w:rsid w:val="00624DDC"/>
    <w:rsid w:val="00624F3D"/>
    <w:rsid w:val="00624FAB"/>
    <w:rsid w:val="00625BF7"/>
    <w:rsid w:val="00625C62"/>
    <w:rsid w:val="00625F77"/>
    <w:rsid w:val="00631140"/>
    <w:rsid w:val="0063158D"/>
    <w:rsid w:val="00631694"/>
    <w:rsid w:val="00631853"/>
    <w:rsid w:val="00631BFD"/>
    <w:rsid w:val="00631D5A"/>
    <w:rsid w:val="00631F3E"/>
    <w:rsid w:val="006321CD"/>
    <w:rsid w:val="0063238C"/>
    <w:rsid w:val="006336EB"/>
    <w:rsid w:val="0063380B"/>
    <w:rsid w:val="00634133"/>
    <w:rsid w:val="00634ECE"/>
    <w:rsid w:val="00635267"/>
    <w:rsid w:val="0063614C"/>
    <w:rsid w:val="00636423"/>
    <w:rsid w:val="0063659A"/>
    <w:rsid w:val="006365FC"/>
    <w:rsid w:val="0063666D"/>
    <w:rsid w:val="00636D66"/>
    <w:rsid w:val="00637190"/>
    <w:rsid w:val="00637A45"/>
    <w:rsid w:val="00640128"/>
    <w:rsid w:val="0064079C"/>
    <w:rsid w:val="00641486"/>
    <w:rsid w:val="00641641"/>
    <w:rsid w:val="00642B38"/>
    <w:rsid w:val="00647B31"/>
    <w:rsid w:val="00647BA1"/>
    <w:rsid w:val="00647E8B"/>
    <w:rsid w:val="00650625"/>
    <w:rsid w:val="0065075B"/>
    <w:rsid w:val="00650DD4"/>
    <w:rsid w:val="006514CA"/>
    <w:rsid w:val="0065252F"/>
    <w:rsid w:val="006528DB"/>
    <w:rsid w:val="00652CFF"/>
    <w:rsid w:val="0065364A"/>
    <w:rsid w:val="00653744"/>
    <w:rsid w:val="006551D9"/>
    <w:rsid w:val="006552B1"/>
    <w:rsid w:val="0065535B"/>
    <w:rsid w:val="006556C9"/>
    <w:rsid w:val="00655B10"/>
    <w:rsid w:val="00656703"/>
    <w:rsid w:val="006613A1"/>
    <w:rsid w:val="00662C16"/>
    <w:rsid w:val="00662EBD"/>
    <w:rsid w:val="00663743"/>
    <w:rsid w:val="00664917"/>
    <w:rsid w:val="00664F08"/>
    <w:rsid w:val="00666007"/>
    <w:rsid w:val="006663FD"/>
    <w:rsid w:val="00667CAD"/>
    <w:rsid w:val="00670072"/>
    <w:rsid w:val="006722C7"/>
    <w:rsid w:val="006727AE"/>
    <w:rsid w:val="0067385D"/>
    <w:rsid w:val="00674278"/>
    <w:rsid w:val="00674A7B"/>
    <w:rsid w:val="006751AC"/>
    <w:rsid w:val="00676861"/>
    <w:rsid w:val="0067765B"/>
    <w:rsid w:val="0067771A"/>
    <w:rsid w:val="0067778A"/>
    <w:rsid w:val="006800BA"/>
    <w:rsid w:val="006816D3"/>
    <w:rsid w:val="006817FE"/>
    <w:rsid w:val="00682492"/>
    <w:rsid w:val="006828E5"/>
    <w:rsid w:val="00682AAD"/>
    <w:rsid w:val="006837CE"/>
    <w:rsid w:val="00684535"/>
    <w:rsid w:val="006851D1"/>
    <w:rsid w:val="00686BC6"/>
    <w:rsid w:val="00686C99"/>
    <w:rsid w:val="006870F7"/>
    <w:rsid w:val="006918C2"/>
    <w:rsid w:val="006921F8"/>
    <w:rsid w:val="00693C5A"/>
    <w:rsid w:val="00694344"/>
    <w:rsid w:val="00694359"/>
    <w:rsid w:val="00694408"/>
    <w:rsid w:val="00694FB4"/>
    <w:rsid w:val="00696CD8"/>
    <w:rsid w:val="0069747F"/>
    <w:rsid w:val="0069751A"/>
    <w:rsid w:val="00697924"/>
    <w:rsid w:val="00697A38"/>
    <w:rsid w:val="00697C9D"/>
    <w:rsid w:val="006A18FE"/>
    <w:rsid w:val="006A2769"/>
    <w:rsid w:val="006A2E86"/>
    <w:rsid w:val="006A4144"/>
    <w:rsid w:val="006A47A0"/>
    <w:rsid w:val="006A4B6B"/>
    <w:rsid w:val="006A5794"/>
    <w:rsid w:val="006A5FA1"/>
    <w:rsid w:val="006A757B"/>
    <w:rsid w:val="006A76B5"/>
    <w:rsid w:val="006B03FD"/>
    <w:rsid w:val="006B11F8"/>
    <w:rsid w:val="006B1756"/>
    <w:rsid w:val="006B1AE5"/>
    <w:rsid w:val="006B1CC6"/>
    <w:rsid w:val="006B3071"/>
    <w:rsid w:val="006B4C65"/>
    <w:rsid w:val="006B5F73"/>
    <w:rsid w:val="006B60E8"/>
    <w:rsid w:val="006B6339"/>
    <w:rsid w:val="006B6A16"/>
    <w:rsid w:val="006B6F03"/>
    <w:rsid w:val="006B75E2"/>
    <w:rsid w:val="006B7838"/>
    <w:rsid w:val="006C16BF"/>
    <w:rsid w:val="006C1C22"/>
    <w:rsid w:val="006C2543"/>
    <w:rsid w:val="006C2A09"/>
    <w:rsid w:val="006C2A96"/>
    <w:rsid w:val="006C4BEA"/>
    <w:rsid w:val="006C4DA7"/>
    <w:rsid w:val="006C7C7C"/>
    <w:rsid w:val="006D0207"/>
    <w:rsid w:val="006D02EF"/>
    <w:rsid w:val="006D144A"/>
    <w:rsid w:val="006D154E"/>
    <w:rsid w:val="006D1E08"/>
    <w:rsid w:val="006D31CC"/>
    <w:rsid w:val="006D35EA"/>
    <w:rsid w:val="006D3ACE"/>
    <w:rsid w:val="006D3D2C"/>
    <w:rsid w:val="006D47EA"/>
    <w:rsid w:val="006D5A6B"/>
    <w:rsid w:val="006D6827"/>
    <w:rsid w:val="006D6C24"/>
    <w:rsid w:val="006D7D39"/>
    <w:rsid w:val="006D7FEB"/>
    <w:rsid w:val="006E0C38"/>
    <w:rsid w:val="006E0F86"/>
    <w:rsid w:val="006E1E7D"/>
    <w:rsid w:val="006E3149"/>
    <w:rsid w:val="006E4286"/>
    <w:rsid w:val="006E450E"/>
    <w:rsid w:val="006E493F"/>
    <w:rsid w:val="006E6423"/>
    <w:rsid w:val="006E6B23"/>
    <w:rsid w:val="006E6E20"/>
    <w:rsid w:val="006E732C"/>
    <w:rsid w:val="006E7782"/>
    <w:rsid w:val="006F00CF"/>
    <w:rsid w:val="006F1067"/>
    <w:rsid w:val="006F114C"/>
    <w:rsid w:val="006F2C6B"/>
    <w:rsid w:val="006F2E53"/>
    <w:rsid w:val="006F5123"/>
    <w:rsid w:val="006F5BD9"/>
    <w:rsid w:val="006F76A4"/>
    <w:rsid w:val="00700CB6"/>
    <w:rsid w:val="00701FC3"/>
    <w:rsid w:val="007023AF"/>
    <w:rsid w:val="0070326D"/>
    <w:rsid w:val="00704074"/>
    <w:rsid w:val="007049B4"/>
    <w:rsid w:val="00705AC9"/>
    <w:rsid w:val="00705D42"/>
    <w:rsid w:val="00706053"/>
    <w:rsid w:val="0071105A"/>
    <w:rsid w:val="007110AE"/>
    <w:rsid w:val="0071125D"/>
    <w:rsid w:val="00711283"/>
    <w:rsid w:val="00712569"/>
    <w:rsid w:val="00712D02"/>
    <w:rsid w:val="007138A7"/>
    <w:rsid w:val="00713A66"/>
    <w:rsid w:val="007143BC"/>
    <w:rsid w:val="0071447D"/>
    <w:rsid w:val="0071597D"/>
    <w:rsid w:val="00715B2C"/>
    <w:rsid w:val="0072155A"/>
    <w:rsid w:val="00721C05"/>
    <w:rsid w:val="00722EB7"/>
    <w:rsid w:val="00723927"/>
    <w:rsid w:val="00724D85"/>
    <w:rsid w:val="0072510B"/>
    <w:rsid w:val="007267FC"/>
    <w:rsid w:val="00726988"/>
    <w:rsid w:val="00726BCB"/>
    <w:rsid w:val="00727B00"/>
    <w:rsid w:val="00730AEA"/>
    <w:rsid w:val="00730B1B"/>
    <w:rsid w:val="00732055"/>
    <w:rsid w:val="00733161"/>
    <w:rsid w:val="00733D9A"/>
    <w:rsid w:val="007345F4"/>
    <w:rsid w:val="007346F1"/>
    <w:rsid w:val="00734F39"/>
    <w:rsid w:val="00735599"/>
    <w:rsid w:val="007365A1"/>
    <w:rsid w:val="00740A0F"/>
    <w:rsid w:val="00740AE0"/>
    <w:rsid w:val="00740CB7"/>
    <w:rsid w:val="00741CBD"/>
    <w:rsid w:val="00742FBC"/>
    <w:rsid w:val="0074411A"/>
    <w:rsid w:val="007451E2"/>
    <w:rsid w:val="007464FB"/>
    <w:rsid w:val="007477CB"/>
    <w:rsid w:val="00750A6C"/>
    <w:rsid w:val="00751049"/>
    <w:rsid w:val="00751D99"/>
    <w:rsid w:val="00753FD3"/>
    <w:rsid w:val="00754F39"/>
    <w:rsid w:val="00760E35"/>
    <w:rsid w:val="0076210A"/>
    <w:rsid w:val="007628F5"/>
    <w:rsid w:val="00763946"/>
    <w:rsid w:val="0076623A"/>
    <w:rsid w:val="0076715E"/>
    <w:rsid w:val="007707F6"/>
    <w:rsid w:val="00771C86"/>
    <w:rsid w:val="0077233E"/>
    <w:rsid w:val="007724F6"/>
    <w:rsid w:val="00772A58"/>
    <w:rsid w:val="00772E88"/>
    <w:rsid w:val="007740AD"/>
    <w:rsid w:val="00774292"/>
    <w:rsid w:val="0077433F"/>
    <w:rsid w:val="007753AE"/>
    <w:rsid w:val="00776C69"/>
    <w:rsid w:val="00776E3A"/>
    <w:rsid w:val="00777FE4"/>
    <w:rsid w:val="007808D7"/>
    <w:rsid w:val="00780C2C"/>
    <w:rsid w:val="0078166E"/>
    <w:rsid w:val="007817E9"/>
    <w:rsid w:val="007826B2"/>
    <w:rsid w:val="00782B25"/>
    <w:rsid w:val="00783765"/>
    <w:rsid w:val="007837CD"/>
    <w:rsid w:val="0078387E"/>
    <w:rsid w:val="0078488B"/>
    <w:rsid w:val="00784F8B"/>
    <w:rsid w:val="00785EE7"/>
    <w:rsid w:val="00786861"/>
    <w:rsid w:val="00786F5B"/>
    <w:rsid w:val="007878F1"/>
    <w:rsid w:val="00790392"/>
    <w:rsid w:val="007908A6"/>
    <w:rsid w:val="007909AD"/>
    <w:rsid w:val="00790D10"/>
    <w:rsid w:val="00792597"/>
    <w:rsid w:val="007926A1"/>
    <w:rsid w:val="007930B7"/>
    <w:rsid w:val="0079383B"/>
    <w:rsid w:val="00794762"/>
    <w:rsid w:val="00794ED2"/>
    <w:rsid w:val="0079524A"/>
    <w:rsid w:val="007956AF"/>
    <w:rsid w:val="00795A96"/>
    <w:rsid w:val="00796A7A"/>
    <w:rsid w:val="00796E03"/>
    <w:rsid w:val="007A09F6"/>
    <w:rsid w:val="007A1E45"/>
    <w:rsid w:val="007A20D8"/>
    <w:rsid w:val="007A2F31"/>
    <w:rsid w:val="007A4A2E"/>
    <w:rsid w:val="007A5576"/>
    <w:rsid w:val="007A5B47"/>
    <w:rsid w:val="007A5C3E"/>
    <w:rsid w:val="007A5D06"/>
    <w:rsid w:val="007A7CAE"/>
    <w:rsid w:val="007B0F1C"/>
    <w:rsid w:val="007B1198"/>
    <w:rsid w:val="007B1558"/>
    <w:rsid w:val="007B21BC"/>
    <w:rsid w:val="007B2A94"/>
    <w:rsid w:val="007B2DDF"/>
    <w:rsid w:val="007B78AE"/>
    <w:rsid w:val="007C267B"/>
    <w:rsid w:val="007C2AC2"/>
    <w:rsid w:val="007C2F5D"/>
    <w:rsid w:val="007C31A1"/>
    <w:rsid w:val="007C33CD"/>
    <w:rsid w:val="007C43F6"/>
    <w:rsid w:val="007C5593"/>
    <w:rsid w:val="007C55E2"/>
    <w:rsid w:val="007C5CB2"/>
    <w:rsid w:val="007C6453"/>
    <w:rsid w:val="007C6B4F"/>
    <w:rsid w:val="007D0428"/>
    <w:rsid w:val="007D084F"/>
    <w:rsid w:val="007D17DA"/>
    <w:rsid w:val="007D1F1C"/>
    <w:rsid w:val="007D2DAD"/>
    <w:rsid w:val="007D35EA"/>
    <w:rsid w:val="007D3631"/>
    <w:rsid w:val="007D4183"/>
    <w:rsid w:val="007D4716"/>
    <w:rsid w:val="007D489B"/>
    <w:rsid w:val="007D4AF4"/>
    <w:rsid w:val="007D5856"/>
    <w:rsid w:val="007D5F64"/>
    <w:rsid w:val="007D7677"/>
    <w:rsid w:val="007E022F"/>
    <w:rsid w:val="007E065F"/>
    <w:rsid w:val="007E162D"/>
    <w:rsid w:val="007E2449"/>
    <w:rsid w:val="007E2D78"/>
    <w:rsid w:val="007E3FFC"/>
    <w:rsid w:val="007E44D2"/>
    <w:rsid w:val="007E488C"/>
    <w:rsid w:val="007E5A4A"/>
    <w:rsid w:val="007E61F1"/>
    <w:rsid w:val="007E66E4"/>
    <w:rsid w:val="007F1C07"/>
    <w:rsid w:val="007F2EF8"/>
    <w:rsid w:val="007F3435"/>
    <w:rsid w:val="007F3791"/>
    <w:rsid w:val="007F44EC"/>
    <w:rsid w:val="007F5A5D"/>
    <w:rsid w:val="007F5B59"/>
    <w:rsid w:val="007F6155"/>
    <w:rsid w:val="007F753F"/>
    <w:rsid w:val="007F7766"/>
    <w:rsid w:val="0080039E"/>
    <w:rsid w:val="00800534"/>
    <w:rsid w:val="00802759"/>
    <w:rsid w:val="008030F9"/>
    <w:rsid w:val="00803B07"/>
    <w:rsid w:val="00804A25"/>
    <w:rsid w:val="0080589D"/>
    <w:rsid w:val="00807117"/>
    <w:rsid w:val="008073B7"/>
    <w:rsid w:val="00811350"/>
    <w:rsid w:val="008122EB"/>
    <w:rsid w:val="008133A4"/>
    <w:rsid w:val="008135F9"/>
    <w:rsid w:val="00813DC5"/>
    <w:rsid w:val="00813F14"/>
    <w:rsid w:val="00813F5B"/>
    <w:rsid w:val="00815D52"/>
    <w:rsid w:val="0081604D"/>
    <w:rsid w:val="00816533"/>
    <w:rsid w:val="00816798"/>
    <w:rsid w:val="00817B49"/>
    <w:rsid w:val="00817E21"/>
    <w:rsid w:val="00820001"/>
    <w:rsid w:val="0082109C"/>
    <w:rsid w:val="00823251"/>
    <w:rsid w:val="00823DE7"/>
    <w:rsid w:val="008250C1"/>
    <w:rsid w:val="008255A1"/>
    <w:rsid w:val="00825B81"/>
    <w:rsid w:val="00825DEA"/>
    <w:rsid w:val="00826122"/>
    <w:rsid w:val="0082741E"/>
    <w:rsid w:val="008274B0"/>
    <w:rsid w:val="00827BD0"/>
    <w:rsid w:val="008313F5"/>
    <w:rsid w:val="00834176"/>
    <w:rsid w:val="008347B2"/>
    <w:rsid w:val="00834A57"/>
    <w:rsid w:val="008355A1"/>
    <w:rsid w:val="0083579D"/>
    <w:rsid w:val="00836715"/>
    <w:rsid w:val="00836C05"/>
    <w:rsid w:val="00841495"/>
    <w:rsid w:val="0084224E"/>
    <w:rsid w:val="00842544"/>
    <w:rsid w:val="00842622"/>
    <w:rsid w:val="008428D9"/>
    <w:rsid w:val="008433E0"/>
    <w:rsid w:val="00844267"/>
    <w:rsid w:val="0084617F"/>
    <w:rsid w:val="00846297"/>
    <w:rsid w:val="0084665A"/>
    <w:rsid w:val="00846D6D"/>
    <w:rsid w:val="0084755E"/>
    <w:rsid w:val="00850C58"/>
    <w:rsid w:val="00850DD7"/>
    <w:rsid w:val="00851311"/>
    <w:rsid w:val="00851A01"/>
    <w:rsid w:val="00852DBD"/>
    <w:rsid w:val="00855065"/>
    <w:rsid w:val="00855448"/>
    <w:rsid w:val="00856D46"/>
    <w:rsid w:val="00857CDF"/>
    <w:rsid w:val="00860A5F"/>
    <w:rsid w:val="00860DE9"/>
    <w:rsid w:val="00861814"/>
    <w:rsid w:val="008636B3"/>
    <w:rsid w:val="00864E7A"/>
    <w:rsid w:val="008652A8"/>
    <w:rsid w:val="008653F6"/>
    <w:rsid w:val="0086569E"/>
    <w:rsid w:val="00867482"/>
    <w:rsid w:val="00867A32"/>
    <w:rsid w:val="00867B60"/>
    <w:rsid w:val="00870AB3"/>
    <w:rsid w:val="00870C01"/>
    <w:rsid w:val="0087130B"/>
    <w:rsid w:val="00871394"/>
    <w:rsid w:val="0087290A"/>
    <w:rsid w:val="008749C4"/>
    <w:rsid w:val="00874E06"/>
    <w:rsid w:val="00881367"/>
    <w:rsid w:val="00882444"/>
    <w:rsid w:val="00883000"/>
    <w:rsid w:val="00883FD0"/>
    <w:rsid w:val="008845AE"/>
    <w:rsid w:val="00890228"/>
    <w:rsid w:val="00890684"/>
    <w:rsid w:val="00890691"/>
    <w:rsid w:val="00890A73"/>
    <w:rsid w:val="00890F06"/>
    <w:rsid w:val="00892174"/>
    <w:rsid w:val="00892B1F"/>
    <w:rsid w:val="008939AB"/>
    <w:rsid w:val="00894E7A"/>
    <w:rsid w:val="00894ED3"/>
    <w:rsid w:val="00895E45"/>
    <w:rsid w:val="00896C14"/>
    <w:rsid w:val="008A0E73"/>
    <w:rsid w:val="008A30B3"/>
    <w:rsid w:val="008A481F"/>
    <w:rsid w:val="008A4961"/>
    <w:rsid w:val="008A4E3C"/>
    <w:rsid w:val="008A4F17"/>
    <w:rsid w:val="008A52C7"/>
    <w:rsid w:val="008A6740"/>
    <w:rsid w:val="008A7E70"/>
    <w:rsid w:val="008B12F3"/>
    <w:rsid w:val="008B1808"/>
    <w:rsid w:val="008B1A4B"/>
    <w:rsid w:val="008B3D0B"/>
    <w:rsid w:val="008B5183"/>
    <w:rsid w:val="008B53D9"/>
    <w:rsid w:val="008B5535"/>
    <w:rsid w:val="008B662C"/>
    <w:rsid w:val="008B75D3"/>
    <w:rsid w:val="008C0A71"/>
    <w:rsid w:val="008C35B9"/>
    <w:rsid w:val="008C3C34"/>
    <w:rsid w:val="008C4155"/>
    <w:rsid w:val="008C41A1"/>
    <w:rsid w:val="008C5391"/>
    <w:rsid w:val="008C5503"/>
    <w:rsid w:val="008D2523"/>
    <w:rsid w:val="008D31B0"/>
    <w:rsid w:val="008D385D"/>
    <w:rsid w:val="008D53E7"/>
    <w:rsid w:val="008D6A51"/>
    <w:rsid w:val="008D7AE5"/>
    <w:rsid w:val="008E0FC6"/>
    <w:rsid w:val="008E11F6"/>
    <w:rsid w:val="008E2462"/>
    <w:rsid w:val="008E2828"/>
    <w:rsid w:val="008E346F"/>
    <w:rsid w:val="008E38C0"/>
    <w:rsid w:val="008E5B08"/>
    <w:rsid w:val="008E5B2E"/>
    <w:rsid w:val="008E6332"/>
    <w:rsid w:val="008E6841"/>
    <w:rsid w:val="008E6DC7"/>
    <w:rsid w:val="008E74D0"/>
    <w:rsid w:val="008E7AB8"/>
    <w:rsid w:val="008F220C"/>
    <w:rsid w:val="008F27CB"/>
    <w:rsid w:val="008F30D8"/>
    <w:rsid w:val="008F363F"/>
    <w:rsid w:val="008F36F5"/>
    <w:rsid w:val="008F3E49"/>
    <w:rsid w:val="008F5A23"/>
    <w:rsid w:val="008F5A35"/>
    <w:rsid w:val="008F64F1"/>
    <w:rsid w:val="008F67EE"/>
    <w:rsid w:val="008F724C"/>
    <w:rsid w:val="008F75E1"/>
    <w:rsid w:val="0090026F"/>
    <w:rsid w:val="009003DB"/>
    <w:rsid w:val="00900532"/>
    <w:rsid w:val="00900664"/>
    <w:rsid w:val="00900C84"/>
    <w:rsid w:val="00901C76"/>
    <w:rsid w:val="009026B7"/>
    <w:rsid w:val="00903AF7"/>
    <w:rsid w:val="009046DB"/>
    <w:rsid w:val="009055A7"/>
    <w:rsid w:val="00905744"/>
    <w:rsid w:val="00905FB5"/>
    <w:rsid w:val="00906607"/>
    <w:rsid w:val="00906759"/>
    <w:rsid w:val="00910BA7"/>
    <w:rsid w:val="00910D60"/>
    <w:rsid w:val="00911364"/>
    <w:rsid w:val="00912AF0"/>
    <w:rsid w:val="009135E0"/>
    <w:rsid w:val="00913C1E"/>
    <w:rsid w:val="00913C7D"/>
    <w:rsid w:val="00914904"/>
    <w:rsid w:val="00915DCD"/>
    <w:rsid w:val="00915EF6"/>
    <w:rsid w:val="00915F6A"/>
    <w:rsid w:val="00917B9F"/>
    <w:rsid w:val="00920628"/>
    <w:rsid w:val="00922510"/>
    <w:rsid w:val="009230F5"/>
    <w:rsid w:val="00923DC8"/>
    <w:rsid w:val="00924D45"/>
    <w:rsid w:val="009255F3"/>
    <w:rsid w:val="00926C76"/>
    <w:rsid w:val="009301B6"/>
    <w:rsid w:val="00930218"/>
    <w:rsid w:val="009308CF"/>
    <w:rsid w:val="0093118F"/>
    <w:rsid w:val="00932019"/>
    <w:rsid w:val="0093276F"/>
    <w:rsid w:val="00933BFF"/>
    <w:rsid w:val="00934279"/>
    <w:rsid w:val="00934992"/>
    <w:rsid w:val="00934D29"/>
    <w:rsid w:val="0094118C"/>
    <w:rsid w:val="009413AF"/>
    <w:rsid w:val="00942260"/>
    <w:rsid w:val="0094247F"/>
    <w:rsid w:val="00943442"/>
    <w:rsid w:val="0094377C"/>
    <w:rsid w:val="00944AFA"/>
    <w:rsid w:val="00944FD6"/>
    <w:rsid w:val="0094551B"/>
    <w:rsid w:val="009470D2"/>
    <w:rsid w:val="009508E6"/>
    <w:rsid w:val="0095207D"/>
    <w:rsid w:val="00952C53"/>
    <w:rsid w:val="00952EE5"/>
    <w:rsid w:val="00953366"/>
    <w:rsid w:val="009538D9"/>
    <w:rsid w:val="00953B73"/>
    <w:rsid w:val="00953CC4"/>
    <w:rsid w:val="00954BB9"/>
    <w:rsid w:val="009554B8"/>
    <w:rsid w:val="00955A60"/>
    <w:rsid w:val="009563B7"/>
    <w:rsid w:val="00956695"/>
    <w:rsid w:val="00956D93"/>
    <w:rsid w:val="00957928"/>
    <w:rsid w:val="00960275"/>
    <w:rsid w:val="0096030F"/>
    <w:rsid w:val="00960D9D"/>
    <w:rsid w:val="009616F0"/>
    <w:rsid w:val="00961D6F"/>
    <w:rsid w:val="00961F3B"/>
    <w:rsid w:val="009622AC"/>
    <w:rsid w:val="009629F8"/>
    <w:rsid w:val="009635CB"/>
    <w:rsid w:val="00965C60"/>
    <w:rsid w:val="00966460"/>
    <w:rsid w:val="0096646A"/>
    <w:rsid w:val="00966515"/>
    <w:rsid w:val="009674F1"/>
    <w:rsid w:val="00967706"/>
    <w:rsid w:val="0097007A"/>
    <w:rsid w:val="00970317"/>
    <w:rsid w:val="00971599"/>
    <w:rsid w:val="00971C51"/>
    <w:rsid w:val="0097211C"/>
    <w:rsid w:val="009726FB"/>
    <w:rsid w:val="00972D70"/>
    <w:rsid w:val="00973161"/>
    <w:rsid w:val="009732A0"/>
    <w:rsid w:val="00973A41"/>
    <w:rsid w:val="00974149"/>
    <w:rsid w:val="00974866"/>
    <w:rsid w:val="00974990"/>
    <w:rsid w:val="00974E29"/>
    <w:rsid w:val="00976EA8"/>
    <w:rsid w:val="009802E7"/>
    <w:rsid w:val="0098122E"/>
    <w:rsid w:val="00981890"/>
    <w:rsid w:val="00981973"/>
    <w:rsid w:val="0098323F"/>
    <w:rsid w:val="009852B8"/>
    <w:rsid w:val="0098645A"/>
    <w:rsid w:val="0098780C"/>
    <w:rsid w:val="00987B74"/>
    <w:rsid w:val="00990247"/>
    <w:rsid w:val="00990C4B"/>
    <w:rsid w:val="00991774"/>
    <w:rsid w:val="009919CE"/>
    <w:rsid w:val="00991C27"/>
    <w:rsid w:val="00992159"/>
    <w:rsid w:val="00992DEE"/>
    <w:rsid w:val="00993607"/>
    <w:rsid w:val="009937B0"/>
    <w:rsid w:val="00994BAD"/>
    <w:rsid w:val="009957DF"/>
    <w:rsid w:val="00995BC2"/>
    <w:rsid w:val="009964F3"/>
    <w:rsid w:val="009A02B0"/>
    <w:rsid w:val="009A0AAD"/>
    <w:rsid w:val="009A0CA7"/>
    <w:rsid w:val="009A1C35"/>
    <w:rsid w:val="009A1EFD"/>
    <w:rsid w:val="009A2AE8"/>
    <w:rsid w:val="009A37F2"/>
    <w:rsid w:val="009A4077"/>
    <w:rsid w:val="009A489F"/>
    <w:rsid w:val="009A48F7"/>
    <w:rsid w:val="009A4E09"/>
    <w:rsid w:val="009A5375"/>
    <w:rsid w:val="009A539A"/>
    <w:rsid w:val="009A67A8"/>
    <w:rsid w:val="009A7EE7"/>
    <w:rsid w:val="009B0769"/>
    <w:rsid w:val="009B3899"/>
    <w:rsid w:val="009B39FA"/>
    <w:rsid w:val="009B3D8E"/>
    <w:rsid w:val="009B4897"/>
    <w:rsid w:val="009B4E73"/>
    <w:rsid w:val="009B54A3"/>
    <w:rsid w:val="009B5EDA"/>
    <w:rsid w:val="009B79C7"/>
    <w:rsid w:val="009C1699"/>
    <w:rsid w:val="009C1A03"/>
    <w:rsid w:val="009C2511"/>
    <w:rsid w:val="009C2BE0"/>
    <w:rsid w:val="009C3053"/>
    <w:rsid w:val="009C3529"/>
    <w:rsid w:val="009C38AD"/>
    <w:rsid w:val="009C50F2"/>
    <w:rsid w:val="009C510F"/>
    <w:rsid w:val="009C5161"/>
    <w:rsid w:val="009C5651"/>
    <w:rsid w:val="009C6779"/>
    <w:rsid w:val="009D0B65"/>
    <w:rsid w:val="009D0D82"/>
    <w:rsid w:val="009D17ED"/>
    <w:rsid w:val="009D1C41"/>
    <w:rsid w:val="009D335F"/>
    <w:rsid w:val="009D3526"/>
    <w:rsid w:val="009D363D"/>
    <w:rsid w:val="009D39EE"/>
    <w:rsid w:val="009D47BB"/>
    <w:rsid w:val="009D4DDA"/>
    <w:rsid w:val="009D4F1A"/>
    <w:rsid w:val="009D60D3"/>
    <w:rsid w:val="009D787F"/>
    <w:rsid w:val="009D7F5D"/>
    <w:rsid w:val="009E063E"/>
    <w:rsid w:val="009E0D9E"/>
    <w:rsid w:val="009E0FAF"/>
    <w:rsid w:val="009E335B"/>
    <w:rsid w:val="009E3544"/>
    <w:rsid w:val="009E4DD0"/>
    <w:rsid w:val="009E4FC7"/>
    <w:rsid w:val="009E56ED"/>
    <w:rsid w:val="009E6274"/>
    <w:rsid w:val="009E68D1"/>
    <w:rsid w:val="009E6B5B"/>
    <w:rsid w:val="009E7B10"/>
    <w:rsid w:val="009F1E78"/>
    <w:rsid w:val="009F356D"/>
    <w:rsid w:val="009F4947"/>
    <w:rsid w:val="009F4BA2"/>
    <w:rsid w:val="009F543D"/>
    <w:rsid w:val="009F56A4"/>
    <w:rsid w:val="009F60F8"/>
    <w:rsid w:val="009F6845"/>
    <w:rsid w:val="009F6AE1"/>
    <w:rsid w:val="00A00B4D"/>
    <w:rsid w:val="00A01007"/>
    <w:rsid w:val="00A017CC"/>
    <w:rsid w:val="00A0214E"/>
    <w:rsid w:val="00A02792"/>
    <w:rsid w:val="00A02BCF"/>
    <w:rsid w:val="00A0311B"/>
    <w:rsid w:val="00A03A6B"/>
    <w:rsid w:val="00A03F80"/>
    <w:rsid w:val="00A04872"/>
    <w:rsid w:val="00A04BE4"/>
    <w:rsid w:val="00A04F4B"/>
    <w:rsid w:val="00A050A8"/>
    <w:rsid w:val="00A05296"/>
    <w:rsid w:val="00A05C0B"/>
    <w:rsid w:val="00A06687"/>
    <w:rsid w:val="00A06FC4"/>
    <w:rsid w:val="00A079CA"/>
    <w:rsid w:val="00A10156"/>
    <w:rsid w:val="00A1199A"/>
    <w:rsid w:val="00A11FD5"/>
    <w:rsid w:val="00A126CB"/>
    <w:rsid w:val="00A127AC"/>
    <w:rsid w:val="00A144D2"/>
    <w:rsid w:val="00A158D8"/>
    <w:rsid w:val="00A15FD4"/>
    <w:rsid w:val="00A174BB"/>
    <w:rsid w:val="00A209C5"/>
    <w:rsid w:val="00A2271F"/>
    <w:rsid w:val="00A22C64"/>
    <w:rsid w:val="00A22C7F"/>
    <w:rsid w:val="00A230E0"/>
    <w:rsid w:val="00A2354E"/>
    <w:rsid w:val="00A240D9"/>
    <w:rsid w:val="00A25255"/>
    <w:rsid w:val="00A2584D"/>
    <w:rsid w:val="00A25DB1"/>
    <w:rsid w:val="00A26341"/>
    <w:rsid w:val="00A265AE"/>
    <w:rsid w:val="00A266D3"/>
    <w:rsid w:val="00A278CE"/>
    <w:rsid w:val="00A3035F"/>
    <w:rsid w:val="00A30FD0"/>
    <w:rsid w:val="00A3146E"/>
    <w:rsid w:val="00A317B3"/>
    <w:rsid w:val="00A32051"/>
    <w:rsid w:val="00A33DB3"/>
    <w:rsid w:val="00A34790"/>
    <w:rsid w:val="00A35911"/>
    <w:rsid w:val="00A366C3"/>
    <w:rsid w:val="00A37744"/>
    <w:rsid w:val="00A401C5"/>
    <w:rsid w:val="00A4047A"/>
    <w:rsid w:val="00A4335C"/>
    <w:rsid w:val="00A440C7"/>
    <w:rsid w:val="00A44AD1"/>
    <w:rsid w:val="00A44C72"/>
    <w:rsid w:val="00A45304"/>
    <w:rsid w:val="00A45B36"/>
    <w:rsid w:val="00A47034"/>
    <w:rsid w:val="00A4745D"/>
    <w:rsid w:val="00A477D5"/>
    <w:rsid w:val="00A47C16"/>
    <w:rsid w:val="00A50502"/>
    <w:rsid w:val="00A50755"/>
    <w:rsid w:val="00A512B7"/>
    <w:rsid w:val="00A5164E"/>
    <w:rsid w:val="00A52622"/>
    <w:rsid w:val="00A52705"/>
    <w:rsid w:val="00A5334A"/>
    <w:rsid w:val="00A55DE3"/>
    <w:rsid w:val="00A5687B"/>
    <w:rsid w:val="00A572A8"/>
    <w:rsid w:val="00A60D16"/>
    <w:rsid w:val="00A6176D"/>
    <w:rsid w:val="00A62188"/>
    <w:rsid w:val="00A62204"/>
    <w:rsid w:val="00A63BD8"/>
    <w:rsid w:val="00A63C6F"/>
    <w:rsid w:val="00A647F2"/>
    <w:rsid w:val="00A64857"/>
    <w:rsid w:val="00A6544A"/>
    <w:rsid w:val="00A65743"/>
    <w:rsid w:val="00A6579E"/>
    <w:rsid w:val="00A66ADF"/>
    <w:rsid w:val="00A6761B"/>
    <w:rsid w:val="00A6764A"/>
    <w:rsid w:val="00A67713"/>
    <w:rsid w:val="00A706FD"/>
    <w:rsid w:val="00A70B3F"/>
    <w:rsid w:val="00A7126A"/>
    <w:rsid w:val="00A7132D"/>
    <w:rsid w:val="00A71B5F"/>
    <w:rsid w:val="00A7234B"/>
    <w:rsid w:val="00A729DF"/>
    <w:rsid w:val="00A72A7D"/>
    <w:rsid w:val="00A746E9"/>
    <w:rsid w:val="00A74C7C"/>
    <w:rsid w:val="00A7556D"/>
    <w:rsid w:val="00A75E7B"/>
    <w:rsid w:val="00A76094"/>
    <w:rsid w:val="00A761C7"/>
    <w:rsid w:val="00A76EC6"/>
    <w:rsid w:val="00A77AB0"/>
    <w:rsid w:val="00A820ED"/>
    <w:rsid w:val="00A821EA"/>
    <w:rsid w:val="00A83512"/>
    <w:rsid w:val="00A83995"/>
    <w:rsid w:val="00A83E8D"/>
    <w:rsid w:val="00A8407E"/>
    <w:rsid w:val="00A84910"/>
    <w:rsid w:val="00A84AF4"/>
    <w:rsid w:val="00A84B60"/>
    <w:rsid w:val="00A85613"/>
    <w:rsid w:val="00A85886"/>
    <w:rsid w:val="00A8589F"/>
    <w:rsid w:val="00A85CA4"/>
    <w:rsid w:val="00A869C6"/>
    <w:rsid w:val="00A87D63"/>
    <w:rsid w:val="00A90CE2"/>
    <w:rsid w:val="00A914E1"/>
    <w:rsid w:val="00A91C38"/>
    <w:rsid w:val="00A91FBA"/>
    <w:rsid w:val="00A97782"/>
    <w:rsid w:val="00A97CA0"/>
    <w:rsid w:val="00A97D09"/>
    <w:rsid w:val="00AA0662"/>
    <w:rsid w:val="00AA06E2"/>
    <w:rsid w:val="00AA1340"/>
    <w:rsid w:val="00AA2762"/>
    <w:rsid w:val="00AA3299"/>
    <w:rsid w:val="00AA4E3C"/>
    <w:rsid w:val="00AA671E"/>
    <w:rsid w:val="00AA68B4"/>
    <w:rsid w:val="00AA6B3F"/>
    <w:rsid w:val="00AA7BCF"/>
    <w:rsid w:val="00AA7EC1"/>
    <w:rsid w:val="00AB00F9"/>
    <w:rsid w:val="00AB0760"/>
    <w:rsid w:val="00AB0805"/>
    <w:rsid w:val="00AB1E52"/>
    <w:rsid w:val="00AB1F54"/>
    <w:rsid w:val="00AB1F9A"/>
    <w:rsid w:val="00AB372C"/>
    <w:rsid w:val="00AB49EF"/>
    <w:rsid w:val="00AB4CE8"/>
    <w:rsid w:val="00AB4DA1"/>
    <w:rsid w:val="00AB594E"/>
    <w:rsid w:val="00AC13F5"/>
    <w:rsid w:val="00AC1D17"/>
    <w:rsid w:val="00AC2E0B"/>
    <w:rsid w:val="00AC33CD"/>
    <w:rsid w:val="00AC41F5"/>
    <w:rsid w:val="00AC465E"/>
    <w:rsid w:val="00AC46AA"/>
    <w:rsid w:val="00AC57A8"/>
    <w:rsid w:val="00AC68F6"/>
    <w:rsid w:val="00AD141A"/>
    <w:rsid w:val="00AD180A"/>
    <w:rsid w:val="00AD1CAF"/>
    <w:rsid w:val="00AD2636"/>
    <w:rsid w:val="00AD34C4"/>
    <w:rsid w:val="00AD47E9"/>
    <w:rsid w:val="00AD4B1F"/>
    <w:rsid w:val="00AE07F7"/>
    <w:rsid w:val="00AE09B9"/>
    <w:rsid w:val="00AE0CD4"/>
    <w:rsid w:val="00AE2322"/>
    <w:rsid w:val="00AE280D"/>
    <w:rsid w:val="00AE4364"/>
    <w:rsid w:val="00AE768D"/>
    <w:rsid w:val="00AE7871"/>
    <w:rsid w:val="00AE7FEE"/>
    <w:rsid w:val="00AF0530"/>
    <w:rsid w:val="00AF0A46"/>
    <w:rsid w:val="00AF0F54"/>
    <w:rsid w:val="00AF1634"/>
    <w:rsid w:val="00AF1F44"/>
    <w:rsid w:val="00AF4D93"/>
    <w:rsid w:val="00AF5B13"/>
    <w:rsid w:val="00AF767E"/>
    <w:rsid w:val="00B002A4"/>
    <w:rsid w:val="00B01BB4"/>
    <w:rsid w:val="00B0246A"/>
    <w:rsid w:val="00B0465D"/>
    <w:rsid w:val="00B04E41"/>
    <w:rsid w:val="00B0742C"/>
    <w:rsid w:val="00B07D84"/>
    <w:rsid w:val="00B1135F"/>
    <w:rsid w:val="00B11D77"/>
    <w:rsid w:val="00B149A0"/>
    <w:rsid w:val="00B1577B"/>
    <w:rsid w:val="00B161B8"/>
    <w:rsid w:val="00B217DE"/>
    <w:rsid w:val="00B21BFD"/>
    <w:rsid w:val="00B21F41"/>
    <w:rsid w:val="00B22D08"/>
    <w:rsid w:val="00B2322F"/>
    <w:rsid w:val="00B26205"/>
    <w:rsid w:val="00B265C9"/>
    <w:rsid w:val="00B26C2B"/>
    <w:rsid w:val="00B279A0"/>
    <w:rsid w:val="00B279CA"/>
    <w:rsid w:val="00B31FB4"/>
    <w:rsid w:val="00B32955"/>
    <w:rsid w:val="00B32D1B"/>
    <w:rsid w:val="00B32D6A"/>
    <w:rsid w:val="00B33554"/>
    <w:rsid w:val="00B33FF8"/>
    <w:rsid w:val="00B352DC"/>
    <w:rsid w:val="00B35990"/>
    <w:rsid w:val="00B35DC3"/>
    <w:rsid w:val="00B36EBB"/>
    <w:rsid w:val="00B37BF6"/>
    <w:rsid w:val="00B37C58"/>
    <w:rsid w:val="00B37F2C"/>
    <w:rsid w:val="00B401AB"/>
    <w:rsid w:val="00B415C0"/>
    <w:rsid w:val="00B42845"/>
    <w:rsid w:val="00B42D94"/>
    <w:rsid w:val="00B434BF"/>
    <w:rsid w:val="00B46B3A"/>
    <w:rsid w:val="00B47162"/>
    <w:rsid w:val="00B47246"/>
    <w:rsid w:val="00B50067"/>
    <w:rsid w:val="00B50393"/>
    <w:rsid w:val="00B50538"/>
    <w:rsid w:val="00B5328B"/>
    <w:rsid w:val="00B5375D"/>
    <w:rsid w:val="00B53972"/>
    <w:rsid w:val="00B57085"/>
    <w:rsid w:val="00B5759C"/>
    <w:rsid w:val="00B57603"/>
    <w:rsid w:val="00B6053E"/>
    <w:rsid w:val="00B61A28"/>
    <w:rsid w:val="00B61E5E"/>
    <w:rsid w:val="00B62701"/>
    <w:rsid w:val="00B628B1"/>
    <w:rsid w:val="00B63E26"/>
    <w:rsid w:val="00B6523C"/>
    <w:rsid w:val="00B65ABE"/>
    <w:rsid w:val="00B67093"/>
    <w:rsid w:val="00B6794B"/>
    <w:rsid w:val="00B701D7"/>
    <w:rsid w:val="00B7093A"/>
    <w:rsid w:val="00B70AA5"/>
    <w:rsid w:val="00B70B44"/>
    <w:rsid w:val="00B73251"/>
    <w:rsid w:val="00B73643"/>
    <w:rsid w:val="00B737AF"/>
    <w:rsid w:val="00B74AA9"/>
    <w:rsid w:val="00B74ED6"/>
    <w:rsid w:val="00B7549A"/>
    <w:rsid w:val="00B758FC"/>
    <w:rsid w:val="00B75B4D"/>
    <w:rsid w:val="00B75F3F"/>
    <w:rsid w:val="00B7634B"/>
    <w:rsid w:val="00B772FF"/>
    <w:rsid w:val="00B80C70"/>
    <w:rsid w:val="00B8229C"/>
    <w:rsid w:val="00B82C57"/>
    <w:rsid w:val="00B8434A"/>
    <w:rsid w:val="00B860D6"/>
    <w:rsid w:val="00B86D1D"/>
    <w:rsid w:val="00B871B7"/>
    <w:rsid w:val="00B87EF3"/>
    <w:rsid w:val="00B910FF"/>
    <w:rsid w:val="00B92196"/>
    <w:rsid w:val="00B94A37"/>
    <w:rsid w:val="00B96EE5"/>
    <w:rsid w:val="00BA01F6"/>
    <w:rsid w:val="00BA06A1"/>
    <w:rsid w:val="00BA093B"/>
    <w:rsid w:val="00BA163A"/>
    <w:rsid w:val="00BA20A8"/>
    <w:rsid w:val="00BA2B33"/>
    <w:rsid w:val="00BA432E"/>
    <w:rsid w:val="00BA5CE9"/>
    <w:rsid w:val="00BA72D7"/>
    <w:rsid w:val="00BB1347"/>
    <w:rsid w:val="00BB17E4"/>
    <w:rsid w:val="00BB1C16"/>
    <w:rsid w:val="00BB1CC9"/>
    <w:rsid w:val="00BB1F79"/>
    <w:rsid w:val="00BB35FC"/>
    <w:rsid w:val="00BB39CA"/>
    <w:rsid w:val="00BB3EFC"/>
    <w:rsid w:val="00BB43BF"/>
    <w:rsid w:val="00BB46B8"/>
    <w:rsid w:val="00BB4CB5"/>
    <w:rsid w:val="00BB4E72"/>
    <w:rsid w:val="00BB56B2"/>
    <w:rsid w:val="00BB6147"/>
    <w:rsid w:val="00BB71E3"/>
    <w:rsid w:val="00BB7816"/>
    <w:rsid w:val="00BC0997"/>
    <w:rsid w:val="00BC1B9D"/>
    <w:rsid w:val="00BC257A"/>
    <w:rsid w:val="00BC2F3F"/>
    <w:rsid w:val="00BC3E76"/>
    <w:rsid w:val="00BC481E"/>
    <w:rsid w:val="00BC4EFE"/>
    <w:rsid w:val="00BC4F9C"/>
    <w:rsid w:val="00BC54D5"/>
    <w:rsid w:val="00BC6D6A"/>
    <w:rsid w:val="00BC6D96"/>
    <w:rsid w:val="00BD03EC"/>
    <w:rsid w:val="00BD08D8"/>
    <w:rsid w:val="00BD172A"/>
    <w:rsid w:val="00BD1AE2"/>
    <w:rsid w:val="00BD21E7"/>
    <w:rsid w:val="00BD2F3E"/>
    <w:rsid w:val="00BD3764"/>
    <w:rsid w:val="00BD3BF9"/>
    <w:rsid w:val="00BD3CFA"/>
    <w:rsid w:val="00BD407E"/>
    <w:rsid w:val="00BD4B8F"/>
    <w:rsid w:val="00BD6431"/>
    <w:rsid w:val="00BD7ADD"/>
    <w:rsid w:val="00BD7BF4"/>
    <w:rsid w:val="00BD7EB3"/>
    <w:rsid w:val="00BE0815"/>
    <w:rsid w:val="00BE1C9F"/>
    <w:rsid w:val="00BE219F"/>
    <w:rsid w:val="00BE508B"/>
    <w:rsid w:val="00BE5B4F"/>
    <w:rsid w:val="00BE5CAE"/>
    <w:rsid w:val="00BE6626"/>
    <w:rsid w:val="00BE6AF3"/>
    <w:rsid w:val="00BE6DF7"/>
    <w:rsid w:val="00BE73E0"/>
    <w:rsid w:val="00BF0946"/>
    <w:rsid w:val="00BF096E"/>
    <w:rsid w:val="00BF169F"/>
    <w:rsid w:val="00BF30A3"/>
    <w:rsid w:val="00BF49AA"/>
    <w:rsid w:val="00BF70EC"/>
    <w:rsid w:val="00BF7A0F"/>
    <w:rsid w:val="00C00A01"/>
    <w:rsid w:val="00C012E1"/>
    <w:rsid w:val="00C02B32"/>
    <w:rsid w:val="00C03378"/>
    <w:rsid w:val="00C0387B"/>
    <w:rsid w:val="00C03AEE"/>
    <w:rsid w:val="00C03B4D"/>
    <w:rsid w:val="00C03DFF"/>
    <w:rsid w:val="00C04E79"/>
    <w:rsid w:val="00C07BD7"/>
    <w:rsid w:val="00C07C49"/>
    <w:rsid w:val="00C1014A"/>
    <w:rsid w:val="00C1116F"/>
    <w:rsid w:val="00C12A23"/>
    <w:rsid w:val="00C13829"/>
    <w:rsid w:val="00C152EC"/>
    <w:rsid w:val="00C16A74"/>
    <w:rsid w:val="00C206A3"/>
    <w:rsid w:val="00C20A65"/>
    <w:rsid w:val="00C20F17"/>
    <w:rsid w:val="00C212C5"/>
    <w:rsid w:val="00C213F9"/>
    <w:rsid w:val="00C2142B"/>
    <w:rsid w:val="00C237B5"/>
    <w:rsid w:val="00C23F25"/>
    <w:rsid w:val="00C25EBB"/>
    <w:rsid w:val="00C27B0F"/>
    <w:rsid w:val="00C3012C"/>
    <w:rsid w:val="00C30F73"/>
    <w:rsid w:val="00C31751"/>
    <w:rsid w:val="00C31A5E"/>
    <w:rsid w:val="00C31AE5"/>
    <w:rsid w:val="00C31C99"/>
    <w:rsid w:val="00C320ED"/>
    <w:rsid w:val="00C34213"/>
    <w:rsid w:val="00C35360"/>
    <w:rsid w:val="00C36E7C"/>
    <w:rsid w:val="00C36EE0"/>
    <w:rsid w:val="00C37477"/>
    <w:rsid w:val="00C403D6"/>
    <w:rsid w:val="00C40D6F"/>
    <w:rsid w:val="00C41927"/>
    <w:rsid w:val="00C43D52"/>
    <w:rsid w:val="00C44F25"/>
    <w:rsid w:val="00C453F0"/>
    <w:rsid w:val="00C469C4"/>
    <w:rsid w:val="00C46CF7"/>
    <w:rsid w:val="00C46EE8"/>
    <w:rsid w:val="00C47D00"/>
    <w:rsid w:val="00C47F3A"/>
    <w:rsid w:val="00C50113"/>
    <w:rsid w:val="00C508E2"/>
    <w:rsid w:val="00C50BBF"/>
    <w:rsid w:val="00C52258"/>
    <w:rsid w:val="00C5260A"/>
    <w:rsid w:val="00C52F4F"/>
    <w:rsid w:val="00C53476"/>
    <w:rsid w:val="00C53BF6"/>
    <w:rsid w:val="00C53D0B"/>
    <w:rsid w:val="00C53D0D"/>
    <w:rsid w:val="00C55643"/>
    <w:rsid w:val="00C56229"/>
    <w:rsid w:val="00C56724"/>
    <w:rsid w:val="00C56E7C"/>
    <w:rsid w:val="00C57DD0"/>
    <w:rsid w:val="00C57DE6"/>
    <w:rsid w:val="00C57FAE"/>
    <w:rsid w:val="00C627B3"/>
    <w:rsid w:val="00C62F7D"/>
    <w:rsid w:val="00C6302D"/>
    <w:rsid w:val="00C65273"/>
    <w:rsid w:val="00C65444"/>
    <w:rsid w:val="00C676B8"/>
    <w:rsid w:val="00C67BA8"/>
    <w:rsid w:val="00C70AAD"/>
    <w:rsid w:val="00C71261"/>
    <w:rsid w:val="00C71E5A"/>
    <w:rsid w:val="00C73A6A"/>
    <w:rsid w:val="00C746E4"/>
    <w:rsid w:val="00C7486D"/>
    <w:rsid w:val="00C75195"/>
    <w:rsid w:val="00C75269"/>
    <w:rsid w:val="00C76677"/>
    <w:rsid w:val="00C76F17"/>
    <w:rsid w:val="00C802A0"/>
    <w:rsid w:val="00C80C5D"/>
    <w:rsid w:val="00C81C6A"/>
    <w:rsid w:val="00C85277"/>
    <w:rsid w:val="00C85753"/>
    <w:rsid w:val="00C857AA"/>
    <w:rsid w:val="00C86048"/>
    <w:rsid w:val="00C87569"/>
    <w:rsid w:val="00C90B36"/>
    <w:rsid w:val="00C90DAD"/>
    <w:rsid w:val="00C92D94"/>
    <w:rsid w:val="00C947F2"/>
    <w:rsid w:val="00C95599"/>
    <w:rsid w:val="00C956CC"/>
    <w:rsid w:val="00C9612D"/>
    <w:rsid w:val="00C96317"/>
    <w:rsid w:val="00C975D1"/>
    <w:rsid w:val="00CA022F"/>
    <w:rsid w:val="00CA16F1"/>
    <w:rsid w:val="00CA215B"/>
    <w:rsid w:val="00CA2839"/>
    <w:rsid w:val="00CA37EF"/>
    <w:rsid w:val="00CA4613"/>
    <w:rsid w:val="00CA6A47"/>
    <w:rsid w:val="00CA6BFA"/>
    <w:rsid w:val="00CA7FD5"/>
    <w:rsid w:val="00CB0DF2"/>
    <w:rsid w:val="00CB212E"/>
    <w:rsid w:val="00CB2A0D"/>
    <w:rsid w:val="00CB3135"/>
    <w:rsid w:val="00CB325D"/>
    <w:rsid w:val="00CB50C8"/>
    <w:rsid w:val="00CB5517"/>
    <w:rsid w:val="00CB60D7"/>
    <w:rsid w:val="00CB71C8"/>
    <w:rsid w:val="00CB77EF"/>
    <w:rsid w:val="00CB7E71"/>
    <w:rsid w:val="00CC02FD"/>
    <w:rsid w:val="00CC06EF"/>
    <w:rsid w:val="00CC4B2A"/>
    <w:rsid w:val="00CC5840"/>
    <w:rsid w:val="00CC62ED"/>
    <w:rsid w:val="00CC663A"/>
    <w:rsid w:val="00CC666F"/>
    <w:rsid w:val="00CC7F72"/>
    <w:rsid w:val="00CD031A"/>
    <w:rsid w:val="00CD1559"/>
    <w:rsid w:val="00CD1FD2"/>
    <w:rsid w:val="00CD3B73"/>
    <w:rsid w:val="00CD3FF2"/>
    <w:rsid w:val="00CD4E4F"/>
    <w:rsid w:val="00CD4F5E"/>
    <w:rsid w:val="00CD57CE"/>
    <w:rsid w:val="00CD6A45"/>
    <w:rsid w:val="00CD6AD3"/>
    <w:rsid w:val="00CD74B6"/>
    <w:rsid w:val="00CD74F3"/>
    <w:rsid w:val="00CE0717"/>
    <w:rsid w:val="00CE3855"/>
    <w:rsid w:val="00CE3B74"/>
    <w:rsid w:val="00CE4E5A"/>
    <w:rsid w:val="00CE5525"/>
    <w:rsid w:val="00CE5F4A"/>
    <w:rsid w:val="00CE6AEA"/>
    <w:rsid w:val="00CE71AB"/>
    <w:rsid w:val="00CE787D"/>
    <w:rsid w:val="00CE7950"/>
    <w:rsid w:val="00CF0A45"/>
    <w:rsid w:val="00CF1DBC"/>
    <w:rsid w:val="00CF421D"/>
    <w:rsid w:val="00CF57BF"/>
    <w:rsid w:val="00CF6CD9"/>
    <w:rsid w:val="00CF7416"/>
    <w:rsid w:val="00D00CB2"/>
    <w:rsid w:val="00D00FFD"/>
    <w:rsid w:val="00D01455"/>
    <w:rsid w:val="00D02504"/>
    <w:rsid w:val="00D02539"/>
    <w:rsid w:val="00D02AF2"/>
    <w:rsid w:val="00D03CB5"/>
    <w:rsid w:val="00D045DE"/>
    <w:rsid w:val="00D04A61"/>
    <w:rsid w:val="00D057B1"/>
    <w:rsid w:val="00D05C92"/>
    <w:rsid w:val="00D0717F"/>
    <w:rsid w:val="00D076A2"/>
    <w:rsid w:val="00D117EB"/>
    <w:rsid w:val="00D11897"/>
    <w:rsid w:val="00D11BD4"/>
    <w:rsid w:val="00D11D4B"/>
    <w:rsid w:val="00D14D1A"/>
    <w:rsid w:val="00D172B0"/>
    <w:rsid w:val="00D1750B"/>
    <w:rsid w:val="00D17929"/>
    <w:rsid w:val="00D17C5F"/>
    <w:rsid w:val="00D20068"/>
    <w:rsid w:val="00D2025E"/>
    <w:rsid w:val="00D2108C"/>
    <w:rsid w:val="00D228DE"/>
    <w:rsid w:val="00D22D19"/>
    <w:rsid w:val="00D23A5A"/>
    <w:rsid w:val="00D23E23"/>
    <w:rsid w:val="00D25435"/>
    <w:rsid w:val="00D257E8"/>
    <w:rsid w:val="00D26636"/>
    <w:rsid w:val="00D26740"/>
    <w:rsid w:val="00D30E32"/>
    <w:rsid w:val="00D319C8"/>
    <w:rsid w:val="00D31EBF"/>
    <w:rsid w:val="00D3395A"/>
    <w:rsid w:val="00D33AFC"/>
    <w:rsid w:val="00D33E03"/>
    <w:rsid w:val="00D33EEE"/>
    <w:rsid w:val="00D34D77"/>
    <w:rsid w:val="00D37314"/>
    <w:rsid w:val="00D374B0"/>
    <w:rsid w:val="00D37537"/>
    <w:rsid w:val="00D4112F"/>
    <w:rsid w:val="00D429E0"/>
    <w:rsid w:val="00D42F25"/>
    <w:rsid w:val="00D436A5"/>
    <w:rsid w:val="00D43BE7"/>
    <w:rsid w:val="00D441B2"/>
    <w:rsid w:val="00D4529B"/>
    <w:rsid w:val="00D45D54"/>
    <w:rsid w:val="00D46429"/>
    <w:rsid w:val="00D50BBA"/>
    <w:rsid w:val="00D50C8D"/>
    <w:rsid w:val="00D5164D"/>
    <w:rsid w:val="00D51E3D"/>
    <w:rsid w:val="00D5295E"/>
    <w:rsid w:val="00D52A3C"/>
    <w:rsid w:val="00D54031"/>
    <w:rsid w:val="00D544CB"/>
    <w:rsid w:val="00D54A38"/>
    <w:rsid w:val="00D573E2"/>
    <w:rsid w:val="00D6014F"/>
    <w:rsid w:val="00D60690"/>
    <w:rsid w:val="00D60FFC"/>
    <w:rsid w:val="00D6128C"/>
    <w:rsid w:val="00D6142B"/>
    <w:rsid w:val="00D62558"/>
    <w:rsid w:val="00D644AC"/>
    <w:rsid w:val="00D64D76"/>
    <w:rsid w:val="00D665C2"/>
    <w:rsid w:val="00D7065E"/>
    <w:rsid w:val="00D70C19"/>
    <w:rsid w:val="00D71721"/>
    <w:rsid w:val="00D722DD"/>
    <w:rsid w:val="00D73878"/>
    <w:rsid w:val="00D74B32"/>
    <w:rsid w:val="00D75D53"/>
    <w:rsid w:val="00D76AE2"/>
    <w:rsid w:val="00D77344"/>
    <w:rsid w:val="00D7751D"/>
    <w:rsid w:val="00D77B35"/>
    <w:rsid w:val="00D77F33"/>
    <w:rsid w:val="00D80DF0"/>
    <w:rsid w:val="00D832AA"/>
    <w:rsid w:val="00D83C19"/>
    <w:rsid w:val="00D84621"/>
    <w:rsid w:val="00D84A98"/>
    <w:rsid w:val="00D84CF6"/>
    <w:rsid w:val="00D86094"/>
    <w:rsid w:val="00D86989"/>
    <w:rsid w:val="00D86D8A"/>
    <w:rsid w:val="00D90144"/>
    <w:rsid w:val="00D903C8"/>
    <w:rsid w:val="00D90A9D"/>
    <w:rsid w:val="00D90C1D"/>
    <w:rsid w:val="00D90EC4"/>
    <w:rsid w:val="00D92740"/>
    <w:rsid w:val="00D92F01"/>
    <w:rsid w:val="00D938C9"/>
    <w:rsid w:val="00D949FA"/>
    <w:rsid w:val="00D94B3C"/>
    <w:rsid w:val="00D96A6B"/>
    <w:rsid w:val="00D96DD3"/>
    <w:rsid w:val="00D97AC8"/>
    <w:rsid w:val="00DA0943"/>
    <w:rsid w:val="00DA0F8A"/>
    <w:rsid w:val="00DA2EA1"/>
    <w:rsid w:val="00DA320C"/>
    <w:rsid w:val="00DA342F"/>
    <w:rsid w:val="00DA56FF"/>
    <w:rsid w:val="00DA5D2A"/>
    <w:rsid w:val="00DA5DB1"/>
    <w:rsid w:val="00DA60EC"/>
    <w:rsid w:val="00DA621B"/>
    <w:rsid w:val="00DA6898"/>
    <w:rsid w:val="00DA7D50"/>
    <w:rsid w:val="00DB148C"/>
    <w:rsid w:val="00DB5046"/>
    <w:rsid w:val="00DB594E"/>
    <w:rsid w:val="00DB61A6"/>
    <w:rsid w:val="00DB6EAB"/>
    <w:rsid w:val="00DB718F"/>
    <w:rsid w:val="00DB71A5"/>
    <w:rsid w:val="00DB72E6"/>
    <w:rsid w:val="00DC06B5"/>
    <w:rsid w:val="00DC09C2"/>
    <w:rsid w:val="00DC10B7"/>
    <w:rsid w:val="00DC13EF"/>
    <w:rsid w:val="00DC39CD"/>
    <w:rsid w:val="00DC449A"/>
    <w:rsid w:val="00DC46BD"/>
    <w:rsid w:val="00DC683C"/>
    <w:rsid w:val="00DC6D13"/>
    <w:rsid w:val="00DC6E2F"/>
    <w:rsid w:val="00DC753A"/>
    <w:rsid w:val="00DC7640"/>
    <w:rsid w:val="00DC7B64"/>
    <w:rsid w:val="00DD2E1D"/>
    <w:rsid w:val="00DD5291"/>
    <w:rsid w:val="00DD5D1D"/>
    <w:rsid w:val="00DD60D1"/>
    <w:rsid w:val="00DD79F7"/>
    <w:rsid w:val="00DE0E61"/>
    <w:rsid w:val="00DE0EC9"/>
    <w:rsid w:val="00DE15C8"/>
    <w:rsid w:val="00DE46AD"/>
    <w:rsid w:val="00DE6DF4"/>
    <w:rsid w:val="00DE6EF3"/>
    <w:rsid w:val="00DE7317"/>
    <w:rsid w:val="00DE79CF"/>
    <w:rsid w:val="00DF0579"/>
    <w:rsid w:val="00DF1E4C"/>
    <w:rsid w:val="00DF2CE1"/>
    <w:rsid w:val="00DF442E"/>
    <w:rsid w:val="00DF4751"/>
    <w:rsid w:val="00DF4B50"/>
    <w:rsid w:val="00E00F01"/>
    <w:rsid w:val="00E021E9"/>
    <w:rsid w:val="00E02C6F"/>
    <w:rsid w:val="00E02FA2"/>
    <w:rsid w:val="00E030BE"/>
    <w:rsid w:val="00E0323D"/>
    <w:rsid w:val="00E03ED4"/>
    <w:rsid w:val="00E05B58"/>
    <w:rsid w:val="00E05FB7"/>
    <w:rsid w:val="00E06D8E"/>
    <w:rsid w:val="00E072B8"/>
    <w:rsid w:val="00E10432"/>
    <w:rsid w:val="00E10482"/>
    <w:rsid w:val="00E11AB9"/>
    <w:rsid w:val="00E1210C"/>
    <w:rsid w:val="00E1227D"/>
    <w:rsid w:val="00E13C4A"/>
    <w:rsid w:val="00E13E10"/>
    <w:rsid w:val="00E14605"/>
    <w:rsid w:val="00E14C97"/>
    <w:rsid w:val="00E150B1"/>
    <w:rsid w:val="00E1557E"/>
    <w:rsid w:val="00E15F2C"/>
    <w:rsid w:val="00E15FE9"/>
    <w:rsid w:val="00E173A8"/>
    <w:rsid w:val="00E21506"/>
    <w:rsid w:val="00E2161C"/>
    <w:rsid w:val="00E21CE1"/>
    <w:rsid w:val="00E21FD6"/>
    <w:rsid w:val="00E22EA6"/>
    <w:rsid w:val="00E2381C"/>
    <w:rsid w:val="00E2437E"/>
    <w:rsid w:val="00E244BC"/>
    <w:rsid w:val="00E2452C"/>
    <w:rsid w:val="00E25057"/>
    <w:rsid w:val="00E250E9"/>
    <w:rsid w:val="00E25293"/>
    <w:rsid w:val="00E25CA6"/>
    <w:rsid w:val="00E26F12"/>
    <w:rsid w:val="00E2778B"/>
    <w:rsid w:val="00E30740"/>
    <w:rsid w:val="00E30ABC"/>
    <w:rsid w:val="00E30C9B"/>
    <w:rsid w:val="00E31295"/>
    <w:rsid w:val="00E3297E"/>
    <w:rsid w:val="00E331C3"/>
    <w:rsid w:val="00E33267"/>
    <w:rsid w:val="00E35AC8"/>
    <w:rsid w:val="00E36B8C"/>
    <w:rsid w:val="00E4002F"/>
    <w:rsid w:val="00E41EC1"/>
    <w:rsid w:val="00E42DEF"/>
    <w:rsid w:val="00E43CB7"/>
    <w:rsid w:val="00E44DBC"/>
    <w:rsid w:val="00E45A77"/>
    <w:rsid w:val="00E46222"/>
    <w:rsid w:val="00E46A64"/>
    <w:rsid w:val="00E47491"/>
    <w:rsid w:val="00E475BD"/>
    <w:rsid w:val="00E50F9F"/>
    <w:rsid w:val="00E51416"/>
    <w:rsid w:val="00E51521"/>
    <w:rsid w:val="00E51BE5"/>
    <w:rsid w:val="00E51CB9"/>
    <w:rsid w:val="00E522C8"/>
    <w:rsid w:val="00E527FA"/>
    <w:rsid w:val="00E535B4"/>
    <w:rsid w:val="00E53BAD"/>
    <w:rsid w:val="00E53F22"/>
    <w:rsid w:val="00E54FEF"/>
    <w:rsid w:val="00E573BF"/>
    <w:rsid w:val="00E576CC"/>
    <w:rsid w:val="00E57C0C"/>
    <w:rsid w:val="00E60280"/>
    <w:rsid w:val="00E605FB"/>
    <w:rsid w:val="00E613F7"/>
    <w:rsid w:val="00E61B0C"/>
    <w:rsid w:val="00E62655"/>
    <w:rsid w:val="00E6276C"/>
    <w:rsid w:val="00E62BB2"/>
    <w:rsid w:val="00E63463"/>
    <w:rsid w:val="00E63EE4"/>
    <w:rsid w:val="00E63FE2"/>
    <w:rsid w:val="00E64F35"/>
    <w:rsid w:val="00E65D28"/>
    <w:rsid w:val="00E65F9C"/>
    <w:rsid w:val="00E6630B"/>
    <w:rsid w:val="00E66F41"/>
    <w:rsid w:val="00E70351"/>
    <w:rsid w:val="00E72734"/>
    <w:rsid w:val="00E73F9F"/>
    <w:rsid w:val="00E743BA"/>
    <w:rsid w:val="00E74EB3"/>
    <w:rsid w:val="00E751CD"/>
    <w:rsid w:val="00E751F5"/>
    <w:rsid w:val="00E7585C"/>
    <w:rsid w:val="00E7608A"/>
    <w:rsid w:val="00E76823"/>
    <w:rsid w:val="00E76910"/>
    <w:rsid w:val="00E776EC"/>
    <w:rsid w:val="00E810A6"/>
    <w:rsid w:val="00E8214A"/>
    <w:rsid w:val="00E831B7"/>
    <w:rsid w:val="00E8322B"/>
    <w:rsid w:val="00E85E49"/>
    <w:rsid w:val="00E86C8A"/>
    <w:rsid w:val="00E86E23"/>
    <w:rsid w:val="00E87095"/>
    <w:rsid w:val="00E875B0"/>
    <w:rsid w:val="00E87F14"/>
    <w:rsid w:val="00E90857"/>
    <w:rsid w:val="00E91AC0"/>
    <w:rsid w:val="00E929E8"/>
    <w:rsid w:val="00E92C90"/>
    <w:rsid w:val="00E93757"/>
    <w:rsid w:val="00E9424A"/>
    <w:rsid w:val="00E942CC"/>
    <w:rsid w:val="00E94B42"/>
    <w:rsid w:val="00E94E6E"/>
    <w:rsid w:val="00E95557"/>
    <w:rsid w:val="00E95816"/>
    <w:rsid w:val="00E9635A"/>
    <w:rsid w:val="00E97E2D"/>
    <w:rsid w:val="00EA0235"/>
    <w:rsid w:val="00EA0852"/>
    <w:rsid w:val="00EA1603"/>
    <w:rsid w:val="00EA1B5F"/>
    <w:rsid w:val="00EA1D36"/>
    <w:rsid w:val="00EA1D54"/>
    <w:rsid w:val="00EA2DF9"/>
    <w:rsid w:val="00EA3720"/>
    <w:rsid w:val="00EA3A1F"/>
    <w:rsid w:val="00EA49D4"/>
    <w:rsid w:val="00EA5203"/>
    <w:rsid w:val="00EA5CCF"/>
    <w:rsid w:val="00EA6743"/>
    <w:rsid w:val="00EA7889"/>
    <w:rsid w:val="00EB0652"/>
    <w:rsid w:val="00EB33F9"/>
    <w:rsid w:val="00EB3E96"/>
    <w:rsid w:val="00EB6718"/>
    <w:rsid w:val="00EB7B1A"/>
    <w:rsid w:val="00EC05D3"/>
    <w:rsid w:val="00EC0A5B"/>
    <w:rsid w:val="00EC1042"/>
    <w:rsid w:val="00EC24C5"/>
    <w:rsid w:val="00EC3EB0"/>
    <w:rsid w:val="00EC529B"/>
    <w:rsid w:val="00EC5714"/>
    <w:rsid w:val="00EC601C"/>
    <w:rsid w:val="00EC6264"/>
    <w:rsid w:val="00ED0035"/>
    <w:rsid w:val="00ED1162"/>
    <w:rsid w:val="00ED1FD1"/>
    <w:rsid w:val="00ED2F5C"/>
    <w:rsid w:val="00ED3AE5"/>
    <w:rsid w:val="00ED4D72"/>
    <w:rsid w:val="00ED699F"/>
    <w:rsid w:val="00ED6A31"/>
    <w:rsid w:val="00ED760C"/>
    <w:rsid w:val="00ED7CBB"/>
    <w:rsid w:val="00EE1325"/>
    <w:rsid w:val="00EE2160"/>
    <w:rsid w:val="00EE25B9"/>
    <w:rsid w:val="00EE2619"/>
    <w:rsid w:val="00EE3303"/>
    <w:rsid w:val="00EE3C91"/>
    <w:rsid w:val="00EE3D55"/>
    <w:rsid w:val="00EE5860"/>
    <w:rsid w:val="00EE5DA9"/>
    <w:rsid w:val="00EE5FC4"/>
    <w:rsid w:val="00EE726F"/>
    <w:rsid w:val="00EE76C9"/>
    <w:rsid w:val="00EE7C57"/>
    <w:rsid w:val="00EF12E9"/>
    <w:rsid w:val="00EF502E"/>
    <w:rsid w:val="00EF5734"/>
    <w:rsid w:val="00EF574E"/>
    <w:rsid w:val="00EF5E7C"/>
    <w:rsid w:val="00F0099A"/>
    <w:rsid w:val="00F010E9"/>
    <w:rsid w:val="00F02B3A"/>
    <w:rsid w:val="00F02F13"/>
    <w:rsid w:val="00F03406"/>
    <w:rsid w:val="00F04174"/>
    <w:rsid w:val="00F04437"/>
    <w:rsid w:val="00F04B41"/>
    <w:rsid w:val="00F05FC9"/>
    <w:rsid w:val="00F0674D"/>
    <w:rsid w:val="00F07495"/>
    <w:rsid w:val="00F10E6F"/>
    <w:rsid w:val="00F117B1"/>
    <w:rsid w:val="00F12A3F"/>
    <w:rsid w:val="00F13B86"/>
    <w:rsid w:val="00F13E8B"/>
    <w:rsid w:val="00F145AF"/>
    <w:rsid w:val="00F148B7"/>
    <w:rsid w:val="00F14DDE"/>
    <w:rsid w:val="00F1698D"/>
    <w:rsid w:val="00F17DCF"/>
    <w:rsid w:val="00F20236"/>
    <w:rsid w:val="00F20280"/>
    <w:rsid w:val="00F20E88"/>
    <w:rsid w:val="00F22186"/>
    <w:rsid w:val="00F22712"/>
    <w:rsid w:val="00F235FF"/>
    <w:rsid w:val="00F23698"/>
    <w:rsid w:val="00F23D4D"/>
    <w:rsid w:val="00F24EAA"/>
    <w:rsid w:val="00F27128"/>
    <w:rsid w:val="00F2745F"/>
    <w:rsid w:val="00F323B1"/>
    <w:rsid w:val="00F32401"/>
    <w:rsid w:val="00F33510"/>
    <w:rsid w:val="00F33F01"/>
    <w:rsid w:val="00F344B3"/>
    <w:rsid w:val="00F35760"/>
    <w:rsid w:val="00F35A90"/>
    <w:rsid w:val="00F36483"/>
    <w:rsid w:val="00F37321"/>
    <w:rsid w:val="00F4016B"/>
    <w:rsid w:val="00F40639"/>
    <w:rsid w:val="00F40EBA"/>
    <w:rsid w:val="00F41F5B"/>
    <w:rsid w:val="00F430C9"/>
    <w:rsid w:val="00F455D0"/>
    <w:rsid w:val="00F4655E"/>
    <w:rsid w:val="00F46CA9"/>
    <w:rsid w:val="00F470D7"/>
    <w:rsid w:val="00F4749E"/>
    <w:rsid w:val="00F509F8"/>
    <w:rsid w:val="00F50EEC"/>
    <w:rsid w:val="00F51277"/>
    <w:rsid w:val="00F51A80"/>
    <w:rsid w:val="00F52253"/>
    <w:rsid w:val="00F54554"/>
    <w:rsid w:val="00F5522E"/>
    <w:rsid w:val="00F561E0"/>
    <w:rsid w:val="00F56568"/>
    <w:rsid w:val="00F568B1"/>
    <w:rsid w:val="00F56BBF"/>
    <w:rsid w:val="00F576F5"/>
    <w:rsid w:val="00F60889"/>
    <w:rsid w:val="00F61803"/>
    <w:rsid w:val="00F61BCE"/>
    <w:rsid w:val="00F61E49"/>
    <w:rsid w:val="00F62FAF"/>
    <w:rsid w:val="00F63F57"/>
    <w:rsid w:val="00F64996"/>
    <w:rsid w:val="00F64CC0"/>
    <w:rsid w:val="00F64E1E"/>
    <w:rsid w:val="00F65D91"/>
    <w:rsid w:val="00F66023"/>
    <w:rsid w:val="00F660F4"/>
    <w:rsid w:val="00F67A1F"/>
    <w:rsid w:val="00F67B9E"/>
    <w:rsid w:val="00F70086"/>
    <w:rsid w:val="00F72116"/>
    <w:rsid w:val="00F7325B"/>
    <w:rsid w:val="00F73390"/>
    <w:rsid w:val="00F737E7"/>
    <w:rsid w:val="00F74470"/>
    <w:rsid w:val="00F750DD"/>
    <w:rsid w:val="00F755AD"/>
    <w:rsid w:val="00F7585F"/>
    <w:rsid w:val="00F775B4"/>
    <w:rsid w:val="00F777D3"/>
    <w:rsid w:val="00F803E0"/>
    <w:rsid w:val="00F80775"/>
    <w:rsid w:val="00F810C5"/>
    <w:rsid w:val="00F812BF"/>
    <w:rsid w:val="00F818F9"/>
    <w:rsid w:val="00F81984"/>
    <w:rsid w:val="00F82543"/>
    <w:rsid w:val="00F8258B"/>
    <w:rsid w:val="00F840C0"/>
    <w:rsid w:val="00F84629"/>
    <w:rsid w:val="00F8537E"/>
    <w:rsid w:val="00F8558E"/>
    <w:rsid w:val="00F86C16"/>
    <w:rsid w:val="00F87744"/>
    <w:rsid w:val="00F87F6E"/>
    <w:rsid w:val="00F9263F"/>
    <w:rsid w:val="00F933B5"/>
    <w:rsid w:val="00F93BBA"/>
    <w:rsid w:val="00F94C2F"/>
    <w:rsid w:val="00F94DBD"/>
    <w:rsid w:val="00F954DC"/>
    <w:rsid w:val="00F95E9D"/>
    <w:rsid w:val="00F961FA"/>
    <w:rsid w:val="00F966DB"/>
    <w:rsid w:val="00F97B40"/>
    <w:rsid w:val="00F97DAF"/>
    <w:rsid w:val="00FA08C1"/>
    <w:rsid w:val="00FA095C"/>
    <w:rsid w:val="00FA0A25"/>
    <w:rsid w:val="00FA14A1"/>
    <w:rsid w:val="00FA1737"/>
    <w:rsid w:val="00FA19DA"/>
    <w:rsid w:val="00FA30B4"/>
    <w:rsid w:val="00FA3B2C"/>
    <w:rsid w:val="00FA4199"/>
    <w:rsid w:val="00FA45BD"/>
    <w:rsid w:val="00FA5D0C"/>
    <w:rsid w:val="00FA6108"/>
    <w:rsid w:val="00FA61B3"/>
    <w:rsid w:val="00FB0463"/>
    <w:rsid w:val="00FB09A5"/>
    <w:rsid w:val="00FB1139"/>
    <w:rsid w:val="00FB1F0E"/>
    <w:rsid w:val="00FB38EE"/>
    <w:rsid w:val="00FB3A24"/>
    <w:rsid w:val="00FB443C"/>
    <w:rsid w:val="00FB53AB"/>
    <w:rsid w:val="00FB7655"/>
    <w:rsid w:val="00FB76A6"/>
    <w:rsid w:val="00FB781D"/>
    <w:rsid w:val="00FC0C1E"/>
    <w:rsid w:val="00FC11CB"/>
    <w:rsid w:val="00FC1618"/>
    <w:rsid w:val="00FC300B"/>
    <w:rsid w:val="00FC3BDC"/>
    <w:rsid w:val="00FC4077"/>
    <w:rsid w:val="00FC4C47"/>
    <w:rsid w:val="00FC4DF6"/>
    <w:rsid w:val="00FC5AC6"/>
    <w:rsid w:val="00FD1051"/>
    <w:rsid w:val="00FD416F"/>
    <w:rsid w:val="00FD5CC7"/>
    <w:rsid w:val="00FD5F96"/>
    <w:rsid w:val="00FD6D08"/>
    <w:rsid w:val="00FD7F12"/>
    <w:rsid w:val="00FE0046"/>
    <w:rsid w:val="00FE0D48"/>
    <w:rsid w:val="00FE1CE2"/>
    <w:rsid w:val="00FE2C7A"/>
    <w:rsid w:val="00FE32A9"/>
    <w:rsid w:val="00FE5015"/>
    <w:rsid w:val="00FE57ED"/>
    <w:rsid w:val="00FE64E9"/>
    <w:rsid w:val="00FE7B24"/>
    <w:rsid w:val="00FF058D"/>
    <w:rsid w:val="00FF06D2"/>
    <w:rsid w:val="00FF0CE1"/>
    <w:rsid w:val="00FF1B11"/>
    <w:rsid w:val="00FF1CF6"/>
    <w:rsid w:val="00FF2B23"/>
    <w:rsid w:val="00FF3E7D"/>
    <w:rsid w:val="00FF55AF"/>
    <w:rsid w:val="00FF639C"/>
    <w:rsid w:val="00FF66C8"/>
    <w:rsid w:val="00FF6D38"/>
    <w:rsid w:val="00FF6E74"/>
    <w:rsid w:val="00FF7D24"/>
    <w:rsid w:val="12111D5C"/>
    <w:rsid w:val="22C57ACA"/>
    <w:rsid w:val="320F520B"/>
    <w:rsid w:val="3F404A55"/>
    <w:rsid w:val="4E223754"/>
    <w:rsid w:val="60455A25"/>
    <w:rsid w:val="67B721D7"/>
    <w:rsid w:val="7F450B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lsdException w:name="toc 7" w:semiHidden="0" w:uiPriority="39" w:qFormat="1"/>
    <w:lsdException w:name="toc 8" w:semiHidden="0" w:uiPriority="39" w:qFormat="1"/>
    <w:lsdException w:name="toc 9" w:semiHidden="0" w:uiPriority="39" w:qFormat="1"/>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Balloon Text" w:semiHidden="0"/>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1260"/>
      <w:jc w:val="left"/>
    </w:pPr>
    <w:rPr>
      <w:rFonts w:cstheme="minorHAnsi"/>
      <w:sz w:val="18"/>
      <w:szCs w:val="18"/>
    </w:rPr>
  </w:style>
  <w:style w:type="paragraph" w:styleId="5">
    <w:name w:val="toc 5"/>
    <w:basedOn w:val="a"/>
    <w:next w:val="a"/>
    <w:uiPriority w:val="39"/>
    <w:unhideWhenUsed/>
    <w:qFormat/>
    <w:pPr>
      <w:ind w:left="840"/>
      <w:jc w:val="left"/>
    </w:pPr>
    <w:rPr>
      <w:rFonts w:cstheme="minorHAnsi"/>
      <w:sz w:val="18"/>
      <w:szCs w:val="18"/>
    </w:rPr>
  </w:style>
  <w:style w:type="paragraph" w:styleId="3">
    <w:name w:val="toc 3"/>
    <w:basedOn w:val="a"/>
    <w:next w:val="a"/>
    <w:uiPriority w:val="39"/>
    <w:unhideWhenUsed/>
    <w:qFormat/>
    <w:pPr>
      <w:ind w:left="420"/>
      <w:jc w:val="left"/>
    </w:pPr>
    <w:rPr>
      <w:rFonts w:cstheme="minorHAnsi"/>
      <w:i/>
      <w:iCs/>
      <w:sz w:val="20"/>
      <w:szCs w:val="20"/>
    </w:rPr>
  </w:style>
  <w:style w:type="paragraph" w:styleId="8">
    <w:name w:val="toc 8"/>
    <w:basedOn w:val="a"/>
    <w:next w:val="a"/>
    <w:uiPriority w:val="39"/>
    <w:unhideWhenUsed/>
    <w:qFormat/>
    <w:pPr>
      <w:ind w:left="1470"/>
      <w:jc w:val="left"/>
    </w:pPr>
    <w:rPr>
      <w:rFonts w:cstheme="minorHAnsi"/>
      <w:sz w:val="18"/>
      <w:szCs w:val="18"/>
    </w:rPr>
  </w:style>
  <w:style w:type="paragraph" w:styleId="a3">
    <w:name w:val="Date"/>
    <w:basedOn w:val="a"/>
    <w:next w:val="a"/>
    <w:link w:val="Char"/>
    <w:uiPriority w:val="99"/>
    <w:unhideWhenUsed/>
    <w:pPr>
      <w:ind w:leftChars="2500" w:left="100"/>
    </w:pPr>
  </w:style>
  <w:style w:type="paragraph" w:styleId="a4">
    <w:name w:val="Balloon Text"/>
    <w:basedOn w:val="a"/>
    <w:link w:val="Char0"/>
    <w:uiPriority w:val="99"/>
    <w:unhideWhenUsed/>
    <w:rPr>
      <w:sz w:val="18"/>
      <w:szCs w:val="18"/>
    </w:rPr>
  </w:style>
  <w:style w:type="paragraph" w:styleId="a5">
    <w:name w:val="footer"/>
    <w:basedOn w:val="a"/>
    <w:link w:val="Char1"/>
    <w:uiPriority w:val="99"/>
    <w:unhideWhenUsed/>
    <w:qFormat/>
    <w:pPr>
      <w:tabs>
        <w:tab w:val="center" w:pos="4153"/>
        <w:tab w:val="right" w:pos="8306"/>
      </w:tabs>
      <w:snapToGrid w:val="0"/>
      <w:jc w:val="left"/>
    </w:pPr>
    <w:rPr>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spacing w:before="120" w:after="120"/>
      <w:jc w:val="left"/>
    </w:pPr>
    <w:rPr>
      <w:rFonts w:cstheme="minorHAnsi"/>
      <w:b/>
      <w:bCs/>
      <w:caps/>
      <w:sz w:val="20"/>
      <w:szCs w:val="20"/>
    </w:rPr>
  </w:style>
  <w:style w:type="paragraph" w:styleId="4">
    <w:name w:val="toc 4"/>
    <w:basedOn w:val="a"/>
    <w:next w:val="a"/>
    <w:uiPriority w:val="39"/>
    <w:unhideWhenUsed/>
    <w:qFormat/>
    <w:pPr>
      <w:ind w:left="630"/>
      <w:jc w:val="left"/>
    </w:pPr>
    <w:rPr>
      <w:rFonts w:cstheme="minorHAnsi"/>
      <w:sz w:val="18"/>
      <w:szCs w:val="18"/>
    </w:rPr>
  </w:style>
  <w:style w:type="paragraph" w:styleId="6">
    <w:name w:val="toc 6"/>
    <w:basedOn w:val="a"/>
    <w:next w:val="a"/>
    <w:uiPriority w:val="39"/>
    <w:unhideWhenUsed/>
    <w:pPr>
      <w:ind w:left="1050"/>
      <w:jc w:val="left"/>
    </w:pPr>
    <w:rPr>
      <w:rFonts w:cstheme="minorHAnsi"/>
      <w:sz w:val="18"/>
      <w:szCs w:val="18"/>
    </w:rPr>
  </w:style>
  <w:style w:type="paragraph" w:styleId="2">
    <w:name w:val="toc 2"/>
    <w:basedOn w:val="a"/>
    <w:next w:val="a"/>
    <w:uiPriority w:val="39"/>
    <w:unhideWhenUsed/>
    <w:qFormat/>
    <w:pPr>
      <w:ind w:left="210"/>
      <w:jc w:val="left"/>
    </w:pPr>
    <w:rPr>
      <w:rFonts w:cstheme="minorHAnsi"/>
      <w:smallCaps/>
      <w:sz w:val="20"/>
      <w:szCs w:val="20"/>
    </w:rPr>
  </w:style>
  <w:style w:type="paragraph" w:styleId="9">
    <w:name w:val="toc 9"/>
    <w:basedOn w:val="a"/>
    <w:next w:val="a"/>
    <w:uiPriority w:val="39"/>
    <w:unhideWhenUsed/>
    <w:qFormat/>
    <w:pPr>
      <w:ind w:left="1680"/>
      <w:jc w:val="left"/>
    </w:pPr>
    <w:rPr>
      <w:rFonts w:cstheme="minorHAnsi"/>
      <w:sz w:val="18"/>
      <w:szCs w:val="18"/>
    </w:rPr>
  </w:style>
  <w:style w:type="character" w:styleId="a7">
    <w:name w:val="Hyperlink"/>
    <w:basedOn w:val="a0"/>
    <w:uiPriority w:val="99"/>
    <w:unhideWhenUsed/>
    <w:qFormat/>
    <w:rPr>
      <w:color w:val="0000FF" w:themeColor="hyperlink"/>
      <w:u w:val="single"/>
    </w:rPr>
  </w:style>
  <w:style w:type="table" w:styleId="a8">
    <w:name w:val="Table Grid"/>
    <w:basedOn w:val="a1"/>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rPr>
      <w:b/>
      <w:bCs/>
      <w:kern w:val="44"/>
      <w:sz w:val="44"/>
      <w:szCs w:val="44"/>
    </w:rPr>
  </w:style>
  <w:style w:type="character" w:customStyle="1" w:styleId="Char2">
    <w:name w:val="页眉 Char"/>
    <w:basedOn w:val="a0"/>
    <w:link w:val="a6"/>
    <w:uiPriority w:val="99"/>
    <w:qFormat/>
    <w:rPr>
      <w:sz w:val="18"/>
      <w:szCs w:val="18"/>
    </w:rPr>
  </w:style>
  <w:style w:type="character" w:customStyle="1" w:styleId="Char1">
    <w:name w:val="页脚 Char"/>
    <w:basedOn w:val="a0"/>
    <w:link w:val="a5"/>
    <w:uiPriority w:val="99"/>
    <w:qFormat/>
    <w:rPr>
      <w:sz w:val="18"/>
      <w:szCs w:val="18"/>
    </w:rPr>
  </w:style>
  <w:style w:type="paragraph" w:customStyle="1" w:styleId="11">
    <w:name w:val="列出段落1"/>
    <w:basedOn w:val="a"/>
    <w:uiPriority w:val="34"/>
    <w:qFormat/>
    <w:pPr>
      <w:ind w:firstLineChars="200" w:firstLine="420"/>
    </w:pPr>
  </w:style>
  <w:style w:type="character" w:customStyle="1" w:styleId="skip">
    <w:name w:val="skip"/>
    <w:basedOn w:val="a0"/>
    <w:qFormat/>
  </w:style>
  <w:style w:type="character" w:customStyle="1" w:styleId="apple-converted-space">
    <w:name w:val="apple-converted-space"/>
    <w:basedOn w:val="a0"/>
    <w:qFormat/>
  </w:style>
  <w:style w:type="character" w:customStyle="1" w:styleId="Char0">
    <w:name w:val="批注框文本 Char"/>
    <w:basedOn w:val="a0"/>
    <w:link w:val="a4"/>
    <w:uiPriority w:val="99"/>
    <w:semiHidden/>
    <w:qFormat/>
    <w:rPr>
      <w:sz w:val="18"/>
      <w:szCs w:val="18"/>
    </w:rPr>
  </w:style>
  <w:style w:type="paragraph" w:customStyle="1" w:styleId="TOC1">
    <w:name w:val="TOC 标题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customStyle="1" w:styleId="default">
    <w:name w:val="default"/>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translated-span">
    <w:name w:val="translated-span"/>
    <w:basedOn w:val="a0"/>
    <w:qFormat/>
  </w:style>
  <w:style w:type="character" w:customStyle="1" w:styleId="transsent">
    <w:name w:val="transsent"/>
    <w:basedOn w:val="a0"/>
  </w:style>
  <w:style w:type="paragraph" w:customStyle="1" w:styleId="src">
    <w:name w:val="src"/>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110">
    <w:name w:val="列出段落11"/>
    <w:basedOn w:val="a"/>
    <w:uiPriority w:val="34"/>
    <w:qFormat/>
    <w:pPr>
      <w:ind w:firstLineChars="200" w:firstLine="420"/>
    </w:pPr>
  </w:style>
  <w:style w:type="character" w:customStyle="1" w:styleId="Char">
    <w:name w:val="日期 Char"/>
    <w:basedOn w:val="a0"/>
    <w:link w:val="a3"/>
    <w:uiPriority w:val="99"/>
    <w:semiHidden/>
    <w:rPr>
      <w:kern w:val="2"/>
      <w:sz w:val="21"/>
      <w:szCs w:val="22"/>
    </w:rPr>
  </w:style>
  <w:style w:type="paragraph" w:customStyle="1" w:styleId="Default0">
    <w:name w:val="Default"/>
    <w:qFormat/>
    <w:pPr>
      <w:widowControl w:val="0"/>
      <w:autoSpaceDE w:val="0"/>
      <w:autoSpaceDN w:val="0"/>
      <w:adjustRightInd w:val="0"/>
    </w:pPr>
    <w:rPr>
      <w:rFonts w:ascii="Arial" w:eastAsia="宋体" w:hAnsi="Arial" w:cs="Arial"/>
      <w:color w:val="000000"/>
      <w:sz w:val="24"/>
      <w:szCs w:val="24"/>
    </w:rPr>
  </w:style>
  <w:style w:type="paragraph" w:customStyle="1" w:styleId="20">
    <w:name w:val="列出段落2"/>
    <w:basedOn w:val="a"/>
    <w:uiPriority w:val="99"/>
    <w:unhideWhenUsed/>
    <w:qFormat/>
    <w:pPr>
      <w:ind w:firstLineChars="200" w:firstLine="420"/>
    </w:pPr>
  </w:style>
  <w:style w:type="paragraph" w:customStyle="1" w:styleId="ordinary-output">
    <w:name w:val="ordinary-output"/>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high-light-bg">
    <w:name w:val="high-light-bg"/>
    <w:basedOn w:val="a0"/>
    <w:qFormat/>
  </w:style>
  <w:style w:type="character" w:customStyle="1" w:styleId="correct-txt">
    <w:name w:val="correct-txt"/>
    <w:basedOn w:val="a0"/>
    <w:qFormat/>
  </w:style>
  <w:style w:type="paragraph" w:styleId="a9">
    <w:name w:val="List Paragraph"/>
    <w:basedOn w:val="a"/>
    <w:uiPriority w:val="99"/>
    <w:unhideWhenUsed/>
    <w:qFormat/>
    <w:rsid w:val="00786861"/>
    <w:pPr>
      <w:ind w:firstLineChars="200" w:firstLine="420"/>
    </w:pPr>
  </w:style>
  <w:style w:type="paragraph" w:styleId="aa">
    <w:name w:val="Normal (Web)"/>
    <w:basedOn w:val="a"/>
    <w:uiPriority w:val="99"/>
    <w:unhideWhenUsed/>
    <w:rsid w:val="00156DD1"/>
    <w:pPr>
      <w:widowControl/>
      <w:spacing w:before="100" w:beforeAutospacing="1" w:after="100" w:afterAutospacing="1"/>
      <w:jc w:val="left"/>
    </w:pPr>
    <w:rPr>
      <w:rFonts w:ascii="宋体" w:eastAsia="宋体" w:hAnsi="宋体" w:cs="宋体"/>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lsdException w:name="toc 7" w:semiHidden="0" w:uiPriority="39" w:qFormat="1"/>
    <w:lsdException w:name="toc 8" w:semiHidden="0" w:uiPriority="39" w:qFormat="1"/>
    <w:lsdException w:name="toc 9" w:semiHidden="0" w:uiPriority="39" w:qFormat="1"/>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Balloon Text" w:semiHidden="0"/>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1260"/>
      <w:jc w:val="left"/>
    </w:pPr>
    <w:rPr>
      <w:rFonts w:cstheme="minorHAnsi"/>
      <w:sz w:val="18"/>
      <w:szCs w:val="18"/>
    </w:rPr>
  </w:style>
  <w:style w:type="paragraph" w:styleId="5">
    <w:name w:val="toc 5"/>
    <w:basedOn w:val="a"/>
    <w:next w:val="a"/>
    <w:uiPriority w:val="39"/>
    <w:unhideWhenUsed/>
    <w:qFormat/>
    <w:pPr>
      <w:ind w:left="840"/>
      <w:jc w:val="left"/>
    </w:pPr>
    <w:rPr>
      <w:rFonts w:cstheme="minorHAnsi"/>
      <w:sz w:val="18"/>
      <w:szCs w:val="18"/>
    </w:rPr>
  </w:style>
  <w:style w:type="paragraph" w:styleId="3">
    <w:name w:val="toc 3"/>
    <w:basedOn w:val="a"/>
    <w:next w:val="a"/>
    <w:uiPriority w:val="39"/>
    <w:unhideWhenUsed/>
    <w:qFormat/>
    <w:pPr>
      <w:ind w:left="420"/>
      <w:jc w:val="left"/>
    </w:pPr>
    <w:rPr>
      <w:rFonts w:cstheme="minorHAnsi"/>
      <w:i/>
      <w:iCs/>
      <w:sz w:val="20"/>
      <w:szCs w:val="20"/>
    </w:rPr>
  </w:style>
  <w:style w:type="paragraph" w:styleId="8">
    <w:name w:val="toc 8"/>
    <w:basedOn w:val="a"/>
    <w:next w:val="a"/>
    <w:uiPriority w:val="39"/>
    <w:unhideWhenUsed/>
    <w:qFormat/>
    <w:pPr>
      <w:ind w:left="1470"/>
      <w:jc w:val="left"/>
    </w:pPr>
    <w:rPr>
      <w:rFonts w:cstheme="minorHAnsi"/>
      <w:sz w:val="18"/>
      <w:szCs w:val="18"/>
    </w:rPr>
  </w:style>
  <w:style w:type="paragraph" w:styleId="a3">
    <w:name w:val="Date"/>
    <w:basedOn w:val="a"/>
    <w:next w:val="a"/>
    <w:link w:val="Char"/>
    <w:uiPriority w:val="99"/>
    <w:unhideWhenUsed/>
    <w:pPr>
      <w:ind w:leftChars="2500" w:left="100"/>
    </w:pPr>
  </w:style>
  <w:style w:type="paragraph" w:styleId="a4">
    <w:name w:val="Balloon Text"/>
    <w:basedOn w:val="a"/>
    <w:link w:val="Char0"/>
    <w:uiPriority w:val="99"/>
    <w:unhideWhenUsed/>
    <w:rPr>
      <w:sz w:val="18"/>
      <w:szCs w:val="18"/>
    </w:rPr>
  </w:style>
  <w:style w:type="paragraph" w:styleId="a5">
    <w:name w:val="footer"/>
    <w:basedOn w:val="a"/>
    <w:link w:val="Char1"/>
    <w:uiPriority w:val="99"/>
    <w:unhideWhenUsed/>
    <w:qFormat/>
    <w:pPr>
      <w:tabs>
        <w:tab w:val="center" w:pos="4153"/>
        <w:tab w:val="right" w:pos="8306"/>
      </w:tabs>
      <w:snapToGrid w:val="0"/>
      <w:jc w:val="left"/>
    </w:pPr>
    <w:rPr>
      <w:sz w:val="18"/>
      <w:szCs w:val="18"/>
    </w:rPr>
  </w:style>
  <w:style w:type="paragraph" w:styleId="a6">
    <w:name w:val="header"/>
    <w:basedOn w:val="a"/>
    <w:link w:val="Char2"/>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spacing w:before="120" w:after="120"/>
      <w:jc w:val="left"/>
    </w:pPr>
    <w:rPr>
      <w:rFonts w:cstheme="minorHAnsi"/>
      <w:b/>
      <w:bCs/>
      <w:caps/>
      <w:sz w:val="20"/>
      <w:szCs w:val="20"/>
    </w:rPr>
  </w:style>
  <w:style w:type="paragraph" w:styleId="4">
    <w:name w:val="toc 4"/>
    <w:basedOn w:val="a"/>
    <w:next w:val="a"/>
    <w:uiPriority w:val="39"/>
    <w:unhideWhenUsed/>
    <w:qFormat/>
    <w:pPr>
      <w:ind w:left="630"/>
      <w:jc w:val="left"/>
    </w:pPr>
    <w:rPr>
      <w:rFonts w:cstheme="minorHAnsi"/>
      <w:sz w:val="18"/>
      <w:szCs w:val="18"/>
    </w:rPr>
  </w:style>
  <w:style w:type="paragraph" w:styleId="6">
    <w:name w:val="toc 6"/>
    <w:basedOn w:val="a"/>
    <w:next w:val="a"/>
    <w:uiPriority w:val="39"/>
    <w:unhideWhenUsed/>
    <w:pPr>
      <w:ind w:left="1050"/>
      <w:jc w:val="left"/>
    </w:pPr>
    <w:rPr>
      <w:rFonts w:cstheme="minorHAnsi"/>
      <w:sz w:val="18"/>
      <w:szCs w:val="18"/>
    </w:rPr>
  </w:style>
  <w:style w:type="paragraph" w:styleId="2">
    <w:name w:val="toc 2"/>
    <w:basedOn w:val="a"/>
    <w:next w:val="a"/>
    <w:uiPriority w:val="39"/>
    <w:unhideWhenUsed/>
    <w:qFormat/>
    <w:pPr>
      <w:ind w:left="210"/>
      <w:jc w:val="left"/>
    </w:pPr>
    <w:rPr>
      <w:rFonts w:cstheme="minorHAnsi"/>
      <w:smallCaps/>
      <w:sz w:val="20"/>
      <w:szCs w:val="20"/>
    </w:rPr>
  </w:style>
  <w:style w:type="paragraph" w:styleId="9">
    <w:name w:val="toc 9"/>
    <w:basedOn w:val="a"/>
    <w:next w:val="a"/>
    <w:uiPriority w:val="39"/>
    <w:unhideWhenUsed/>
    <w:qFormat/>
    <w:pPr>
      <w:ind w:left="1680"/>
      <w:jc w:val="left"/>
    </w:pPr>
    <w:rPr>
      <w:rFonts w:cstheme="minorHAnsi"/>
      <w:sz w:val="18"/>
      <w:szCs w:val="18"/>
    </w:rPr>
  </w:style>
  <w:style w:type="character" w:styleId="a7">
    <w:name w:val="Hyperlink"/>
    <w:basedOn w:val="a0"/>
    <w:uiPriority w:val="99"/>
    <w:unhideWhenUsed/>
    <w:qFormat/>
    <w:rPr>
      <w:color w:val="0000FF" w:themeColor="hyperlink"/>
      <w:u w:val="single"/>
    </w:rPr>
  </w:style>
  <w:style w:type="table" w:styleId="a8">
    <w:name w:val="Table Grid"/>
    <w:basedOn w:val="a1"/>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rPr>
      <w:b/>
      <w:bCs/>
      <w:kern w:val="44"/>
      <w:sz w:val="44"/>
      <w:szCs w:val="44"/>
    </w:rPr>
  </w:style>
  <w:style w:type="character" w:customStyle="1" w:styleId="Char2">
    <w:name w:val="页眉 Char"/>
    <w:basedOn w:val="a0"/>
    <w:link w:val="a6"/>
    <w:uiPriority w:val="99"/>
    <w:qFormat/>
    <w:rPr>
      <w:sz w:val="18"/>
      <w:szCs w:val="18"/>
    </w:rPr>
  </w:style>
  <w:style w:type="character" w:customStyle="1" w:styleId="Char1">
    <w:name w:val="页脚 Char"/>
    <w:basedOn w:val="a0"/>
    <w:link w:val="a5"/>
    <w:uiPriority w:val="99"/>
    <w:qFormat/>
    <w:rPr>
      <w:sz w:val="18"/>
      <w:szCs w:val="18"/>
    </w:rPr>
  </w:style>
  <w:style w:type="paragraph" w:customStyle="1" w:styleId="11">
    <w:name w:val="列出段落1"/>
    <w:basedOn w:val="a"/>
    <w:uiPriority w:val="34"/>
    <w:qFormat/>
    <w:pPr>
      <w:ind w:firstLineChars="200" w:firstLine="420"/>
    </w:pPr>
  </w:style>
  <w:style w:type="character" w:customStyle="1" w:styleId="skip">
    <w:name w:val="skip"/>
    <w:basedOn w:val="a0"/>
    <w:qFormat/>
  </w:style>
  <w:style w:type="character" w:customStyle="1" w:styleId="apple-converted-space">
    <w:name w:val="apple-converted-space"/>
    <w:basedOn w:val="a0"/>
    <w:qFormat/>
  </w:style>
  <w:style w:type="character" w:customStyle="1" w:styleId="Char0">
    <w:name w:val="批注框文本 Char"/>
    <w:basedOn w:val="a0"/>
    <w:link w:val="a4"/>
    <w:uiPriority w:val="99"/>
    <w:semiHidden/>
    <w:qFormat/>
    <w:rPr>
      <w:sz w:val="18"/>
      <w:szCs w:val="18"/>
    </w:rPr>
  </w:style>
  <w:style w:type="paragraph" w:customStyle="1" w:styleId="TOC1">
    <w:name w:val="TOC 标题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customStyle="1" w:styleId="default">
    <w:name w:val="default"/>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translated-span">
    <w:name w:val="translated-span"/>
    <w:basedOn w:val="a0"/>
    <w:qFormat/>
  </w:style>
  <w:style w:type="character" w:customStyle="1" w:styleId="transsent">
    <w:name w:val="transsent"/>
    <w:basedOn w:val="a0"/>
  </w:style>
  <w:style w:type="paragraph" w:customStyle="1" w:styleId="src">
    <w:name w:val="src"/>
    <w:basedOn w:val="a"/>
    <w:qFormat/>
    <w:pPr>
      <w:widowControl/>
      <w:spacing w:before="100" w:beforeAutospacing="1" w:after="100" w:afterAutospacing="1"/>
      <w:jc w:val="left"/>
    </w:pPr>
    <w:rPr>
      <w:rFonts w:ascii="宋体" w:eastAsia="宋体" w:hAnsi="宋体" w:cs="宋体"/>
      <w:kern w:val="0"/>
      <w:sz w:val="24"/>
      <w:szCs w:val="24"/>
    </w:rPr>
  </w:style>
  <w:style w:type="paragraph" w:customStyle="1" w:styleId="110">
    <w:name w:val="列出段落11"/>
    <w:basedOn w:val="a"/>
    <w:uiPriority w:val="34"/>
    <w:qFormat/>
    <w:pPr>
      <w:ind w:firstLineChars="200" w:firstLine="420"/>
    </w:pPr>
  </w:style>
  <w:style w:type="character" w:customStyle="1" w:styleId="Char">
    <w:name w:val="日期 Char"/>
    <w:basedOn w:val="a0"/>
    <w:link w:val="a3"/>
    <w:uiPriority w:val="99"/>
    <w:semiHidden/>
    <w:rPr>
      <w:kern w:val="2"/>
      <w:sz w:val="21"/>
      <w:szCs w:val="22"/>
    </w:rPr>
  </w:style>
  <w:style w:type="paragraph" w:customStyle="1" w:styleId="Default0">
    <w:name w:val="Default"/>
    <w:qFormat/>
    <w:pPr>
      <w:widowControl w:val="0"/>
      <w:autoSpaceDE w:val="0"/>
      <w:autoSpaceDN w:val="0"/>
      <w:adjustRightInd w:val="0"/>
    </w:pPr>
    <w:rPr>
      <w:rFonts w:ascii="Arial" w:eastAsia="宋体" w:hAnsi="Arial" w:cs="Arial"/>
      <w:color w:val="000000"/>
      <w:sz w:val="24"/>
      <w:szCs w:val="24"/>
    </w:rPr>
  </w:style>
  <w:style w:type="paragraph" w:customStyle="1" w:styleId="20">
    <w:name w:val="列出段落2"/>
    <w:basedOn w:val="a"/>
    <w:uiPriority w:val="99"/>
    <w:unhideWhenUsed/>
    <w:qFormat/>
    <w:pPr>
      <w:ind w:firstLineChars="200" w:firstLine="420"/>
    </w:pPr>
  </w:style>
  <w:style w:type="paragraph" w:customStyle="1" w:styleId="ordinary-output">
    <w:name w:val="ordinary-output"/>
    <w:basedOn w:val="a"/>
    <w:qFormat/>
    <w:pPr>
      <w:widowControl/>
      <w:spacing w:before="100" w:beforeAutospacing="1" w:after="100" w:afterAutospacing="1"/>
      <w:jc w:val="left"/>
    </w:pPr>
    <w:rPr>
      <w:rFonts w:ascii="宋体" w:eastAsia="宋体" w:hAnsi="宋体" w:cs="宋体"/>
      <w:kern w:val="0"/>
      <w:sz w:val="24"/>
      <w:szCs w:val="24"/>
    </w:rPr>
  </w:style>
  <w:style w:type="character" w:customStyle="1" w:styleId="high-light-bg">
    <w:name w:val="high-light-bg"/>
    <w:basedOn w:val="a0"/>
    <w:qFormat/>
  </w:style>
  <w:style w:type="character" w:customStyle="1" w:styleId="correct-txt">
    <w:name w:val="correct-txt"/>
    <w:basedOn w:val="a0"/>
    <w:qFormat/>
  </w:style>
  <w:style w:type="paragraph" w:styleId="a9">
    <w:name w:val="List Paragraph"/>
    <w:basedOn w:val="a"/>
    <w:uiPriority w:val="99"/>
    <w:unhideWhenUsed/>
    <w:qFormat/>
    <w:rsid w:val="00786861"/>
    <w:pPr>
      <w:ind w:firstLineChars="200" w:firstLine="420"/>
    </w:pPr>
  </w:style>
  <w:style w:type="paragraph" w:styleId="aa">
    <w:name w:val="Normal (Web)"/>
    <w:basedOn w:val="a"/>
    <w:uiPriority w:val="99"/>
    <w:unhideWhenUsed/>
    <w:rsid w:val="00156DD1"/>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610390">
      <w:bodyDiv w:val="1"/>
      <w:marLeft w:val="0"/>
      <w:marRight w:val="0"/>
      <w:marTop w:val="0"/>
      <w:marBottom w:val="0"/>
      <w:divBdr>
        <w:top w:val="none" w:sz="0" w:space="0" w:color="auto"/>
        <w:left w:val="none" w:sz="0" w:space="0" w:color="auto"/>
        <w:bottom w:val="none" w:sz="0" w:space="0" w:color="auto"/>
        <w:right w:val="none" w:sz="0" w:space="0" w:color="auto"/>
      </w:divBdr>
    </w:div>
    <w:div w:id="49690081">
      <w:bodyDiv w:val="1"/>
      <w:marLeft w:val="0"/>
      <w:marRight w:val="0"/>
      <w:marTop w:val="0"/>
      <w:marBottom w:val="0"/>
      <w:divBdr>
        <w:top w:val="none" w:sz="0" w:space="0" w:color="auto"/>
        <w:left w:val="none" w:sz="0" w:space="0" w:color="auto"/>
        <w:bottom w:val="none" w:sz="0" w:space="0" w:color="auto"/>
        <w:right w:val="none" w:sz="0" w:space="0" w:color="auto"/>
      </w:divBdr>
    </w:div>
    <w:div w:id="67313740">
      <w:bodyDiv w:val="1"/>
      <w:marLeft w:val="0"/>
      <w:marRight w:val="0"/>
      <w:marTop w:val="0"/>
      <w:marBottom w:val="0"/>
      <w:divBdr>
        <w:top w:val="none" w:sz="0" w:space="0" w:color="auto"/>
        <w:left w:val="none" w:sz="0" w:space="0" w:color="auto"/>
        <w:bottom w:val="none" w:sz="0" w:space="0" w:color="auto"/>
        <w:right w:val="none" w:sz="0" w:space="0" w:color="auto"/>
      </w:divBdr>
    </w:div>
    <w:div w:id="151138449">
      <w:bodyDiv w:val="1"/>
      <w:marLeft w:val="0"/>
      <w:marRight w:val="0"/>
      <w:marTop w:val="0"/>
      <w:marBottom w:val="0"/>
      <w:divBdr>
        <w:top w:val="none" w:sz="0" w:space="0" w:color="auto"/>
        <w:left w:val="none" w:sz="0" w:space="0" w:color="auto"/>
        <w:bottom w:val="none" w:sz="0" w:space="0" w:color="auto"/>
        <w:right w:val="none" w:sz="0" w:space="0" w:color="auto"/>
      </w:divBdr>
    </w:div>
    <w:div w:id="499005590">
      <w:bodyDiv w:val="1"/>
      <w:marLeft w:val="0"/>
      <w:marRight w:val="0"/>
      <w:marTop w:val="0"/>
      <w:marBottom w:val="0"/>
      <w:divBdr>
        <w:top w:val="none" w:sz="0" w:space="0" w:color="auto"/>
        <w:left w:val="none" w:sz="0" w:space="0" w:color="auto"/>
        <w:bottom w:val="none" w:sz="0" w:space="0" w:color="auto"/>
        <w:right w:val="none" w:sz="0" w:space="0" w:color="auto"/>
      </w:divBdr>
    </w:div>
    <w:div w:id="944460902">
      <w:bodyDiv w:val="1"/>
      <w:marLeft w:val="0"/>
      <w:marRight w:val="0"/>
      <w:marTop w:val="0"/>
      <w:marBottom w:val="0"/>
      <w:divBdr>
        <w:top w:val="none" w:sz="0" w:space="0" w:color="auto"/>
        <w:left w:val="none" w:sz="0" w:space="0" w:color="auto"/>
        <w:bottom w:val="none" w:sz="0" w:space="0" w:color="auto"/>
        <w:right w:val="none" w:sz="0" w:space="0" w:color="auto"/>
      </w:divBdr>
    </w:div>
    <w:div w:id="1052462528">
      <w:bodyDiv w:val="1"/>
      <w:marLeft w:val="0"/>
      <w:marRight w:val="0"/>
      <w:marTop w:val="0"/>
      <w:marBottom w:val="0"/>
      <w:divBdr>
        <w:top w:val="none" w:sz="0" w:space="0" w:color="auto"/>
        <w:left w:val="none" w:sz="0" w:space="0" w:color="auto"/>
        <w:bottom w:val="none" w:sz="0" w:space="0" w:color="auto"/>
        <w:right w:val="none" w:sz="0" w:space="0" w:color="auto"/>
      </w:divBdr>
    </w:div>
    <w:div w:id="1107696032">
      <w:bodyDiv w:val="1"/>
      <w:marLeft w:val="0"/>
      <w:marRight w:val="0"/>
      <w:marTop w:val="0"/>
      <w:marBottom w:val="0"/>
      <w:divBdr>
        <w:top w:val="none" w:sz="0" w:space="0" w:color="auto"/>
        <w:left w:val="none" w:sz="0" w:space="0" w:color="auto"/>
        <w:bottom w:val="none" w:sz="0" w:space="0" w:color="auto"/>
        <w:right w:val="none" w:sz="0" w:space="0" w:color="auto"/>
      </w:divBdr>
    </w:div>
    <w:div w:id="1189368846">
      <w:bodyDiv w:val="1"/>
      <w:marLeft w:val="0"/>
      <w:marRight w:val="0"/>
      <w:marTop w:val="0"/>
      <w:marBottom w:val="0"/>
      <w:divBdr>
        <w:top w:val="none" w:sz="0" w:space="0" w:color="auto"/>
        <w:left w:val="none" w:sz="0" w:space="0" w:color="auto"/>
        <w:bottom w:val="none" w:sz="0" w:space="0" w:color="auto"/>
        <w:right w:val="none" w:sz="0" w:space="0" w:color="auto"/>
      </w:divBdr>
    </w:div>
    <w:div w:id="1571846955">
      <w:bodyDiv w:val="1"/>
      <w:marLeft w:val="0"/>
      <w:marRight w:val="0"/>
      <w:marTop w:val="0"/>
      <w:marBottom w:val="0"/>
      <w:divBdr>
        <w:top w:val="none" w:sz="0" w:space="0" w:color="auto"/>
        <w:left w:val="none" w:sz="0" w:space="0" w:color="auto"/>
        <w:bottom w:val="none" w:sz="0" w:space="0" w:color="auto"/>
        <w:right w:val="none" w:sz="0" w:space="0" w:color="auto"/>
      </w:divBdr>
    </w:div>
    <w:div w:id="1631009822">
      <w:bodyDiv w:val="1"/>
      <w:marLeft w:val="0"/>
      <w:marRight w:val="0"/>
      <w:marTop w:val="0"/>
      <w:marBottom w:val="0"/>
      <w:divBdr>
        <w:top w:val="none" w:sz="0" w:space="0" w:color="auto"/>
        <w:left w:val="none" w:sz="0" w:space="0" w:color="auto"/>
        <w:bottom w:val="none" w:sz="0" w:space="0" w:color="auto"/>
        <w:right w:val="none" w:sz="0" w:space="0" w:color="auto"/>
      </w:divBdr>
    </w:div>
    <w:div w:id="1631859943">
      <w:bodyDiv w:val="1"/>
      <w:marLeft w:val="0"/>
      <w:marRight w:val="0"/>
      <w:marTop w:val="0"/>
      <w:marBottom w:val="0"/>
      <w:divBdr>
        <w:top w:val="none" w:sz="0" w:space="0" w:color="auto"/>
        <w:left w:val="none" w:sz="0" w:space="0" w:color="auto"/>
        <w:bottom w:val="none" w:sz="0" w:space="0" w:color="auto"/>
        <w:right w:val="none" w:sz="0" w:space="0" w:color="auto"/>
      </w:divBdr>
    </w:div>
    <w:div w:id="20062760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9.wmf"/><Relationship Id="rId21" Type="http://schemas.openxmlformats.org/officeDocument/2006/relationships/image" Target="media/image4.wmf"/><Relationship Id="rId42" Type="http://schemas.openxmlformats.org/officeDocument/2006/relationships/image" Target="media/image22.wmf"/><Relationship Id="rId47" Type="http://schemas.openxmlformats.org/officeDocument/2006/relationships/image" Target="media/image27.wmf"/><Relationship Id="rId63" Type="http://schemas.openxmlformats.org/officeDocument/2006/relationships/image" Target="media/image40.wmf"/><Relationship Id="rId68" Type="http://schemas.openxmlformats.org/officeDocument/2006/relationships/image" Target="media/image45.wmf"/><Relationship Id="rId84" Type="http://schemas.openxmlformats.org/officeDocument/2006/relationships/image" Target="media/image60.wmf"/><Relationship Id="rId89" Type="http://schemas.openxmlformats.org/officeDocument/2006/relationships/image" Target="media/image65.emf"/><Relationship Id="rId7" Type="http://schemas.openxmlformats.org/officeDocument/2006/relationships/webSettings" Target="webSettings.xml"/><Relationship Id="rId71" Type="http://schemas.openxmlformats.org/officeDocument/2006/relationships/image" Target="media/image48.wmf"/><Relationship Id="rId92" Type="http://schemas.openxmlformats.org/officeDocument/2006/relationships/oleObject" Target="embeddings/oleObject10.bin"/><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2.emf"/><Relationship Id="rId107" Type="http://schemas.openxmlformats.org/officeDocument/2006/relationships/theme" Target="theme/theme1.xml"/><Relationship Id="rId11" Type="http://schemas.openxmlformats.org/officeDocument/2006/relationships/oleObject" Target="embeddings/oleObject1.bin"/><Relationship Id="rId24" Type="http://schemas.openxmlformats.org/officeDocument/2006/relationships/image" Target="media/image7.wmf"/><Relationship Id="rId32" Type="http://schemas.openxmlformats.org/officeDocument/2006/relationships/image" Target="media/image14.wmf"/><Relationship Id="rId37" Type="http://schemas.openxmlformats.org/officeDocument/2006/relationships/image" Target="media/image18.wmf"/><Relationship Id="rId40" Type="http://schemas.openxmlformats.org/officeDocument/2006/relationships/oleObject" Target="embeddings/oleObject4.bin"/><Relationship Id="rId45" Type="http://schemas.openxmlformats.org/officeDocument/2006/relationships/image" Target="media/image25.wmf"/><Relationship Id="rId53" Type="http://schemas.openxmlformats.org/officeDocument/2006/relationships/oleObject" Target="embeddings/oleObject6.bin"/><Relationship Id="rId58" Type="http://schemas.openxmlformats.org/officeDocument/2006/relationships/image" Target="media/image35.wmf"/><Relationship Id="rId66" Type="http://schemas.openxmlformats.org/officeDocument/2006/relationships/image" Target="media/image43.wmf"/><Relationship Id="rId74" Type="http://schemas.openxmlformats.org/officeDocument/2006/relationships/image" Target="media/image51.wmf"/><Relationship Id="rId79" Type="http://schemas.openxmlformats.org/officeDocument/2006/relationships/image" Target="media/image56.wmf"/><Relationship Id="rId87" Type="http://schemas.openxmlformats.org/officeDocument/2006/relationships/image" Target="media/image63.wmf"/><Relationship Id="rId102" Type="http://schemas.openxmlformats.org/officeDocument/2006/relationships/header" Target="header6.xml"/><Relationship Id="rId5" Type="http://schemas.microsoft.com/office/2007/relationships/stylesWithEffects" Target="stylesWithEffects.xml"/><Relationship Id="rId61" Type="http://schemas.openxmlformats.org/officeDocument/2006/relationships/image" Target="media/image38.wmf"/><Relationship Id="rId82" Type="http://schemas.openxmlformats.org/officeDocument/2006/relationships/oleObject" Target="embeddings/oleObject8.bin"/><Relationship Id="rId90" Type="http://schemas.openxmlformats.org/officeDocument/2006/relationships/oleObject" Target="embeddings/oleObject9.bin"/><Relationship Id="rId95" Type="http://schemas.openxmlformats.org/officeDocument/2006/relationships/image" Target="media/image69.wmf"/><Relationship Id="rId19" Type="http://schemas.openxmlformats.org/officeDocument/2006/relationships/hyperlink" Target="javascript:;" TargetMode="External"/><Relationship Id="rId14" Type="http://schemas.openxmlformats.org/officeDocument/2006/relationships/header" Target="header2.xml"/><Relationship Id="rId22" Type="http://schemas.openxmlformats.org/officeDocument/2006/relationships/image" Target="media/image5.wmf"/><Relationship Id="rId27" Type="http://schemas.openxmlformats.org/officeDocument/2006/relationships/image" Target="media/image10.wmf"/><Relationship Id="rId30" Type="http://schemas.openxmlformats.org/officeDocument/2006/relationships/oleObject" Target="embeddings/oleObject2.bin"/><Relationship Id="rId35" Type="http://schemas.openxmlformats.org/officeDocument/2006/relationships/oleObject" Target="embeddings/oleObject3.bin"/><Relationship Id="rId43" Type="http://schemas.openxmlformats.org/officeDocument/2006/relationships/image" Target="media/image23.wmf"/><Relationship Id="rId48" Type="http://schemas.openxmlformats.org/officeDocument/2006/relationships/image" Target="media/image28.wmf"/><Relationship Id="rId56" Type="http://schemas.openxmlformats.org/officeDocument/2006/relationships/image" Target="media/image34.emf"/><Relationship Id="rId64" Type="http://schemas.openxmlformats.org/officeDocument/2006/relationships/image" Target="media/image41.wmf"/><Relationship Id="rId69" Type="http://schemas.openxmlformats.org/officeDocument/2006/relationships/image" Target="media/image46.wmf"/><Relationship Id="rId77" Type="http://schemas.openxmlformats.org/officeDocument/2006/relationships/image" Target="media/image54.wmf"/><Relationship Id="rId100" Type="http://schemas.openxmlformats.org/officeDocument/2006/relationships/oleObject" Target="embeddings/oleObject12.bin"/><Relationship Id="rId105" Type="http://schemas.openxmlformats.org/officeDocument/2006/relationships/footer" Target="footer4.xml"/><Relationship Id="rId8" Type="http://schemas.openxmlformats.org/officeDocument/2006/relationships/footnotes" Target="footnotes.xml"/><Relationship Id="rId51" Type="http://schemas.openxmlformats.org/officeDocument/2006/relationships/oleObject" Target="embeddings/oleObject5.bin"/><Relationship Id="rId72" Type="http://schemas.openxmlformats.org/officeDocument/2006/relationships/image" Target="media/image49.wmf"/><Relationship Id="rId80" Type="http://schemas.openxmlformats.org/officeDocument/2006/relationships/image" Target="media/image57.wmf"/><Relationship Id="rId85" Type="http://schemas.openxmlformats.org/officeDocument/2006/relationships/image" Target="media/image61.wmf"/><Relationship Id="rId93" Type="http://schemas.openxmlformats.org/officeDocument/2006/relationships/image" Target="media/image67.wmf"/><Relationship Id="rId98" Type="http://schemas.openxmlformats.org/officeDocument/2006/relationships/oleObject" Target="embeddings/oleObject11.bin"/><Relationship Id="rId3" Type="http://schemas.openxmlformats.org/officeDocument/2006/relationships/numbering" Target="numbering.xml"/><Relationship Id="rId12" Type="http://schemas.openxmlformats.org/officeDocument/2006/relationships/image" Target="media/image2.wmf"/><Relationship Id="rId17" Type="http://schemas.openxmlformats.org/officeDocument/2006/relationships/footer" Target="footer1.xml"/><Relationship Id="rId25" Type="http://schemas.openxmlformats.org/officeDocument/2006/relationships/image" Target="media/image8.wmf"/><Relationship Id="rId33" Type="http://schemas.openxmlformats.org/officeDocument/2006/relationships/image" Target="media/image15.wmf"/><Relationship Id="rId38" Type="http://schemas.openxmlformats.org/officeDocument/2006/relationships/image" Target="media/image19.wmf"/><Relationship Id="rId46" Type="http://schemas.openxmlformats.org/officeDocument/2006/relationships/image" Target="media/image26.wmf"/><Relationship Id="rId59" Type="http://schemas.openxmlformats.org/officeDocument/2006/relationships/image" Target="media/image36.wmf"/><Relationship Id="rId67" Type="http://schemas.openxmlformats.org/officeDocument/2006/relationships/image" Target="media/image44.wmf"/><Relationship Id="rId103" Type="http://schemas.openxmlformats.org/officeDocument/2006/relationships/footer" Target="footer2.xml"/><Relationship Id="rId20" Type="http://schemas.openxmlformats.org/officeDocument/2006/relationships/hyperlink" Target="javascript:;" TargetMode="External"/><Relationship Id="rId41" Type="http://schemas.openxmlformats.org/officeDocument/2006/relationships/image" Target="media/image21.wmf"/><Relationship Id="rId54" Type="http://schemas.openxmlformats.org/officeDocument/2006/relationships/image" Target="media/image32.wmf"/><Relationship Id="rId62" Type="http://schemas.openxmlformats.org/officeDocument/2006/relationships/image" Target="media/image39.wmf"/><Relationship Id="rId70" Type="http://schemas.openxmlformats.org/officeDocument/2006/relationships/image" Target="media/image47.wmf"/><Relationship Id="rId75" Type="http://schemas.openxmlformats.org/officeDocument/2006/relationships/image" Target="media/image52.wmf"/><Relationship Id="rId83" Type="http://schemas.openxmlformats.org/officeDocument/2006/relationships/image" Target="media/image59.wmf"/><Relationship Id="rId88" Type="http://schemas.openxmlformats.org/officeDocument/2006/relationships/image" Target="media/image64.wmf"/><Relationship Id="rId91" Type="http://schemas.openxmlformats.org/officeDocument/2006/relationships/image" Target="media/image66.emf"/><Relationship Id="rId96" Type="http://schemas.openxmlformats.org/officeDocument/2006/relationships/image" Target="media/image70.wm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6.wmf"/><Relationship Id="rId28" Type="http://schemas.openxmlformats.org/officeDocument/2006/relationships/image" Target="media/image11.wmf"/><Relationship Id="rId36" Type="http://schemas.openxmlformats.org/officeDocument/2006/relationships/image" Target="media/image17.wmf"/><Relationship Id="rId49" Type="http://schemas.openxmlformats.org/officeDocument/2006/relationships/image" Target="media/image29.wmf"/><Relationship Id="rId57" Type="http://schemas.openxmlformats.org/officeDocument/2006/relationships/oleObject" Target="embeddings/oleObject7.bin"/><Relationship Id="rId106" Type="http://schemas.openxmlformats.org/officeDocument/2006/relationships/fontTable" Target="fontTable.xml"/><Relationship Id="rId10" Type="http://schemas.openxmlformats.org/officeDocument/2006/relationships/image" Target="media/image1.emf"/><Relationship Id="rId31" Type="http://schemas.openxmlformats.org/officeDocument/2006/relationships/image" Target="media/image13.wmf"/><Relationship Id="rId44" Type="http://schemas.openxmlformats.org/officeDocument/2006/relationships/image" Target="media/image24.wmf"/><Relationship Id="rId52" Type="http://schemas.openxmlformats.org/officeDocument/2006/relationships/image" Target="media/image31.emf"/><Relationship Id="rId60" Type="http://schemas.openxmlformats.org/officeDocument/2006/relationships/image" Target="media/image37.wmf"/><Relationship Id="rId65" Type="http://schemas.openxmlformats.org/officeDocument/2006/relationships/image" Target="media/image42.wmf"/><Relationship Id="rId73" Type="http://schemas.openxmlformats.org/officeDocument/2006/relationships/image" Target="media/image50.wmf"/><Relationship Id="rId78" Type="http://schemas.openxmlformats.org/officeDocument/2006/relationships/image" Target="media/image55.wmf"/><Relationship Id="rId81" Type="http://schemas.openxmlformats.org/officeDocument/2006/relationships/image" Target="media/image58.emf"/><Relationship Id="rId86" Type="http://schemas.openxmlformats.org/officeDocument/2006/relationships/image" Target="media/image62.wmf"/><Relationship Id="rId94" Type="http://schemas.openxmlformats.org/officeDocument/2006/relationships/image" Target="media/image68.wmf"/><Relationship Id="rId99" Type="http://schemas.openxmlformats.org/officeDocument/2006/relationships/image" Target="media/image72.emf"/><Relationship Id="rId101" Type="http://schemas.openxmlformats.org/officeDocument/2006/relationships/header" Target="header5.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3.wmf"/><Relationship Id="rId39" Type="http://schemas.openxmlformats.org/officeDocument/2006/relationships/image" Target="media/image20.emf"/><Relationship Id="rId34" Type="http://schemas.openxmlformats.org/officeDocument/2006/relationships/image" Target="media/image16.emf"/><Relationship Id="rId50" Type="http://schemas.openxmlformats.org/officeDocument/2006/relationships/image" Target="media/image30.emf"/><Relationship Id="rId55" Type="http://schemas.openxmlformats.org/officeDocument/2006/relationships/image" Target="media/image33.wmf"/><Relationship Id="rId76" Type="http://schemas.openxmlformats.org/officeDocument/2006/relationships/image" Target="media/image53.wmf"/><Relationship Id="rId97" Type="http://schemas.openxmlformats.org/officeDocument/2006/relationships/image" Target="media/image71.emf"/><Relationship Id="rId104" Type="http://schemas.openxmlformats.org/officeDocument/2006/relationships/footer" Target="foot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Info spid="_x0000_s1159"/>
    <customShpInfo spid="_x0000_s1761"/>
    <customShpInfo spid="_x0000_s1844"/>
    <customShpInfo spid="_x0000_s1849"/>
    <customShpInfo spid="_x0000_s1850"/>
    <customShpInfo spid="_x0000_s1762"/>
    <customShpInfo spid="_x0000_s1045"/>
    <customShpInfo spid="_x0000_s1074"/>
    <customShpInfo spid="_x0000_s1075"/>
    <customShpInfo spid="_x0000_s1847"/>
    <customShpInfo spid="_x0000_s1848"/>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9E35CB1-3ADD-4CB8-8935-B3AE4356E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TotalTime>
  <Pages>41</Pages>
  <Words>5891</Words>
  <Characters>33585</Characters>
  <Application>Microsoft Office Word</Application>
  <DocSecurity>0</DocSecurity>
  <Lines>279</Lines>
  <Paragraphs>78</Paragraphs>
  <ScaleCrop>false</ScaleCrop>
  <Company/>
  <LinksUpToDate>false</LinksUpToDate>
  <CharactersWithSpaces>39398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ITCat</dc:creator>
  <cp:lastModifiedBy>LIN</cp:lastModifiedBy>
  <cp:revision>15</cp:revision>
  <cp:lastPrinted>2024-03-05T09:49:00Z</cp:lastPrinted>
  <dcterms:created xsi:type="dcterms:W3CDTF">2024-03-05T03:43:00Z</dcterms:created>
  <dcterms:modified xsi:type="dcterms:W3CDTF">2024-03-05T09:49:00Z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2052-10.1.0.5740</vt:lpwstr>
  </property>
</Properties>
</file>